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B492D" w14:textId="75850A38" w:rsidR="00C748A8" w:rsidRPr="00C40F26" w:rsidRDefault="00952022" w:rsidP="00883AA6">
      <w:pPr>
        <w:sectPr w:rsidR="00C748A8" w:rsidRPr="00C40F26" w:rsidSect="00952022">
          <w:headerReference w:type="even" r:id="rId11"/>
          <w:headerReference w:type="default" r:id="rId12"/>
          <w:footerReference w:type="even" r:id="rId13"/>
          <w:footerReference w:type="default" r:id="rId14"/>
          <w:headerReference w:type="first" r:id="rId15"/>
          <w:footerReference w:type="first" r:id="rId16"/>
          <w:pgSz w:w="11906" w:h="16838"/>
          <w:pgMar w:top="0" w:right="0" w:bottom="0" w:left="0" w:header="0" w:footer="0" w:gutter="0"/>
          <w:pgNumType w:start="0"/>
          <w:cols w:space="708"/>
          <w:titlePg/>
          <w:docGrid w:linePitch="360"/>
        </w:sectPr>
      </w:pPr>
      <w:r w:rsidRPr="003B49AE">
        <w:rPr>
          <w:noProof/>
        </w:rPr>
        <mc:AlternateContent>
          <mc:Choice Requires="wpg">
            <w:drawing>
              <wp:anchor distT="0" distB="0" distL="114300" distR="114300" simplePos="0" relativeHeight="251658240" behindDoc="0" locked="0" layoutInCell="1" allowOverlap="1" wp14:anchorId="72D3C291" wp14:editId="0BE5FE75">
                <wp:simplePos x="0" y="0"/>
                <wp:positionH relativeFrom="margin">
                  <wp:align>left</wp:align>
                </wp:positionH>
                <wp:positionV relativeFrom="paragraph">
                  <wp:posOffset>-178435</wp:posOffset>
                </wp:positionV>
                <wp:extent cx="7704000" cy="10731600"/>
                <wp:effectExtent l="0" t="0" r="11430" b="12700"/>
                <wp:wrapNone/>
                <wp:docPr id="2" name="Group 2" descr="Cover page: National Disability Research Partnership"/>
                <wp:cNvGraphicFramePr/>
                <a:graphic xmlns:a="http://schemas.openxmlformats.org/drawingml/2006/main">
                  <a:graphicData uri="http://schemas.microsoft.com/office/word/2010/wordprocessingGroup">
                    <wpg:wgp>
                      <wpg:cNvGrpSpPr/>
                      <wpg:grpSpPr>
                        <a:xfrm>
                          <a:off x="0" y="0"/>
                          <a:ext cx="7704000" cy="10731600"/>
                          <a:chOff x="0" y="0"/>
                          <a:chExt cx="7702550" cy="10732135"/>
                        </a:xfrm>
                      </wpg:grpSpPr>
                      <wps:wsp>
                        <wps:cNvPr id="13" name="Rectangle 13"/>
                        <wps:cNvSpPr/>
                        <wps:spPr>
                          <a:xfrm>
                            <a:off x="0" y="0"/>
                            <a:ext cx="7702550" cy="10732135"/>
                          </a:xfrm>
                          <a:prstGeom prst="rect">
                            <a:avLst/>
                          </a:prstGeom>
                          <a:solidFill>
                            <a:srgbClr val="2C3949"/>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6" name="Picture 6"/>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6645349"/>
                            <a:ext cx="7637780" cy="3074035"/>
                          </a:xfrm>
                          <a:prstGeom prst="rect">
                            <a:avLst/>
                          </a:prstGeom>
                        </pic:spPr>
                      </pic:pic>
                      <wps:wsp>
                        <wps:cNvPr id="7" name="Text Box 7"/>
                        <wps:cNvSpPr txBox="1"/>
                        <wps:spPr>
                          <a:xfrm>
                            <a:off x="467833" y="4540102"/>
                            <a:ext cx="6810704" cy="3124200"/>
                          </a:xfrm>
                          <a:prstGeom prst="rect">
                            <a:avLst/>
                          </a:prstGeom>
                          <a:noFill/>
                          <a:ln w="6350">
                            <a:noFill/>
                          </a:ln>
                        </wps:spPr>
                        <wps:txbx>
                          <w:txbxContent>
                            <w:p w14:paraId="22100454" w14:textId="3C366124" w:rsidR="00A64CD9" w:rsidRDefault="005621D4" w:rsidP="00267B37">
                              <w:pPr>
                                <w:pStyle w:val="NDRPDocumentTitle"/>
                              </w:pPr>
                              <w:r w:rsidRPr="00267B37">
                                <w:t>202</w:t>
                              </w:r>
                              <w:r>
                                <w:t>6</w:t>
                              </w:r>
                              <w:r w:rsidRPr="00267B37">
                                <w:t xml:space="preserve"> </w:t>
                              </w:r>
                              <w:r w:rsidR="00294FF6">
                                <w:t>N</w:t>
                              </w:r>
                              <w:r w:rsidR="0039608C">
                                <w:t xml:space="preserve">DRP Disability Research </w:t>
                              </w:r>
                              <w:r w:rsidR="007537F5">
                                <w:t>Leadership</w:t>
                              </w:r>
                              <w:r w:rsidR="009231EF">
                                <w:t xml:space="preserve"> Program</w:t>
                              </w:r>
                              <w:r w:rsidR="00CA18DC">
                                <w:t xml:space="preserve"> - Fellowships</w:t>
                              </w:r>
                            </w:p>
                            <w:p w14:paraId="5B82E241" w14:textId="77777777" w:rsidR="003166B3" w:rsidRPr="005A2953" w:rsidRDefault="00294FF6" w:rsidP="00267B37">
                              <w:pPr>
                                <w:pStyle w:val="NDRPDocSubtitle"/>
                              </w:pPr>
                              <w:r>
                                <w:t>Application</w:t>
                              </w:r>
                              <w:r w:rsidR="00663796" w:rsidRPr="00663796">
                                <w:t xml:space="preserve"> Guideline</w:t>
                              </w:r>
                              <w:r w:rsidR="000F439C">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4" name="Picture 14"/>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287080" y="265814"/>
                            <a:ext cx="3593465" cy="29076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2D3C291" id="Group 2" o:spid="_x0000_s1026" alt="Cover page: National Disability Research Partnership" style="position:absolute;margin-left:0;margin-top:-14.05pt;width:606.6pt;height:845pt;z-index:251658240;mso-position-horizontal:left;mso-position-horizontal-relative:margin;mso-width-relative:margin;mso-height-relative:margin" coordsize="77025,1073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">
                <v:rect id="Rectangle 13" o:spid="_x0000_s1027" style="position:absolute;width:77025;height:1073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" fillcolor="#2c3949" strokecolor="#151b24 [1604]"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8" type="#_x0000_t75" style="position:absolute;top:66453;width:76377;height:30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">
                  <v:imagedata r:id="rId19" o:title=""/>
                </v:shape>
                <v:shapetype id="_x0000_t202" coordsize="21600,21600" o:spt="202" path="m,l,21600r21600,l21600,xe">
                  <v:stroke joinstyle="miter"/>
                  <v:path gradientshapeok="t" o:connecttype="rect"/>
                </v:shapetype>
                <v:shape id="Text Box 7" o:spid="_x0000_s1029" type="#_x0000_t202" style="position:absolute;left:4678;top:45401;width:68107;height:312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" filled="f" stroked="f" strokeweight=".5pt">
                  <v:textbox>
                    <w:txbxContent>
                      <w:p w14:paraId="22100454" w14:textId="3C366124" w:rsidR="00A64CD9" w:rsidRDefault="005621D4" w:rsidP="00267B37">
                        <w:pPr>
                          <w:pStyle w:val="NDRPDocumentTitle"/>
                        </w:pPr>
                        <w:r w:rsidRPr="00267B37">
                          <w:t>202</w:t>
                        </w:r>
                        <w:r>
                          <w:t>6</w:t>
                        </w:r>
                        <w:r w:rsidRPr="00267B37">
                          <w:t xml:space="preserve"> </w:t>
                        </w:r>
                        <w:r w:rsidR="00294FF6">
                          <w:t>N</w:t>
                        </w:r>
                        <w:r w:rsidR="0039608C">
                          <w:t xml:space="preserve">DRP Disability Research </w:t>
                        </w:r>
                        <w:r w:rsidR="007537F5">
                          <w:t>Leadership</w:t>
                        </w:r>
                        <w:r w:rsidR="009231EF">
                          <w:t xml:space="preserve"> Program</w:t>
                        </w:r>
                        <w:r w:rsidR="00CA18DC">
                          <w:t xml:space="preserve"> - Fellowships</w:t>
                        </w:r>
                      </w:p>
                      <w:p w14:paraId="5B82E241" w14:textId="77777777" w:rsidR="003166B3" w:rsidRPr="005A2953" w:rsidRDefault="00294FF6" w:rsidP="00267B37">
                        <w:pPr>
                          <w:pStyle w:val="NDRPDocSubtitle"/>
                        </w:pPr>
                        <w:r>
                          <w:t>Application</w:t>
                        </w:r>
                        <w:r w:rsidR="00663796" w:rsidRPr="00663796">
                          <w:t xml:space="preserve"> Guideline</w:t>
                        </w:r>
                        <w:r w:rsidR="000F439C">
                          <w:t>s</w:t>
                        </w:r>
                      </w:p>
                    </w:txbxContent>
                  </v:textbox>
                </v:shape>
                <v:shape id="Picture 14" o:spid="_x0000_s1030" type="#_x0000_t75" style="position:absolute;left:2870;top:2658;width:35935;height:290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">
                  <v:imagedata r:id="rId20" o:title=""/>
                </v:shape>
                <w10:wrap anchorx="margin"/>
              </v:group>
            </w:pict>
          </mc:Fallback>
        </mc:AlternateContent>
      </w:r>
      <w:sdt>
        <w:sdtPr>
          <w:id w:val="-859508075"/>
          <w:docPartObj>
            <w:docPartGallery w:val="Cover Pages"/>
            <w:docPartUnique/>
          </w:docPartObj>
        </w:sdtPr>
        <w:sdtEndPr/>
        <w:sdtContent/>
      </w:sdt>
    </w:p>
    <w:p w14:paraId="6D0E7A3A" w14:textId="77777777" w:rsidR="00F1020A" w:rsidRDefault="00294FF6" w:rsidP="00F1020A">
      <w:pPr>
        <w:pStyle w:val="Heading2"/>
        <w:numPr>
          <w:ilvl w:val="0"/>
          <w:numId w:val="0"/>
        </w:numPr>
      </w:pPr>
      <w:bookmarkStart w:id="0" w:name="_Toc210129318"/>
      <w:bookmarkStart w:id="1" w:name="_Toc236302184"/>
      <w:r>
        <w:lastRenderedPageBreak/>
        <w:t>Acknowledgement of Country</w:t>
      </w:r>
      <w:bookmarkEnd w:id="0"/>
      <w:bookmarkEnd w:id="1"/>
    </w:p>
    <w:p w14:paraId="5F7405AB" w14:textId="77777777" w:rsidR="00F1020A" w:rsidRPr="00CC2DE0" w:rsidRDefault="00294FF6" w:rsidP="00F1020A">
      <w:r>
        <w:t xml:space="preserve">The National Disability Research Partnership (NDRP) acknowledges the Traditional Custodians of Country throughout Australia. The peoples on whose land we </w:t>
      </w:r>
      <w:proofErr w:type="gramStart"/>
      <w:r>
        <w:t>live</w:t>
      </w:r>
      <w:proofErr w:type="gramEnd"/>
      <w:r>
        <w:t xml:space="preserve"> and work have lived on and cared for Country for thousands of </w:t>
      </w:r>
      <w:bookmarkStart w:id="2" w:name="_Int_kHwn1jT5"/>
      <w:r>
        <w:t>generations, and</w:t>
      </w:r>
      <w:bookmarkEnd w:id="2"/>
      <w:r>
        <w:t xml:space="preserve"> this land has never been ceded. We pay our respects to them and their cultures, values and worldviews, and to Elders past and present. We respect Aboriginal and Torres Strait Islander peoples as the world’s first researchers and acknowledge the wisdom and diversity of Indigenous knowledge systems.</w:t>
      </w:r>
    </w:p>
    <w:p w14:paraId="010A620B" w14:textId="77777777" w:rsidR="00F1020A" w:rsidRDefault="00F1020A" w:rsidP="00F1020A">
      <w:pPr>
        <w:sectPr w:rsidR="00F1020A" w:rsidSect="00F1020A">
          <w:pgSz w:w="11906" w:h="16838"/>
          <w:pgMar w:top="1204" w:right="1440" w:bottom="1440" w:left="1440" w:header="440" w:footer="211" w:gutter="0"/>
          <w:pgNumType w:start="0"/>
          <w:cols w:space="708"/>
          <w:titlePg/>
          <w:docGrid w:linePitch="360"/>
        </w:sectPr>
      </w:pPr>
    </w:p>
    <w:p w14:paraId="065FE936" w14:textId="21192142" w:rsidR="00F1020A" w:rsidRPr="00CC2DE0" w:rsidRDefault="00294FF6" w:rsidP="00F1020A">
      <w:pPr>
        <w:pStyle w:val="Title"/>
      </w:pPr>
      <w:r>
        <w:lastRenderedPageBreak/>
        <w:t>202</w:t>
      </w:r>
      <w:r w:rsidR="001305CD">
        <w:t>6</w:t>
      </w:r>
      <w:r>
        <w:t xml:space="preserve"> NDRP Disability Research Leadership </w:t>
      </w:r>
      <w:r w:rsidR="00D74276">
        <w:t>P</w:t>
      </w:r>
      <w:r>
        <w:t>rogram</w:t>
      </w:r>
      <w:r w:rsidR="00505636">
        <w:t xml:space="preserve"> Fellowship</w:t>
      </w:r>
      <w:r w:rsidR="004B3A33">
        <w:t>s</w:t>
      </w:r>
      <w:r w:rsidR="00064CD5">
        <w:t xml:space="preserve"> </w:t>
      </w:r>
    </w:p>
    <w:sdt>
      <w:sdtPr>
        <w:rPr>
          <w:rFonts w:eastAsiaTheme="minorEastAsia" w:cstheme="minorBidi"/>
          <w:b/>
          <w:bCs/>
          <w:noProof/>
          <w:color w:val="2C3849" w:themeColor="text1"/>
          <w:sz w:val="24"/>
          <w:szCs w:val="24"/>
          <w:lang w:val="en-AU"/>
        </w:rPr>
        <w:id w:val="1763582467"/>
        <w:docPartObj>
          <w:docPartGallery w:val="Table of Contents"/>
          <w:docPartUnique/>
        </w:docPartObj>
      </w:sdtPr>
      <w:sdtEndPr>
        <w:rPr>
          <w:color w:val="2C3849" w:themeColor="accent1"/>
        </w:rPr>
      </w:sdtEndPr>
      <w:sdtContent>
        <w:p w14:paraId="28826C59" w14:textId="77777777" w:rsidR="00F1020A" w:rsidRPr="001B42E7" w:rsidRDefault="00294FF6" w:rsidP="00F1020A">
          <w:pPr>
            <w:pStyle w:val="TOCHeading"/>
            <w:rPr>
              <w:sz w:val="32"/>
              <w:szCs w:val="32"/>
            </w:rPr>
          </w:pPr>
          <w:r w:rsidRPr="513E942F">
            <w:rPr>
              <w:rFonts w:eastAsiaTheme="minorEastAsia" w:cstheme="minorBidi"/>
              <w:b/>
              <w:bCs/>
              <w:color w:val="2C3849" w:themeColor="accent1"/>
              <w:sz w:val="32"/>
              <w:szCs w:val="32"/>
              <w:lang w:val="en-AU"/>
            </w:rPr>
            <w:t>Contents</w:t>
          </w:r>
          <w:r w:rsidRPr="513E942F">
            <w:rPr>
              <w:rFonts w:eastAsiaTheme="minorEastAsia" w:cstheme="minorBidi"/>
              <w:color w:val="2C3849" w:themeColor="accent1"/>
              <w:sz w:val="32"/>
              <w:szCs w:val="32"/>
              <w:lang w:val="en-AU"/>
            </w:rPr>
            <w:t xml:space="preserve"> </w:t>
          </w:r>
        </w:p>
        <w:p w14:paraId="28AE14DB" w14:textId="0A505DD3" w:rsidR="00F132E5" w:rsidRDefault="00294FF6">
          <w:pPr>
            <w:pStyle w:val="TOC2"/>
            <w:rPr>
              <w:rFonts w:cstheme="minorBidi"/>
              <w:b w:val="0"/>
              <w:bCs w:val="0"/>
              <w:color w:val="auto"/>
              <w:kern w:val="2"/>
              <w:szCs w:val="24"/>
              <w:lang w:eastAsia="en-AU"/>
              <w14:ligatures w14:val="standardContextual"/>
            </w:rPr>
          </w:pPr>
          <w:r>
            <w:fldChar w:fldCharType="begin"/>
          </w:r>
          <w:r>
            <w:instrText>TOC \o "1-4" \z \u \h</w:instrText>
          </w:r>
          <w:r>
            <w:fldChar w:fldCharType="separate"/>
          </w:r>
          <w:hyperlink w:anchor="_Toc236302184" w:history="1">
            <w:r w:rsidR="00F132E5" w:rsidRPr="0006415C">
              <w:rPr>
                <w:rStyle w:val="Hyperlink"/>
              </w:rPr>
              <w:t>Acknowledgement of Country</w:t>
            </w:r>
            <w:r w:rsidR="00F132E5">
              <w:rPr>
                <w:webHidden/>
              </w:rPr>
              <w:tab/>
            </w:r>
            <w:r w:rsidR="00F132E5">
              <w:rPr>
                <w:webHidden/>
              </w:rPr>
              <w:fldChar w:fldCharType="begin"/>
            </w:r>
            <w:r w:rsidR="00F132E5">
              <w:rPr>
                <w:webHidden/>
              </w:rPr>
              <w:instrText xml:space="preserve"> PAGEREF _Toc236302184 \h </w:instrText>
            </w:r>
            <w:r w:rsidR="00F132E5">
              <w:rPr>
                <w:webHidden/>
              </w:rPr>
            </w:r>
            <w:r w:rsidR="00F132E5">
              <w:rPr>
                <w:webHidden/>
              </w:rPr>
              <w:fldChar w:fldCharType="separate"/>
            </w:r>
            <w:r w:rsidR="00F132E5">
              <w:rPr>
                <w:webHidden/>
              </w:rPr>
              <w:t>0</w:t>
            </w:r>
            <w:r w:rsidR="00F132E5">
              <w:rPr>
                <w:webHidden/>
              </w:rPr>
              <w:fldChar w:fldCharType="end"/>
            </w:r>
          </w:hyperlink>
        </w:p>
        <w:p w14:paraId="3962D82C" w14:textId="61137BE6" w:rsidR="00F132E5" w:rsidRDefault="00F132E5">
          <w:pPr>
            <w:pStyle w:val="TOC2"/>
            <w:rPr>
              <w:rFonts w:cstheme="minorBidi"/>
              <w:b w:val="0"/>
              <w:bCs w:val="0"/>
              <w:color w:val="auto"/>
              <w:kern w:val="2"/>
              <w:szCs w:val="24"/>
              <w:lang w:eastAsia="en-AU"/>
              <w14:ligatures w14:val="standardContextual"/>
            </w:rPr>
          </w:pPr>
          <w:hyperlink w:anchor="_Toc236302185" w:history="1">
            <w:r w:rsidRPr="0006415C">
              <w:rPr>
                <w:rStyle w:val="Hyperlink"/>
              </w:rPr>
              <w:t>Summary</w:t>
            </w:r>
            <w:r>
              <w:rPr>
                <w:webHidden/>
              </w:rPr>
              <w:tab/>
            </w:r>
            <w:r>
              <w:rPr>
                <w:webHidden/>
              </w:rPr>
              <w:fldChar w:fldCharType="begin"/>
            </w:r>
            <w:r>
              <w:rPr>
                <w:webHidden/>
              </w:rPr>
              <w:instrText xml:space="preserve"> PAGEREF _Toc236302185 \h </w:instrText>
            </w:r>
            <w:r>
              <w:rPr>
                <w:webHidden/>
              </w:rPr>
            </w:r>
            <w:r>
              <w:rPr>
                <w:webHidden/>
              </w:rPr>
              <w:fldChar w:fldCharType="separate"/>
            </w:r>
            <w:r>
              <w:rPr>
                <w:webHidden/>
              </w:rPr>
              <w:t>2</w:t>
            </w:r>
            <w:r>
              <w:rPr>
                <w:webHidden/>
              </w:rPr>
              <w:fldChar w:fldCharType="end"/>
            </w:r>
          </w:hyperlink>
        </w:p>
        <w:p w14:paraId="200BD5D2" w14:textId="60E5AEEE" w:rsidR="00F132E5" w:rsidRDefault="00F132E5">
          <w:pPr>
            <w:pStyle w:val="TOC2"/>
            <w:rPr>
              <w:rFonts w:cstheme="minorBidi"/>
              <w:b w:val="0"/>
              <w:bCs w:val="0"/>
              <w:color w:val="auto"/>
              <w:kern w:val="2"/>
              <w:szCs w:val="24"/>
              <w:lang w:eastAsia="en-AU"/>
              <w14:ligatures w14:val="standardContextual"/>
            </w:rPr>
          </w:pPr>
          <w:hyperlink w:anchor="_Toc236302186" w:history="1">
            <w:r w:rsidRPr="0006415C">
              <w:rPr>
                <w:rStyle w:val="Hyperlink"/>
              </w:rPr>
              <w:t>About the NDRP Disability Research Leadership Program</w:t>
            </w:r>
            <w:r>
              <w:rPr>
                <w:webHidden/>
              </w:rPr>
              <w:tab/>
            </w:r>
            <w:r>
              <w:rPr>
                <w:webHidden/>
              </w:rPr>
              <w:fldChar w:fldCharType="begin"/>
            </w:r>
            <w:r>
              <w:rPr>
                <w:webHidden/>
              </w:rPr>
              <w:instrText xml:space="preserve"> PAGEREF _Toc236302186 \h </w:instrText>
            </w:r>
            <w:r>
              <w:rPr>
                <w:webHidden/>
              </w:rPr>
            </w:r>
            <w:r>
              <w:rPr>
                <w:webHidden/>
              </w:rPr>
              <w:fldChar w:fldCharType="separate"/>
            </w:r>
            <w:r>
              <w:rPr>
                <w:webHidden/>
              </w:rPr>
              <w:t>3</w:t>
            </w:r>
            <w:r>
              <w:rPr>
                <w:webHidden/>
              </w:rPr>
              <w:fldChar w:fldCharType="end"/>
            </w:r>
          </w:hyperlink>
        </w:p>
        <w:p w14:paraId="011697DC" w14:textId="29D94E17" w:rsidR="00F132E5" w:rsidRDefault="00F132E5">
          <w:pPr>
            <w:pStyle w:val="TOC4"/>
            <w:rPr>
              <w:rFonts w:cstheme="minorBidi"/>
              <w:color w:val="auto"/>
              <w:kern w:val="2"/>
              <w:szCs w:val="24"/>
              <w:lang w:eastAsia="en-AU"/>
              <w14:ligatures w14:val="standardContextual"/>
            </w:rPr>
          </w:pPr>
          <w:hyperlink w:anchor="_Toc236302187" w:history="1">
            <w:r w:rsidRPr="0006415C">
              <w:rPr>
                <w:rStyle w:val="Hyperlink"/>
              </w:rPr>
              <w:t>About Intake 2 of the DRLP</w:t>
            </w:r>
            <w:r>
              <w:rPr>
                <w:webHidden/>
              </w:rPr>
              <w:tab/>
            </w:r>
            <w:r>
              <w:rPr>
                <w:webHidden/>
              </w:rPr>
              <w:fldChar w:fldCharType="begin"/>
            </w:r>
            <w:r>
              <w:rPr>
                <w:webHidden/>
              </w:rPr>
              <w:instrText xml:space="preserve"> PAGEREF _Toc236302187 \h </w:instrText>
            </w:r>
            <w:r>
              <w:rPr>
                <w:webHidden/>
              </w:rPr>
            </w:r>
            <w:r>
              <w:rPr>
                <w:webHidden/>
              </w:rPr>
              <w:fldChar w:fldCharType="separate"/>
            </w:r>
            <w:r>
              <w:rPr>
                <w:webHidden/>
              </w:rPr>
              <w:t>4</w:t>
            </w:r>
            <w:r>
              <w:rPr>
                <w:webHidden/>
              </w:rPr>
              <w:fldChar w:fldCharType="end"/>
            </w:r>
          </w:hyperlink>
        </w:p>
        <w:p w14:paraId="5ACC79BC" w14:textId="56347894" w:rsidR="00F132E5" w:rsidRDefault="00F132E5">
          <w:pPr>
            <w:pStyle w:val="TOC4"/>
            <w:rPr>
              <w:rFonts w:cstheme="minorBidi"/>
              <w:color w:val="auto"/>
              <w:kern w:val="2"/>
              <w:szCs w:val="24"/>
              <w:lang w:eastAsia="en-AU"/>
              <w14:ligatures w14:val="standardContextual"/>
            </w:rPr>
          </w:pPr>
          <w:hyperlink w:anchor="_Toc236302188" w:history="1">
            <w:r w:rsidRPr="0006415C">
              <w:rPr>
                <w:rStyle w:val="Hyperlink"/>
              </w:rPr>
              <w:t>Objectives and intended outcomes</w:t>
            </w:r>
            <w:r>
              <w:rPr>
                <w:webHidden/>
              </w:rPr>
              <w:tab/>
            </w:r>
            <w:r>
              <w:rPr>
                <w:webHidden/>
              </w:rPr>
              <w:fldChar w:fldCharType="begin"/>
            </w:r>
            <w:r>
              <w:rPr>
                <w:webHidden/>
              </w:rPr>
              <w:instrText xml:space="preserve"> PAGEREF _Toc236302188 \h </w:instrText>
            </w:r>
            <w:r>
              <w:rPr>
                <w:webHidden/>
              </w:rPr>
            </w:r>
            <w:r>
              <w:rPr>
                <w:webHidden/>
              </w:rPr>
              <w:fldChar w:fldCharType="separate"/>
            </w:r>
            <w:r>
              <w:rPr>
                <w:webHidden/>
              </w:rPr>
              <w:t>4</w:t>
            </w:r>
            <w:r>
              <w:rPr>
                <w:webHidden/>
              </w:rPr>
              <w:fldChar w:fldCharType="end"/>
            </w:r>
          </w:hyperlink>
        </w:p>
        <w:p w14:paraId="7166FE95" w14:textId="1F0ABF77" w:rsidR="00F132E5" w:rsidRDefault="00F132E5">
          <w:pPr>
            <w:pStyle w:val="TOC2"/>
            <w:rPr>
              <w:rFonts w:cstheme="minorBidi"/>
              <w:b w:val="0"/>
              <w:bCs w:val="0"/>
              <w:color w:val="auto"/>
              <w:kern w:val="2"/>
              <w:szCs w:val="24"/>
              <w:lang w:eastAsia="en-AU"/>
              <w14:ligatures w14:val="standardContextual"/>
            </w:rPr>
          </w:pPr>
          <w:hyperlink w:anchor="_Toc236302189" w:history="1">
            <w:r w:rsidRPr="0006415C">
              <w:rPr>
                <w:rStyle w:val="Hyperlink"/>
              </w:rPr>
              <w:t>Program details</w:t>
            </w:r>
            <w:r>
              <w:rPr>
                <w:webHidden/>
              </w:rPr>
              <w:tab/>
            </w:r>
            <w:r>
              <w:rPr>
                <w:webHidden/>
              </w:rPr>
              <w:fldChar w:fldCharType="begin"/>
            </w:r>
            <w:r>
              <w:rPr>
                <w:webHidden/>
              </w:rPr>
              <w:instrText xml:space="preserve"> PAGEREF _Toc236302189 \h </w:instrText>
            </w:r>
            <w:r>
              <w:rPr>
                <w:webHidden/>
              </w:rPr>
            </w:r>
            <w:r>
              <w:rPr>
                <w:webHidden/>
              </w:rPr>
              <w:fldChar w:fldCharType="separate"/>
            </w:r>
            <w:r>
              <w:rPr>
                <w:webHidden/>
              </w:rPr>
              <w:t>6</w:t>
            </w:r>
            <w:r>
              <w:rPr>
                <w:webHidden/>
              </w:rPr>
              <w:fldChar w:fldCharType="end"/>
            </w:r>
          </w:hyperlink>
        </w:p>
        <w:p w14:paraId="174184E8" w14:textId="4D7209F5" w:rsidR="00F132E5" w:rsidRDefault="00F132E5">
          <w:pPr>
            <w:pStyle w:val="TOC4"/>
            <w:rPr>
              <w:rFonts w:cstheme="minorBidi"/>
              <w:color w:val="auto"/>
              <w:kern w:val="2"/>
              <w:szCs w:val="24"/>
              <w:lang w:eastAsia="en-AU"/>
              <w14:ligatures w14:val="standardContextual"/>
            </w:rPr>
          </w:pPr>
          <w:hyperlink w:anchor="_Toc236302190" w:history="1">
            <w:r w:rsidRPr="0006415C">
              <w:rPr>
                <w:rStyle w:val="Hyperlink"/>
              </w:rPr>
              <w:t>Salary and oncost contribution</w:t>
            </w:r>
            <w:r>
              <w:rPr>
                <w:webHidden/>
              </w:rPr>
              <w:tab/>
            </w:r>
            <w:r>
              <w:rPr>
                <w:webHidden/>
              </w:rPr>
              <w:fldChar w:fldCharType="begin"/>
            </w:r>
            <w:r>
              <w:rPr>
                <w:webHidden/>
              </w:rPr>
              <w:instrText xml:space="preserve"> PAGEREF _Toc236302190 \h </w:instrText>
            </w:r>
            <w:r>
              <w:rPr>
                <w:webHidden/>
              </w:rPr>
            </w:r>
            <w:r>
              <w:rPr>
                <w:webHidden/>
              </w:rPr>
              <w:fldChar w:fldCharType="separate"/>
            </w:r>
            <w:r>
              <w:rPr>
                <w:webHidden/>
              </w:rPr>
              <w:t>6</w:t>
            </w:r>
            <w:r>
              <w:rPr>
                <w:webHidden/>
              </w:rPr>
              <w:fldChar w:fldCharType="end"/>
            </w:r>
          </w:hyperlink>
        </w:p>
        <w:p w14:paraId="4794659D" w14:textId="1148E847" w:rsidR="00F132E5" w:rsidRDefault="00F132E5">
          <w:pPr>
            <w:pStyle w:val="TOC4"/>
            <w:rPr>
              <w:rFonts w:cstheme="minorBidi"/>
              <w:color w:val="auto"/>
              <w:kern w:val="2"/>
              <w:szCs w:val="24"/>
              <w:lang w:eastAsia="en-AU"/>
              <w14:ligatures w14:val="standardContextual"/>
            </w:rPr>
          </w:pPr>
          <w:hyperlink w:anchor="_Toc236302191" w:history="1">
            <w:r w:rsidRPr="0006415C">
              <w:rPr>
                <w:rStyle w:val="Hyperlink"/>
              </w:rPr>
              <w:t>Research and professional development funding</w:t>
            </w:r>
            <w:r>
              <w:rPr>
                <w:webHidden/>
              </w:rPr>
              <w:tab/>
            </w:r>
            <w:r>
              <w:rPr>
                <w:webHidden/>
              </w:rPr>
              <w:fldChar w:fldCharType="begin"/>
            </w:r>
            <w:r>
              <w:rPr>
                <w:webHidden/>
              </w:rPr>
              <w:instrText xml:space="preserve"> PAGEREF _Toc236302191 \h </w:instrText>
            </w:r>
            <w:r>
              <w:rPr>
                <w:webHidden/>
              </w:rPr>
            </w:r>
            <w:r>
              <w:rPr>
                <w:webHidden/>
              </w:rPr>
              <w:fldChar w:fldCharType="separate"/>
            </w:r>
            <w:r>
              <w:rPr>
                <w:webHidden/>
              </w:rPr>
              <w:t>6</w:t>
            </w:r>
            <w:r>
              <w:rPr>
                <w:webHidden/>
              </w:rPr>
              <w:fldChar w:fldCharType="end"/>
            </w:r>
          </w:hyperlink>
        </w:p>
        <w:p w14:paraId="230B0DC1" w14:textId="674128E4" w:rsidR="00F132E5" w:rsidRDefault="00F132E5">
          <w:pPr>
            <w:pStyle w:val="TOC4"/>
            <w:rPr>
              <w:rFonts w:cstheme="minorBidi"/>
              <w:color w:val="auto"/>
              <w:kern w:val="2"/>
              <w:szCs w:val="24"/>
              <w:lang w:eastAsia="en-AU"/>
              <w14:ligatures w14:val="standardContextual"/>
            </w:rPr>
          </w:pPr>
          <w:hyperlink w:anchor="_Toc236302192" w:history="1">
            <w:r w:rsidRPr="0006415C">
              <w:rPr>
                <w:rStyle w:val="Hyperlink"/>
              </w:rPr>
              <w:t>Community of Practice and professional learning</w:t>
            </w:r>
            <w:r>
              <w:rPr>
                <w:webHidden/>
              </w:rPr>
              <w:tab/>
            </w:r>
            <w:r>
              <w:rPr>
                <w:webHidden/>
              </w:rPr>
              <w:fldChar w:fldCharType="begin"/>
            </w:r>
            <w:r>
              <w:rPr>
                <w:webHidden/>
              </w:rPr>
              <w:instrText xml:space="preserve"> PAGEREF _Toc236302192 \h </w:instrText>
            </w:r>
            <w:r>
              <w:rPr>
                <w:webHidden/>
              </w:rPr>
            </w:r>
            <w:r>
              <w:rPr>
                <w:webHidden/>
              </w:rPr>
              <w:fldChar w:fldCharType="separate"/>
            </w:r>
            <w:r>
              <w:rPr>
                <w:webHidden/>
              </w:rPr>
              <w:t>6</w:t>
            </w:r>
            <w:r>
              <w:rPr>
                <w:webHidden/>
              </w:rPr>
              <w:fldChar w:fldCharType="end"/>
            </w:r>
          </w:hyperlink>
        </w:p>
        <w:p w14:paraId="7A1B7728" w14:textId="7E1B2468" w:rsidR="00F132E5" w:rsidRDefault="00F132E5">
          <w:pPr>
            <w:pStyle w:val="TOC4"/>
            <w:rPr>
              <w:rFonts w:cstheme="minorBidi"/>
              <w:color w:val="auto"/>
              <w:kern w:val="2"/>
              <w:szCs w:val="24"/>
              <w:lang w:eastAsia="en-AU"/>
              <w14:ligatures w14:val="standardContextual"/>
            </w:rPr>
          </w:pPr>
          <w:hyperlink w:anchor="_Toc236302193" w:history="1">
            <w:r w:rsidRPr="0006415C">
              <w:rPr>
                <w:rStyle w:val="Hyperlink"/>
              </w:rPr>
              <w:t>Host institutions</w:t>
            </w:r>
            <w:r>
              <w:rPr>
                <w:webHidden/>
              </w:rPr>
              <w:tab/>
            </w:r>
            <w:r>
              <w:rPr>
                <w:webHidden/>
              </w:rPr>
              <w:fldChar w:fldCharType="begin"/>
            </w:r>
            <w:r>
              <w:rPr>
                <w:webHidden/>
              </w:rPr>
              <w:instrText xml:space="preserve"> PAGEREF _Toc236302193 \h </w:instrText>
            </w:r>
            <w:r>
              <w:rPr>
                <w:webHidden/>
              </w:rPr>
            </w:r>
            <w:r>
              <w:rPr>
                <w:webHidden/>
              </w:rPr>
              <w:fldChar w:fldCharType="separate"/>
            </w:r>
            <w:r>
              <w:rPr>
                <w:webHidden/>
              </w:rPr>
              <w:t>7</w:t>
            </w:r>
            <w:r>
              <w:rPr>
                <w:webHidden/>
              </w:rPr>
              <w:fldChar w:fldCharType="end"/>
            </w:r>
          </w:hyperlink>
        </w:p>
        <w:p w14:paraId="0AB735C4" w14:textId="195CD3E7" w:rsidR="00F132E5" w:rsidRDefault="00F132E5">
          <w:pPr>
            <w:pStyle w:val="TOC4"/>
            <w:rPr>
              <w:rFonts w:cstheme="minorBidi"/>
              <w:color w:val="auto"/>
              <w:kern w:val="2"/>
              <w:szCs w:val="24"/>
              <w:lang w:eastAsia="en-AU"/>
              <w14:ligatures w14:val="standardContextual"/>
            </w:rPr>
          </w:pPr>
          <w:hyperlink w:anchor="_Toc236302194" w:history="1">
            <w:r w:rsidRPr="0006415C">
              <w:rPr>
                <w:rStyle w:val="Hyperlink"/>
              </w:rPr>
              <w:t>Ethics and Research Governance</w:t>
            </w:r>
            <w:r>
              <w:rPr>
                <w:webHidden/>
              </w:rPr>
              <w:tab/>
            </w:r>
            <w:r>
              <w:rPr>
                <w:webHidden/>
              </w:rPr>
              <w:fldChar w:fldCharType="begin"/>
            </w:r>
            <w:r>
              <w:rPr>
                <w:webHidden/>
              </w:rPr>
              <w:instrText xml:space="preserve"> PAGEREF _Toc236302194 \h </w:instrText>
            </w:r>
            <w:r>
              <w:rPr>
                <w:webHidden/>
              </w:rPr>
            </w:r>
            <w:r>
              <w:rPr>
                <w:webHidden/>
              </w:rPr>
              <w:fldChar w:fldCharType="separate"/>
            </w:r>
            <w:r>
              <w:rPr>
                <w:webHidden/>
              </w:rPr>
              <w:t>8</w:t>
            </w:r>
            <w:r>
              <w:rPr>
                <w:webHidden/>
              </w:rPr>
              <w:fldChar w:fldCharType="end"/>
            </w:r>
          </w:hyperlink>
        </w:p>
        <w:p w14:paraId="319659F9" w14:textId="6284AF22" w:rsidR="00F132E5" w:rsidRDefault="00F132E5">
          <w:pPr>
            <w:pStyle w:val="TOC2"/>
            <w:rPr>
              <w:rFonts w:cstheme="minorBidi"/>
              <w:b w:val="0"/>
              <w:bCs w:val="0"/>
              <w:color w:val="auto"/>
              <w:kern w:val="2"/>
              <w:szCs w:val="24"/>
              <w:lang w:eastAsia="en-AU"/>
              <w14:ligatures w14:val="standardContextual"/>
            </w:rPr>
          </w:pPr>
          <w:hyperlink w:anchor="_Toc236302195" w:history="1">
            <w:r w:rsidRPr="0006415C">
              <w:rPr>
                <w:rStyle w:val="Hyperlink"/>
              </w:rPr>
              <w:t>Eligibility Criteria</w:t>
            </w:r>
            <w:r>
              <w:rPr>
                <w:webHidden/>
              </w:rPr>
              <w:tab/>
            </w:r>
            <w:r>
              <w:rPr>
                <w:webHidden/>
              </w:rPr>
              <w:fldChar w:fldCharType="begin"/>
            </w:r>
            <w:r>
              <w:rPr>
                <w:webHidden/>
              </w:rPr>
              <w:instrText xml:space="preserve"> PAGEREF _Toc236302195 \h </w:instrText>
            </w:r>
            <w:r>
              <w:rPr>
                <w:webHidden/>
              </w:rPr>
            </w:r>
            <w:r>
              <w:rPr>
                <w:webHidden/>
              </w:rPr>
              <w:fldChar w:fldCharType="separate"/>
            </w:r>
            <w:r>
              <w:rPr>
                <w:webHidden/>
              </w:rPr>
              <w:t>8</w:t>
            </w:r>
            <w:r>
              <w:rPr>
                <w:webHidden/>
              </w:rPr>
              <w:fldChar w:fldCharType="end"/>
            </w:r>
          </w:hyperlink>
        </w:p>
        <w:p w14:paraId="70068104" w14:textId="7EFBCB65" w:rsidR="00F132E5" w:rsidRDefault="00F132E5">
          <w:pPr>
            <w:pStyle w:val="TOC2"/>
            <w:rPr>
              <w:rFonts w:cstheme="minorBidi"/>
              <w:b w:val="0"/>
              <w:bCs w:val="0"/>
              <w:color w:val="auto"/>
              <w:kern w:val="2"/>
              <w:szCs w:val="24"/>
              <w:lang w:eastAsia="en-AU"/>
              <w14:ligatures w14:val="standardContextual"/>
            </w:rPr>
          </w:pPr>
          <w:hyperlink w:anchor="_Toc236302196" w:history="1">
            <w:r w:rsidRPr="0006415C">
              <w:rPr>
                <w:rStyle w:val="Hyperlink"/>
              </w:rPr>
              <w:t>The selection criteria</w:t>
            </w:r>
            <w:r>
              <w:rPr>
                <w:webHidden/>
              </w:rPr>
              <w:tab/>
            </w:r>
            <w:r>
              <w:rPr>
                <w:webHidden/>
              </w:rPr>
              <w:fldChar w:fldCharType="begin"/>
            </w:r>
            <w:r>
              <w:rPr>
                <w:webHidden/>
              </w:rPr>
              <w:instrText xml:space="preserve"> PAGEREF _Toc236302196 \h </w:instrText>
            </w:r>
            <w:r>
              <w:rPr>
                <w:webHidden/>
              </w:rPr>
            </w:r>
            <w:r>
              <w:rPr>
                <w:webHidden/>
              </w:rPr>
              <w:fldChar w:fldCharType="separate"/>
            </w:r>
            <w:r>
              <w:rPr>
                <w:webHidden/>
              </w:rPr>
              <w:t>9</w:t>
            </w:r>
            <w:r>
              <w:rPr>
                <w:webHidden/>
              </w:rPr>
              <w:fldChar w:fldCharType="end"/>
            </w:r>
          </w:hyperlink>
        </w:p>
        <w:p w14:paraId="4490754F" w14:textId="2E5E2771" w:rsidR="00F132E5" w:rsidRDefault="00F132E5">
          <w:pPr>
            <w:pStyle w:val="TOC4"/>
            <w:rPr>
              <w:rFonts w:cstheme="minorBidi"/>
              <w:color w:val="auto"/>
              <w:kern w:val="2"/>
              <w:szCs w:val="24"/>
              <w:lang w:eastAsia="en-AU"/>
              <w14:ligatures w14:val="standardContextual"/>
            </w:rPr>
          </w:pPr>
          <w:hyperlink w:anchor="_Toc236302197" w:history="1">
            <w:r w:rsidRPr="0006415C">
              <w:rPr>
                <w:rStyle w:val="Hyperlink"/>
              </w:rPr>
              <w:t>Criterion 1: Connection of your proposed research to the NDRP Principles and Research Agenda. (40%)</w:t>
            </w:r>
            <w:r>
              <w:rPr>
                <w:webHidden/>
              </w:rPr>
              <w:tab/>
            </w:r>
            <w:r>
              <w:rPr>
                <w:webHidden/>
              </w:rPr>
              <w:fldChar w:fldCharType="begin"/>
            </w:r>
            <w:r>
              <w:rPr>
                <w:webHidden/>
              </w:rPr>
              <w:instrText xml:space="preserve"> PAGEREF _Toc236302197 \h </w:instrText>
            </w:r>
            <w:r>
              <w:rPr>
                <w:webHidden/>
              </w:rPr>
            </w:r>
            <w:r>
              <w:rPr>
                <w:webHidden/>
              </w:rPr>
              <w:fldChar w:fldCharType="separate"/>
            </w:r>
            <w:r>
              <w:rPr>
                <w:webHidden/>
              </w:rPr>
              <w:t>9</w:t>
            </w:r>
            <w:r>
              <w:rPr>
                <w:webHidden/>
              </w:rPr>
              <w:fldChar w:fldCharType="end"/>
            </w:r>
          </w:hyperlink>
        </w:p>
        <w:p w14:paraId="74F11F1A" w14:textId="60F5CB34" w:rsidR="00F132E5" w:rsidRDefault="00F132E5">
          <w:pPr>
            <w:pStyle w:val="TOC4"/>
            <w:rPr>
              <w:rFonts w:cstheme="minorBidi"/>
              <w:color w:val="auto"/>
              <w:kern w:val="2"/>
              <w:szCs w:val="24"/>
              <w:lang w:eastAsia="en-AU"/>
              <w14:ligatures w14:val="standardContextual"/>
            </w:rPr>
          </w:pPr>
          <w:hyperlink w:anchor="_Toc236302198" w:history="1">
            <w:r w:rsidRPr="0006415C">
              <w:rPr>
                <w:rStyle w:val="Hyperlink"/>
              </w:rPr>
              <w:t>Criterion 2: Potential impact of the program on you and your career (30%)</w:t>
            </w:r>
            <w:r>
              <w:rPr>
                <w:webHidden/>
              </w:rPr>
              <w:tab/>
            </w:r>
            <w:r>
              <w:rPr>
                <w:webHidden/>
              </w:rPr>
              <w:fldChar w:fldCharType="begin"/>
            </w:r>
            <w:r>
              <w:rPr>
                <w:webHidden/>
              </w:rPr>
              <w:instrText xml:space="preserve"> PAGEREF _Toc236302198 \h </w:instrText>
            </w:r>
            <w:r>
              <w:rPr>
                <w:webHidden/>
              </w:rPr>
            </w:r>
            <w:r>
              <w:rPr>
                <w:webHidden/>
              </w:rPr>
              <w:fldChar w:fldCharType="separate"/>
            </w:r>
            <w:r>
              <w:rPr>
                <w:webHidden/>
              </w:rPr>
              <w:t>10</w:t>
            </w:r>
            <w:r>
              <w:rPr>
                <w:webHidden/>
              </w:rPr>
              <w:fldChar w:fldCharType="end"/>
            </w:r>
          </w:hyperlink>
        </w:p>
        <w:p w14:paraId="61432C9E" w14:textId="0EADD0AE" w:rsidR="00F132E5" w:rsidRDefault="00F132E5">
          <w:pPr>
            <w:pStyle w:val="TOC4"/>
            <w:rPr>
              <w:rFonts w:cstheme="minorBidi"/>
              <w:color w:val="auto"/>
              <w:kern w:val="2"/>
              <w:szCs w:val="24"/>
              <w:lang w:eastAsia="en-AU"/>
              <w14:ligatures w14:val="standardContextual"/>
            </w:rPr>
          </w:pPr>
          <w:hyperlink w:anchor="_Toc236302199" w:history="1">
            <w:r w:rsidRPr="0006415C">
              <w:rPr>
                <w:rStyle w:val="Hyperlink"/>
              </w:rPr>
              <w:t>Criterion 3: Experience and readiness to make the most of this opportunity (30%)</w:t>
            </w:r>
            <w:r>
              <w:rPr>
                <w:webHidden/>
              </w:rPr>
              <w:tab/>
            </w:r>
            <w:r>
              <w:rPr>
                <w:webHidden/>
              </w:rPr>
              <w:fldChar w:fldCharType="begin"/>
            </w:r>
            <w:r>
              <w:rPr>
                <w:webHidden/>
              </w:rPr>
              <w:instrText xml:space="preserve"> PAGEREF _Toc236302199 \h </w:instrText>
            </w:r>
            <w:r>
              <w:rPr>
                <w:webHidden/>
              </w:rPr>
            </w:r>
            <w:r>
              <w:rPr>
                <w:webHidden/>
              </w:rPr>
              <w:fldChar w:fldCharType="separate"/>
            </w:r>
            <w:r>
              <w:rPr>
                <w:webHidden/>
              </w:rPr>
              <w:t>10</w:t>
            </w:r>
            <w:r>
              <w:rPr>
                <w:webHidden/>
              </w:rPr>
              <w:fldChar w:fldCharType="end"/>
            </w:r>
          </w:hyperlink>
        </w:p>
        <w:p w14:paraId="6913931F" w14:textId="40FA4302" w:rsidR="00F132E5" w:rsidRDefault="00F132E5">
          <w:pPr>
            <w:pStyle w:val="TOC4"/>
            <w:rPr>
              <w:rFonts w:cstheme="minorBidi"/>
              <w:color w:val="auto"/>
              <w:kern w:val="2"/>
              <w:szCs w:val="24"/>
              <w:lang w:eastAsia="en-AU"/>
              <w14:ligatures w14:val="standardContextual"/>
            </w:rPr>
          </w:pPr>
          <w:hyperlink w:anchor="_Toc236302200" w:history="1">
            <w:r w:rsidRPr="0006415C">
              <w:rPr>
                <w:rStyle w:val="Hyperlink"/>
              </w:rPr>
              <w:t>Other information you would like to provide to support your application (optional)</w:t>
            </w:r>
            <w:r>
              <w:rPr>
                <w:webHidden/>
              </w:rPr>
              <w:tab/>
            </w:r>
            <w:r>
              <w:rPr>
                <w:webHidden/>
              </w:rPr>
              <w:fldChar w:fldCharType="begin"/>
            </w:r>
            <w:r>
              <w:rPr>
                <w:webHidden/>
              </w:rPr>
              <w:instrText xml:space="preserve"> PAGEREF _Toc236302200 \h </w:instrText>
            </w:r>
            <w:r>
              <w:rPr>
                <w:webHidden/>
              </w:rPr>
            </w:r>
            <w:r>
              <w:rPr>
                <w:webHidden/>
              </w:rPr>
              <w:fldChar w:fldCharType="separate"/>
            </w:r>
            <w:r>
              <w:rPr>
                <w:webHidden/>
              </w:rPr>
              <w:t>11</w:t>
            </w:r>
            <w:r>
              <w:rPr>
                <w:webHidden/>
              </w:rPr>
              <w:fldChar w:fldCharType="end"/>
            </w:r>
          </w:hyperlink>
        </w:p>
        <w:p w14:paraId="2EFFF16B" w14:textId="28186EA0" w:rsidR="00F132E5" w:rsidRDefault="00F132E5">
          <w:pPr>
            <w:pStyle w:val="TOC2"/>
            <w:rPr>
              <w:rFonts w:cstheme="minorBidi"/>
              <w:b w:val="0"/>
              <w:bCs w:val="0"/>
              <w:color w:val="auto"/>
              <w:kern w:val="2"/>
              <w:szCs w:val="24"/>
              <w:lang w:eastAsia="en-AU"/>
              <w14:ligatures w14:val="standardContextual"/>
            </w:rPr>
          </w:pPr>
          <w:hyperlink w:anchor="_Toc236302201" w:history="1">
            <w:r w:rsidRPr="0006415C">
              <w:rPr>
                <w:rStyle w:val="Hyperlink"/>
              </w:rPr>
              <w:t>Budget conditions</w:t>
            </w:r>
            <w:r>
              <w:rPr>
                <w:webHidden/>
              </w:rPr>
              <w:tab/>
            </w:r>
            <w:r>
              <w:rPr>
                <w:webHidden/>
              </w:rPr>
              <w:fldChar w:fldCharType="begin"/>
            </w:r>
            <w:r>
              <w:rPr>
                <w:webHidden/>
              </w:rPr>
              <w:instrText xml:space="preserve"> PAGEREF _Toc236302201 \h </w:instrText>
            </w:r>
            <w:r>
              <w:rPr>
                <w:webHidden/>
              </w:rPr>
            </w:r>
            <w:r>
              <w:rPr>
                <w:webHidden/>
              </w:rPr>
              <w:fldChar w:fldCharType="separate"/>
            </w:r>
            <w:r>
              <w:rPr>
                <w:webHidden/>
              </w:rPr>
              <w:t>11</w:t>
            </w:r>
            <w:r>
              <w:rPr>
                <w:webHidden/>
              </w:rPr>
              <w:fldChar w:fldCharType="end"/>
            </w:r>
          </w:hyperlink>
        </w:p>
        <w:p w14:paraId="2BDD5197" w14:textId="01D941FB" w:rsidR="00F132E5" w:rsidRDefault="00F132E5">
          <w:pPr>
            <w:pStyle w:val="TOC4"/>
            <w:rPr>
              <w:rFonts w:cstheme="minorBidi"/>
              <w:color w:val="auto"/>
              <w:kern w:val="2"/>
              <w:szCs w:val="24"/>
              <w:lang w:eastAsia="en-AU"/>
              <w14:ligatures w14:val="standardContextual"/>
            </w:rPr>
          </w:pPr>
          <w:hyperlink w:anchor="_Toc236302202" w:history="1">
            <w:r w:rsidRPr="0006415C">
              <w:rPr>
                <w:rStyle w:val="Hyperlink"/>
              </w:rPr>
              <w:t>Salary Contribution</w:t>
            </w:r>
            <w:r>
              <w:rPr>
                <w:webHidden/>
              </w:rPr>
              <w:tab/>
            </w:r>
            <w:r>
              <w:rPr>
                <w:webHidden/>
              </w:rPr>
              <w:fldChar w:fldCharType="begin"/>
            </w:r>
            <w:r>
              <w:rPr>
                <w:webHidden/>
              </w:rPr>
              <w:instrText xml:space="preserve"> PAGEREF _Toc236302202 \h </w:instrText>
            </w:r>
            <w:r>
              <w:rPr>
                <w:webHidden/>
              </w:rPr>
            </w:r>
            <w:r>
              <w:rPr>
                <w:webHidden/>
              </w:rPr>
              <w:fldChar w:fldCharType="separate"/>
            </w:r>
            <w:r>
              <w:rPr>
                <w:webHidden/>
              </w:rPr>
              <w:t>11</w:t>
            </w:r>
            <w:r>
              <w:rPr>
                <w:webHidden/>
              </w:rPr>
              <w:fldChar w:fldCharType="end"/>
            </w:r>
          </w:hyperlink>
        </w:p>
        <w:p w14:paraId="648FDEC7" w14:textId="4B0F4761" w:rsidR="00F132E5" w:rsidRDefault="00F132E5">
          <w:pPr>
            <w:pStyle w:val="TOC4"/>
            <w:rPr>
              <w:rFonts w:cstheme="minorBidi"/>
              <w:color w:val="auto"/>
              <w:kern w:val="2"/>
              <w:szCs w:val="24"/>
              <w:lang w:eastAsia="en-AU"/>
              <w14:ligatures w14:val="standardContextual"/>
            </w:rPr>
          </w:pPr>
          <w:hyperlink w:anchor="_Toc236302203" w:history="1">
            <w:r w:rsidRPr="0006415C">
              <w:rPr>
                <w:rStyle w:val="Hyperlink"/>
              </w:rPr>
              <w:t>What the research and professional development funding can be used for</w:t>
            </w:r>
            <w:r>
              <w:rPr>
                <w:webHidden/>
              </w:rPr>
              <w:tab/>
            </w:r>
            <w:r>
              <w:rPr>
                <w:webHidden/>
              </w:rPr>
              <w:fldChar w:fldCharType="begin"/>
            </w:r>
            <w:r>
              <w:rPr>
                <w:webHidden/>
              </w:rPr>
              <w:instrText xml:space="preserve"> PAGEREF _Toc236302203 \h </w:instrText>
            </w:r>
            <w:r>
              <w:rPr>
                <w:webHidden/>
              </w:rPr>
            </w:r>
            <w:r>
              <w:rPr>
                <w:webHidden/>
              </w:rPr>
              <w:fldChar w:fldCharType="separate"/>
            </w:r>
            <w:r>
              <w:rPr>
                <w:webHidden/>
              </w:rPr>
              <w:t>11</w:t>
            </w:r>
            <w:r>
              <w:rPr>
                <w:webHidden/>
              </w:rPr>
              <w:fldChar w:fldCharType="end"/>
            </w:r>
          </w:hyperlink>
        </w:p>
        <w:p w14:paraId="7E6258B9" w14:textId="35F87596" w:rsidR="00F132E5" w:rsidRDefault="00F132E5">
          <w:pPr>
            <w:pStyle w:val="TOC2"/>
            <w:rPr>
              <w:rFonts w:cstheme="minorBidi"/>
              <w:b w:val="0"/>
              <w:bCs w:val="0"/>
              <w:color w:val="auto"/>
              <w:kern w:val="2"/>
              <w:szCs w:val="24"/>
              <w:lang w:eastAsia="en-AU"/>
              <w14:ligatures w14:val="standardContextual"/>
            </w:rPr>
          </w:pPr>
          <w:hyperlink w:anchor="_Toc236302204" w:history="1">
            <w:r w:rsidRPr="0006415C">
              <w:rPr>
                <w:rStyle w:val="Hyperlink"/>
              </w:rPr>
              <w:t>How applications will be assessed</w:t>
            </w:r>
            <w:r>
              <w:rPr>
                <w:webHidden/>
              </w:rPr>
              <w:tab/>
            </w:r>
            <w:r>
              <w:rPr>
                <w:webHidden/>
              </w:rPr>
              <w:fldChar w:fldCharType="begin"/>
            </w:r>
            <w:r>
              <w:rPr>
                <w:webHidden/>
              </w:rPr>
              <w:instrText xml:space="preserve"> PAGEREF _Toc236302204 \h </w:instrText>
            </w:r>
            <w:r>
              <w:rPr>
                <w:webHidden/>
              </w:rPr>
            </w:r>
            <w:r>
              <w:rPr>
                <w:webHidden/>
              </w:rPr>
              <w:fldChar w:fldCharType="separate"/>
            </w:r>
            <w:r>
              <w:rPr>
                <w:webHidden/>
              </w:rPr>
              <w:t>12</w:t>
            </w:r>
            <w:r>
              <w:rPr>
                <w:webHidden/>
              </w:rPr>
              <w:fldChar w:fldCharType="end"/>
            </w:r>
          </w:hyperlink>
        </w:p>
        <w:p w14:paraId="1DF2A8A5" w14:textId="500F81B6" w:rsidR="00F132E5" w:rsidRDefault="00F132E5">
          <w:pPr>
            <w:pStyle w:val="TOC2"/>
            <w:rPr>
              <w:rFonts w:cstheme="minorBidi"/>
              <w:b w:val="0"/>
              <w:bCs w:val="0"/>
              <w:color w:val="auto"/>
              <w:kern w:val="2"/>
              <w:szCs w:val="24"/>
              <w:lang w:eastAsia="en-AU"/>
              <w14:ligatures w14:val="standardContextual"/>
            </w:rPr>
          </w:pPr>
          <w:hyperlink w:anchor="_Toc236302205" w:history="1">
            <w:r w:rsidRPr="0006415C">
              <w:rPr>
                <w:rStyle w:val="Hyperlink"/>
              </w:rPr>
              <w:t>How to apply</w:t>
            </w:r>
            <w:r>
              <w:rPr>
                <w:webHidden/>
              </w:rPr>
              <w:tab/>
            </w:r>
            <w:r>
              <w:rPr>
                <w:webHidden/>
              </w:rPr>
              <w:fldChar w:fldCharType="begin"/>
            </w:r>
            <w:r>
              <w:rPr>
                <w:webHidden/>
              </w:rPr>
              <w:instrText xml:space="preserve"> PAGEREF _Toc236302205 \h </w:instrText>
            </w:r>
            <w:r>
              <w:rPr>
                <w:webHidden/>
              </w:rPr>
            </w:r>
            <w:r>
              <w:rPr>
                <w:webHidden/>
              </w:rPr>
              <w:fldChar w:fldCharType="separate"/>
            </w:r>
            <w:r>
              <w:rPr>
                <w:webHidden/>
              </w:rPr>
              <w:t>13</w:t>
            </w:r>
            <w:r>
              <w:rPr>
                <w:webHidden/>
              </w:rPr>
              <w:fldChar w:fldCharType="end"/>
            </w:r>
          </w:hyperlink>
        </w:p>
        <w:p w14:paraId="013C8A1A" w14:textId="7D9F53F4" w:rsidR="00F132E5" w:rsidRDefault="00F132E5">
          <w:pPr>
            <w:pStyle w:val="TOC2"/>
            <w:rPr>
              <w:rFonts w:cstheme="minorBidi"/>
              <w:b w:val="0"/>
              <w:bCs w:val="0"/>
              <w:color w:val="auto"/>
              <w:kern w:val="2"/>
              <w:szCs w:val="24"/>
              <w:lang w:eastAsia="en-AU"/>
              <w14:ligatures w14:val="standardContextual"/>
            </w:rPr>
          </w:pPr>
          <w:hyperlink w:anchor="_Toc236302206" w:history="1">
            <w:r w:rsidRPr="0006415C">
              <w:rPr>
                <w:rStyle w:val="Hyperlink"/>
              </w:rPr>
              <w:t>Checklist for applying</w:t>
            </w:r>
            <w:r>
              <w:rPr>
                <w:webHidden/>
              </w:rPr>
              <w:tab/>
            </w:r>
            <w:r>
              <w:rPr>
                <w:webHidden/>
              </w:rPr>
              <w:fldChar w:fldCharType="begin"/>
            </w:r>
            <w:r>
              <w:rPr>
                <w:webHidden/>
              </w:rPr>
              <w:instrText xml:space="preserve"> PAGEREF _Toc236302206 \h </w:instrText>
            </w:r>
            <w:r>
              <w:rPr>
                <w:webHidden/>
              </w:rPr>
            </w:r>
            <w:r>
              <w:rPr>
                <w:webHidden/>
              </w:rPr>
              <w:fldChar w:fldCharType="separate"/>
            </w:r>
            <w:r>
              <w:rPr>
                <w:webHidden/>
              </w:rPr>
              <w:t>13</w:t>
            </w:r>
            <w:r>
              <w:rPr>
                <w:webHidden/>
              </w:rPr>
              <w:fldChar w:fldCharType="end"/>
            </w:r>
          </w:hyperlink>
        </w:p>
        <w:p w14:paraId="5EB4E100" w14:textId="0A8AB7DA" w:rsidR="00F1020A" w:rsidRDefault="00294FF6" w:rsidP="00F1020A">
          <w:pPr>
            <w:pStyle w:val="TOC2"/>
            <w:tabs>
              <w:tab w:val="clear" w:pos="9016"/>
              <w:tab w:val="right" w:leader="dot" w:pos="9015"/>
            </w:tabs>
            <w:rPr>
              <w:rStyle w:val="Hyperlink"/>
              <w:kern w:val="2"/>
              <w:lang w:eastAsia="en-AU"/>
              <w14:ligatures w14:val="standardContextual"/>
            </w:rPr>
          </w:pPr>
          <w:r>
            <w:fldChar w:fldCharType="end"/>
          </w:r>
        </w:p>
      </w:sdtContent>
    </w:sdt>
    <w:p w14:paraId="1FFB1C11" w14:textId="77777777" w:rsidR="00F1020A" w:rsidRDefault="00294FF6" w:rsidP="00F1020A">
      <w:pPr>
        <w:pStyle w:val="Heading2"/>
        <w:numPr>
          <w:ilvl w:val="0"/>
          <w:numId w:val="0"/>
        </w:numPr>
        <w:ind w:left="360" w:hanging="360"/>
      </w:pPr>
      <w:bookmarkStart w:id="3" w:name="_Toc236302185"/>
      <w:r>
        <w:lastRenderedPageBreak/>
        <w:t>Summary</w:t>
      </w:r>
      <w:bookmarkEnd w:id="3"/>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27"/>
        <w:gridCol w:w="6183"/>
      </w:tblGrid>
      <w:tr w:rsidR="002E6961" w14:paraId="60E45018" w14:textId="77777777" w:rsidTr="3990FC58">
        <w:trPr>
          <w:trHeight w:val="300"/>
        </w:trPr>
        <w:tc>
          <w:tcPr>
            <w:tcW w:w="2827" w:type="dxa"/>
            <w:tcBorders>
              <w:top w:val="single" w:sz="6" w:space="0" w:color="B4C6E7"/>
              <w:left w:val="single" w:sz="6" w:space="0" w:color="B4C6E7"/>
              <w:bottom w:val="single" w:sz="6" w:space="0" w:color="B4C6E7"/>
              <w:right w:val="single" w:sz="6" w:space="0" w:color="B4C6E7"/>
            </w:tcBorders>
            <w:vAlign w:val="center"/>
            <w:hideMark/>
          </w:tcPr>
          <w:p w14:paraId="7F7085B9" w14:textId="4A37880A" w:rsidR="00F1020A" w:rsidRPr="00DE426C" w:rsidRDefault="00294FF6" w:rsidP="00DD291A">
            <w:pPr>
              <w:rPr>
                <w:rFonts w:ascii="Times New Roman" w:hAnsi="Times New Roman" w:cs="Times New Roman"/>
                <w:b/>
                <w:bCs/>
                <w:lang w:eastAsia="en-GB"/>
              </w:rPr>
            </w:pPr>
            <w:r w:rsidRPr="00DE426C">
              <w:rPr>
                <w:b/>
                <w:bCs/>
                <w:lang w:eastAsia="en-GB"/>
              </w:rPr>
              <w:t>Title</w:t>
            </w:r>
            <w:r w:rsidR="00867785">
              <w:rPr>
                <w:b/>
                <w:bCs/>
                <w:lang w:eastAsia="en-GB"/>
              </w:rPr>
              <w:t xml:space="preserve"> </w:t>
            </w:r>
          </w:p>
        </w:tc>
        <w:tc>
          <w:tcPr>
            <w:tcW w:w="6183" w:type="dxa"/>
            <w:tcBorders>
              <w:top w:val="single" w:sz="6" w:space="0" w:color="B4C6E7"/>
              <w:left w:val="single" w:sz="6" w:space="0" w:color="B4C6E7"/>
              <w:bottom w:val="single" w:sz="6" w:space="0" w:color="B4C6E7"/>
              <w:right w:val="single" w:sz="6" w:space="0" w:color="B4C6E7"/>
            </w:tcBorders>
            <w:vAlign w:val="center"/>
          </w:tcPr>
          <w:p w14:paraId="1AC70A56" w14:textId="01F693E9" w:rsidR="00F1020A" w:rsidRPr="00F6389D" w:rsidRDefault="00294FF6" w:rsidP="00DD291A">
            <w:pPr>
              <w:rPr>
                <w:lang w:eastAsia="en-GB"/>
              </w:rPr>
            </w:pPr>
            <w:r>
              <w:rPr>
                <w:lang w:eastAsia="en-GB"/>
              </w:rPr>
              <w:t xml:space="preserve">NDRP Disability Research Leadership Program </w:t>
            </w:r>
            <w:r w:rsidR="00653DF1">
              <w:rPr>
                <w:lang w:eastAsia="en-GB"/>
              </w:rPr>
              <w:t>Fellowship</w:t>
            </w:r>
            <w:r w:rsidR="00C25857">
              <w:rPr>
                <w:lang w:eastAsia="en-GB"/>
              </w:rPr>
              <w:t>s</w:t>
            </w:r>
            <w:r w:rsidR="00653DF1">
              <w:rPr>
                <w:lang w:eastAsia="en-GB"/>
              </w:rPr>
              <w:t xml:space="preserve"> </w:t>
            </w:r>
          </w:p>
        </w:tc>
      </w:tr>
      <w:tr w:rsidR="002E6961" w14:paraId="6B9BD674" w14:textId="77777777" w:rsidTr="3990FC58">
        <w:trPr>
          <w:trHeight w:val="300"/>
        </w:trPr>
        <w:tc>
          <w:tcPr>
            <w:tcW w:w="2827" w:type="dxa"/>
            <w:tcBorders>
              <w:top w:val="single" w:sz="6" w:space="0" w:color="B4C6E7"/>
              <w:left w:val="single" w:sz="6" w:space="0" w:color="B4C6E7"/>
              <w:bottom w:val="single" w:sz="6" w:space="0" w:color="B4C6E7"/>
              <w:right w:val="single" w:sz="6" w:space="0" w:color="B4C6E7"/>
            </w:tcBorders>
            <w:vAlign w:val="center"/>
          </w:tcPr>
          <w:p w14:paraId="31E1942B" w14:textId="1F9717EC" w:rsidR="00F1020A" w:rsidRPr="00DE426C" w:rsidRDefault="00294FF6" w:rsidP="00DD291A">
            <w:pPr>
              <w:rPr>
                <w:b/>
                <w:bCs/>
                <w:lang w:eastAsia="en-GB"/>
              </w:rPr>
            </w:pPr>
            <w:r>
              <w:rPr>
                <w:b/>
                <w:bCs/>
                <w:lang w:eastAsia="en-GB"/>
              </w:rPr>
              <w:t xml:space="preserve">Fellowship </w:t>
            </w:r>
            <w:r w:rsidR="00F21774">
              <w:rPr>
                <w:b/>
                <w:bCs/>
                <w:lang w:eastAsia="en-GB"/>
              </w:rPr>
              <w:t>d</w:t>
            </w:r>
            <w:r>
              <w:rPr>
                <w:b/>
                <w:bCs/>
                <w:lang w:eastAsia="en-GB"/>
              </w:rPr>
              <w:t>uration</w:t>
            </w:r>
          </w:p>
        </w:tc>
        <w:tc>
          <w:tcPr>
            <w:tcW w:w="6183" w:type="dxa"/>
            <w:tcBorders>
              <w:top w:val="single" w:sz="6" w:space="0" w:color="B4C6E7"/>
              <w:left w:val="single" w:sz="6" w:space="0" w:color="B4C6E7"/>
              <w:bottom w:val="single" w:sz="6" w:space="0" w:color="B4C6E7"/>
              <w:right w:val="single" w:sz="6" w:space="0" w:color="B4C6E7"/>
            </w:tcBorders>
            <w:vAlign w:val="center"/>
          </w:tcPr>
          <w:p w14:paraId="35FDFB3B" w14:textId="324B30FC" w:rsidR="00F1020A" w:rsidRPr="00F6389D" w:rsidRDefault="00294FF6" w:rsidP="00DD291A">
            <w:pPr>
              <w:rPr>
                <w:color w:val="000000"/>
                <w:lang w:eastAsia="en-GB"/>
              </w:rPr>
            </w:pPr>
            <w:r>
              <w:rPr>
                <w:color w:val="000000"/>
                <w:lang w:eastAsia="en-GB"/>
              </w:rPr>
              <w:t xml:space="preserve">Two </w:t>
            </w:r>
            <w:r w:rsidR="0024198B">
              <w:rPr>
                <w:color w:val="000000"/>
                <w:lang w:eastAsia="en-GB"/>
              </w:rPr>
              <w:t xml:space="preserve">(2) </w:t>
            </w:r>
            <w:r>
              <w:rPr>
                <w:color w:val="000000"/>
                <w:lang w:eastAsia="en-GB"/>
              </w:rPr>
              <w:t>years</w:t>
            </w:r>
            <w:r w:rsidR="002A5466">
              <w:rPr>
                <w:color w:val="000000"/>
                <w:lang w:eastAsia="en-GB"/>
              </w:rPr>
              <w:t xml:space="preserve">, </w:t>
            </w:r>
            <w:r w:rsidR="00543C02">
              <w:rPr>
                <w:color w:val="000000"/>
                <w:lang w:eastAsia="en-GB"/>
              </w:rPr>
              <w:t>full-time or part-time (minimum 0.5 FTE)</w:t>
            </w:r>
          </w:p>
        </w:tc>
      </w:tr>
      <w:tr w:rsidR="002E6961" w14:paraId="76818E6D" w14:textId="77777777" w:rsidTr="3990FC58">
        <w:trPr>
          <w:trHeight w:val="300"/>
        </w:trPr>
        <w:tc>
          <w:tcPr>
            <w:tcW w:w="2827" w:type="dxa"/>
            <w:tcBorders>
              <w:top w:val="single" w:sz="6" w:space="0" w:color="B4C6E7"/>
              <w:left w:val="single" w:sz="6" w:space="0" w:color="B4C6E7"/>
              <w:bottom w:val="single" w:sz="6" w:space="0" w:color="B4C6E7"/>
              <w:right w:val="single" w:sz="6" w:space="0" w:color="B4C6E7"/>
            </w:tcBorders>
            <w:vAlign w:val="center"/>
          </w:tcPr>
          <w:p w14:paraId="3C3D3FB7" w14:textId="22A1C161" w:rsidR="008B4FC0" w:rsidRDefault="00294FF6" w:rsidP="00DD291A">
            <w:pPr>
              <w:rPr>
                <w:b/>
                <w:bCs/>
                <w:lang w:eastAsia="en-GB"/>
              </w:rPr>
            </w:pPr>
            <w:r>
              <w:rPr>
                <w:b/>
                <w:bCs/>
                <w:lang w:eastAsia="en-GB"/>
              </w:rPr>
              <w:t xml:space="preserve">Salary </w:t>
            </w:r>
            <w:r w:rsidR="00F21774">
              <w:rPr>
                <w:b/>
                <w:bCs/>
                <w:lang w:eastAsia="en-GB"/>
              </w:rPr>
              <w:t>contribution</w:t>
            </w:r>
          </w:p>
        </w:tc>
        <w:tc>
          <w:tcPr>
            <w:tcW w:w="6183" w:type="dxa"/>
            <w:tcBorders>
              <w:top w:val="single" w:sz="6" w:space="0" w:color="B4C6E7"/>
              <w:left w:val="single" w:sz="6" w:space="0" w:color="B4C6E7"/>
              <w:bottom w:val="single" w:sz="6" w:space="0" w:color="B4C6E7"/>
              <w:right w:val="single" w:sz="6" w:space="0" w:color="B4C6E7"/>
            </w:tcBorders>
            <w:vAlign w:val="center"/>
          </w:tcPr>
          <w:p w14:paraId="14C2213B" w14:textId="4F17C3DA" w:rsidR="008B4FC0" w:rsidRDefault="00294FF6" w:rsidP="00DD291A">
            <w:pPr>
              <w:rPr>
                <w:color w:val="000000"/>
                <w:lang w:eastAsia="en-GB"/>
              </w:rPr>
            </w:pPr>
            <w:r w:rsidRPr="009E5B9A">
              <w:rPr>
                <w:color w:val="000000"/>
                <w:lang w:eastAsia="en-GB"/>
              </w:rPr>
              <w:t>$110,000 per annum (indexed) toward salary and oncosts. Host institutions are expected to top up where the fellow's appointment level requires it.</w:t>
            </w:r>
          </w:p>
        </w:tc>
      </w:tr>
      <w:tr w:rsidR="002E6961" w14:paraId="21EA1145" w14:textId="77777777" w:rsidTr="3990FC58">
        <w:trPr>
          <w:trHeight w:val="300"/>
        </w:trPr>
        <w:tc>
          <w:tcPr>
            <w:tcW w:w="2827" w:type="dxa"/>
            <w:tcBorders>
              <w:top w:val="single" w:sz="6" w:space="0" w:color="B4C6E7"/>
              <w:left w:val="single" w:sz="6" w:space="0" w:color="B4C6E7"/>
              <w:bottom w:val="single" w:sz="6" w:space="0" w:color="B4C6E7"/>
              <w:right w:val="single" w:sz="6" w:space="0" w:color="B4C6E7"/>
            </w:tcBorders>
            <w:vAlign w:val="center"/>
          </w:tcPr>
          <w:p w14:paraId="547F200B" w14:textId="1A164E38" w:rsidR="00F1020A" w:rsidRPr="00DE426C" w:rsidRDefault="00294FF6" w:rsidP="00DD291A">
            <w:pPr>
              <w:rPr>
                <w:b/>
                <w:bCs/>
                <w:lang w:eastAsia="en-GB"/>
              </w:rPr>
            </w:pPr>
            <w:r>
              <w:rPr>
                <w:b/>
                <w:bCs/>
                <w:lang w:eastAsia="en-GB"/>
              </w:rPr>
              <w:t>Research and professional development funding</w:t>
            </w:r>
          </w:p>
        </w:tc>
        <w:tc>
          <w:tcPr>
            <w:tcW w:w="6183" w:type="dxa"/>
            <w:tcBorders>
              <w:top w:val="single" w:sz="6" w:space="0" w:color="B4C6E7"/>
              <w:left w:val="single" w:sz="6" w:space="0" w:color="B4C6E7"/>
              <w:bottom w:val="single" w:sz="6" w:space="0" w:color="B4C6E7"/>
              <w:right w:val="single" w:sz="6" w:space="0" w:color="B4C6E7"/>
            </w:tcBorders>
            <w:vAlign w:val="center"/>
          </w:tcPr>
          <w:p w14:paraId="778AC665" w14:textId="75DEF4BE" w:rsidR="00F1020A" w:rsidRPr="00F6389D" w:rsidRDefault="00294FF6" w:rsidP="00DD291A">
            <w:pPr>
              <w:rPr>
                <w:color w:val="000000"/>
                <w:lang w:eastAsia="en-GB"/>
              </w:rPr>
            </w:pPr>
            <w:r>
              <w:rPr>
                <w:color w:val="000000"/>
                <w:lang w:eastAsia="en-GB"/>
              </w:rPr>
              <w:t>Up to $60,000 per fellow over two years</w:t>
            </w:r>
            <w:r w:rsidR="00FA16E8">
              <w:rPr>
                <w:color w:val="000000"/>
                <w:lang w:eastAsia="en-GB"/>
              </w:rPr>
              <w:t>, with a minimum of 25%</w:t>
            </w:r>
            <w:r w:rsidR="007532F6">
              <w:rPr>
                <w:color w:val="000000"/>
                <w:lang w:eastAsia="en-GB"/>
              </w:rPr>
              <w:t xml:space="preserve"> (</w:t>
            </w:r>
            <w:r w:rsidR="004805E8">
              <w:rPr>
                <w:color w:val="000000"/>
                <w:lang w:eastAsia="en-GB"/>
              </w:rPr>
              <w:t xml:space="preserve">at least </w:t>
            </w:r>
            <w:r w:rsidR="008B453B">
              <w:rPr>
                <w:color w:val="000000"/>
                <w:lang w:eastAsia="en-GB"/>
              </w:rPr>
              <w:t>$15,000)</w:t>
            </w:r>
            <w:r w:rsidR="00FA16E8">
              <w:rPr>
                <w:color w:val="000000"/>
                <w:lang w:eastAsia="en-GB"/>
              </w:rPr>
              <w:t xml:space="preserve"> spent on</w:t>
            </w:r>
            <w:r w:rsidR="00882BCE">
              <w:rPr>
                <w:color w:val="000000"/>
                <w:lang w:eastAsia="en-GB"/>
              </w:rPr>
              <w:t xml:space="preserve"> </w:t>
            </w:r>
            <w:r w:rsidR="00FA16E8">
              <w:rPr>
                <w:color w:val="000000"/>
                <w:lang w:eastAsia="en-GB"/>
              </w:rPr>
              <w:t xml:space="preserve">professional development. </w:t>
            </w:r>
          </w:p>
        </w:tc>
      </w:tr>
      <w:tr w:rsidR="002E6961" w14:paraId="7BA7836F" w14:textId="77777777" w:rsidTr="3990FC58">
        <w:trPr>
          <w:trHeight w:val="300"/>
        </w:trPr>
        <w:tc>
          <w:tcPr>
            <w:tcW w:w="2827" w:type="dxa"/>
            <w:tcBorders>
              <w:top w:val="single" w:sz="6" w:space="0" w:color="B4C6E7"/>
              <w:left w:val="single" w:sz="6" w:space="0" w:color="B4C6E7"/>
              <w:bottom w:val="single" w:sz="6" w:space="0" w:color="B4C6E7"/>
              <w:right w:val="single" w:sz="6" w:space="0" w:color="B4C6E7"/>
            </w:tcBorders>
            <w:vAlign w:val="center"/>
          </w:tcPr>
          <w:p w14:paraId="083F6A7C" w14:textId="21E5ED5D" w:rsidR="00A302C4" w:rsidRPr="00DE426C" w:rsidRDefault="00294FF6" w:rsidP="00DD291A">
            <w:pPr>
              <w:rPr>
                <w:b/>
                <w:bCs/>
                <w:lang w:eastAsia="en-GB"/>
              </w:rPr>
            </w:pPr>
            <w:r>
              <w:rPr>
                <w:b/>
                <w:bCs/>
                <w:lang w:eastAsia="en-GB"/>
              </w:rPr>
              <w:t>Total Program Budget</w:t>
            </w:r>
          </w:p>
        </w:tc>
        <w:tc>
          <w:tcPr>
            <w:tcW w:w="6183" w:type="dxa"/>
            <w:tcBorders>
              <w:top w:val="single" w:sz="6" w:space="0" w:color="B4C6E7"/>
              <w:left w:val="single" w:sz="6" w:space="0" w:color="B4C6E7"/>
              <w:bottom w:val="single" w:sz="6" w:space="0" w:color="B4C6E7"/>
              <w:right w:val="single" w:sz="6" w:space="0" w:color="B4C6E7"/>
            </w:tcBorders>
            <w:vAlign w:val="center"/>
          </w:tcPr>
          <w:p w14:paraId="7DB0DCED" w14:textId="77777777" w:rsidR="00A302C4" w:rsidRDefault="00294FF6" w:rsidP="00DD291A">
            <w:pPr>
              <w:spacing w:after="0"/>
              <w:contextualSpacing/>
            </w:pPr>
            <w:r>
              <w:t>$1,750,000</w:t>
            </w:r>
            <w:r w:rsidR="009A66BB">
              <w:t>.</w:t>
            </w:r>
          </w:p>
          <w:p w14:paraId="03E4CD60" w14:textId="4613C805" w:rsidR="009A66BB" w:rsidRPr="00E47B6C" w:rsidRDefault="009A66BB" w:rsidP="00DD291A">
            <w:pPr>
              <w:spacing w:after="0"/>
              <w:contextualSpacing/>
            </w:pPr>
            <w:r w:rsidRPr="009A66BB">
              <w:t>This is a total funding allocation; the number of fellows funded may vary depending on</w:t>
            </w:r>
            <w:r w:rsidR="00015FDF">
              <w:t xml:space="preserve"> the number of</w:t>
            </w:r>
            <w:r w:rsidRPr="009A66BB">
              <w:t xml:space="preserve"> full-time/part-time </w:t>
            </w:r>
            <w:r w:rsidR="00C80252">
              <w:t>fellows selected</w:t>
            </w:r>
            <w:r w:rsidRPr="009A66BB">
              <w:t>.</w:t>
            </w:r>
          </w:p>
        </w:tc>
      </w:tr>
      <w:tr w:rsidR="002E6961" w14:paraId="55F0AE9A" w14:textId="77777777" w:rsidTr="3990FC58">
        <w:trPr>
          <w:trHeight w:val="300"/>
        </w:trPr>
        <w:tc>
          <w:tcPr>
            <w:tcW w:w="2827" w:type="dxa"/>
            <w:tcBorders>
              <w:top w:val="single" w:sz="6" w:space="0" w:color="B4C6E7"/>
              <w:left w:val="single" w:sz="6" w:space="0" w:color="B4C6E7"/>
              <w:bottom w:val="single" w:sz="6" w:space="0" w:color="B4C6E7"/>
              <w:right w:val="single" w:sz="6" w:space="0" w:color="B4C6E7"/>
            </w:tcBorders>
            <w:vAlign w:val="center"/>
            <w:hideMark/>
          </w:tcPr>
          <w:p w14:paraId="2BA55238" w14:textId="4B316BC9" w:rsidR="00F1020A" w:rsidRPr="00DE426C" w:rsidRDefault="00294FF6" w:rsidP="00DD291A">
            <w:pPr>
              <w:rPr>
                <w:rFonts w:ascii="Times New Roman" w:hAnsi="Times New Roman" w:cs="Times New Roman"/>
                <w:b/>
                <w:bCs/>
                <w:lang w:eastAsia="en-GB"/>
              </w:rPr>
            </w:pPr>
            <w:r w:rsidRPr="00DE426C">
              <w:rPr>
                <w:b/>
                <w:bCs/>
                <w:lang w:eastAsia="en-GB"/>
              </w:rPr>
              <w:t>Support &amp; getting ready</w:t>
            </w:r>
            <w:r w:rsidR="00867785">
              <w:rPr>
                <w:b/>
                <w:bCs/>
                <w:lang w:eastAsia="en-GB"/>
              </w:rPr>
              <w:t xml:space="preserve"> </w:t>
            </w:r>
          </w:p>
        </w:tc>
        <w:tc>
          <w:tcPr>
            <w:tcW w:w="6183" w:type="dxa"/>
            <w:tcBorders>
              <w:top w:val="single" w:sz="6" w:space="0" w:color="B4C6E7"/>
              <w:left w:val="single" w:sz="6" w:space="0" w:color="B4C6E7"/>
              <w:bottom w:val="single" w:sz="6" w:space="0" w:color="B4C6E7"/>
              <w:right w:val="single" w:sz="6" w:space="0" w:color="B4C6E7"/>
            </w:tcBorders>
            <w:vAlign w:val="center"/>
          </w:tcPr>
          <w:p w14:paraId="004FF322" w14:textId="2406834B" w:rsidR="00F1020A" w:rsidRDefault="00294FF6" w:rsidP="00DD291A">
            <w:pPr>
              <w:spacing w:after="0"/>
              <w:contextualSpacing/>
            </w:pPr>
            <w:r w:rsidRPr="00E47B6C">
              <w:t>Register for an online information session</w:t>
            </w:r>
            <w:r>
              <w:t xml:space="preserve"> to be held on:</w:t>
            </w:r>
          </w:p>
          <w:p w14:paraId="340653DF" w14:textId="24CA7336" w:rsidR="00332F62" w:rsidRPr="00A65C90" w:rsidRDefault="00A65C90" w:rsidP="00A65C90">
            <w:pPr>
              <w:spacing w:after="0"/>
            </w:pPr>
            <w:r>
              <w:rPr>
                <w:lang w:val="en-US"/>
              </w:rPr>
              <w:t xml:space="preserve">- </w:t>
            </w:r>
            <w:r w:rsidR="00332F62" w:rsidRPr="00A65C90">
              <w:rPr>
                <w:lang w:val="en-US"/>
              </w:rPr>
              <w:t>Tues 11 August, 4:00–5:30pm AEST</w:t>
            </w:r>
            <w:r w:rsidR="00332F62" w:rsidRPr="00A65C90">
              <w:t> </w:t>
            </w:r>
          </w:p>
          <w:p w14:paraId="71CC5658" w14:textId="7330BA2D" w:rsidR="00332F62" w:rsidRPr="00A65C90" w:rsidRDefault="00A65C90" w:rsidP="00A65C90">
            <w:r>
              <w:rPr>
                <w:lang w:val="en-US"/>
              </w:rPr>
              <w:t xml:space="preserve">- </w:t>
            </w:r>
            <w:r w:rsidR="00332F62" w:rsidRPr="00A65C90">
              <w:rPr>
                <w:lang w:val="en-US"/>
              </w:rPr>
              <w:t>Wed 12 August, 12:00–1:30pm AEST</w:t>
            </w:r>
            <w:r w:rsidR="00332F62" w:rsidRPr="00A65C90">
              <w:t> </w:t>
            </w:r>
          </w:p>
          <w:p w14:paraId="321B21E9" w14:textId="1EC6D1B6" w:rsidR="00F1020A" w:rsidRPr="00FB142C" w:rsidRDefault="00294FF6" w:rsidP="00DD291A">
            <w:r w:rsidRPr="00A258ED">
              <w:t xml:space="preserve">Read more information </w:t>
            </w:r>
            <w:r w:rsidR="00C356AE" w:rsidRPr="00A258ED">
              <w:t xml:space="preserve">and Frequently Asked Questions </w:t>
            </w:r>
            <w:r w:rsidRPr="00A258ED">
              <w:t>on the website</w:t>
            </w:r>
            <w:r w:rsidR="00A258ED">
              <w:t>:</w:t>
            </w:r>
            <w:r>
              <w:t xml:space="preserve"> </w:t>
            </w:r>
            <w:hyperlink r:id="rId21" w:history="1">
              <w:r w:rsidR="00A258ED" w:rsidRPr="00FA4757">
                <w:rPr>
                  <w:rStyle w:val="Hyperlink"/>
                </w:rPr>
                <w:t>https://content.ndrp.org.au/drlp_fellowships</w:t>
              </w:r>
            </w:hyperlink>
            <w:r w:rsidR="00A258ED">
              <w:t xml:space="preserve"> </w:t>
            </w:r>
          </w:p>
        </w:tc>
      </w:tr>
      <w:tr w:rsidR="002E6961" w14:paraId="251EEFED" w14:textId="77777777" w:rsidTr="3990FC58">
        <w:trPr>
          <w:trHeight w:val="300"/>
        </w:trPr>
        <w:tc>
          <w:tcPr>
            <w:tcW w:w="2827" w:type="dxa"/>
            <w:tcBorders>
              <w:top w:val="single" w:sz="6" w:space="0" w:color="B4C6E7"/>
              <w:left w:val="single" w:sz="6" w:space="0" w:color="B4C6E7"/>
              <w:bottom w:val="single" w:sz="6" w:space="0" w:color="B4C6E7"/>
              <w:right w:val="single" w:sz="6" w:space="0" w:color="B4C6E7"/>
            </w:tcBorders>
            <w:vAlign w:val="center"/>
          </w:tcPr>
          <w:p w14:paraId="0D672450" w14:textId="77777777" w:rsidR="00F1020A" w:rsidRPr="00DE426C" w:rsidRDefault="00294FF6" w:rsidP="00DD291A">
            <w:pPr>
              <w:rPr>
                <w:b/>
                <w:bCs/>
                <w:lang w:eastAsia="en-GB"/>
              </w:rPr>
            </w:pPr>
            <w:r w:rsidRPr="00DE426C">
              <w:rPr>
                <w:b/>
                <w:bCs/>
                <w:lang w:eastAsia="en-GB"/>
              </w:rPr>
              <w:t>Submit application</w:t>
            </w:r>
          </w:p>
        </w:tc>
        <w:tc>
          <w:tcPr>
            <w:tcW w:w="6183" w:type="dxa"/>
            <w:tcBorders>
              <w:top w:val="single" w:sz="6" w:space="0" w:color="B4C6E7"/>
              <w:left w:val="single" w:sz="6" w:space="0" w:color="B4C6E7"/>
              <w:bottom w:val="single" w:sz="6" w:space="0" w:color="B4C6E7"/>
              <w:right w:val="single" w:sz="6" w:space="0" w:color="B4C6E7"/>
            </w:tcBorders>
            <w:vAlign w:val="center"/>
          </w:tcPr>
          <w:p w14:paraId="48E8C6C9" w14:textId="1395B250" w:rsidR="00F1020A" w:rsidRPr="006D30B0" w:rsidRDefault="00294FF6" w:rsidP="00DD291A">
            <w:pPr>
              <w:rPr>
                <w:color w:val="000000"/>
                <w:lang w:eastAsia="en-GB"/>
              </w:rPr>
            </w:pPr>
            <w:r>
              <w:rPr>
                <w:color w:val="000000"/>
                <w:lang w:eastAsia="en-GB"/>
              </w:rPr>
              <w:t xml:space="preserve">To </w:t>
            </w:r>
            <w:proofErr w:type="gramStart"/>
            <w:r>
              <w:rPr>
                <w:color w:val="000000"/>
                <w:lang w:eastAsia="en-GB"/>
              </w:rPr>
              <w:t>submit an application</w:t>
            </w:r>
            <w:proofErr w:type="gramEnd"/>
            <w:r>
              <w:rPr>
                <w:color w:val="000000"/>
                <w:lang w:eastAsia="en-GB"/>
              </w:rPr>
              <w:t xml:space="preserve">, complete </w:t>
            </w:r>
            <w:r w:rsidRPr="00A237E4">
              <w:rPr>
                <w:color w:val="000000"/>
                <w:lang w:eastAsia="en-GB"/>
              </w:rPr>
              <w:t xml:space="preserve">the </w:t>
            </w:r>
            <w:r w:rsidR="0039530C" w:rsidRPr="00A237E4">
              <w:rPr>
                <w:lang w:eastAsia="en-GB"/>
              </w:rPr>
              <w:t>online SmartyGrants application</w:t>
            </w:r>
            <w:r w:rsidR="003D35CA">
              <w:rPr>
                <w:lang w:eastAsia="en-GB"/>
              </w:rPr>
              <w:t xml:space="preserve">: </w:t>
            </w:r>
            <w:hyperlink r:id="rId22" w:history="1">
              <w:r w:rsidR="002C39B5" w:rsidRPr="00FA4757">
                <w:rPr>
                  <w:rStyle w:val="Hyperlink"/>
                  <w:lang w:val="en-US"/>
                </w:rPr>
                <w:t>https://ndrp.smartygrants.com.au/DRLPIntake2</w:t>
              </w:r>
            </w:hyperlink>
          </w:p>
        </w:tc>
      </w:tr>
      <w:tr w:rsidR="002E6961" w14:paraId="5A89866E" w14:textId="77777777" w:rsidTr="3990FC58">
        <w:trPr>
          <w:trHeight w:val="300"/>
        </w:trPr>
        <w:tc>
          <w:tcPr>
            <w:tcW w:w="2827" w:type="dxa"/>
            <w:tcBorders>
              <w:top w:val="single" w:sz="6" w:space="0" w:color="B4C6E7"/>
              <w:left w:val="single" w:sz="6" w:space="0" w:color="B4C6E7"/>
              <w:bottom w:val="single" w:sz="6" w:space="0" w:color="B4C6E7"/>
              <w:right w:val="single" w:sz="6" w:space="0" w:color="B4C6E7"/>
            </w:tcBorders>
            <w:vAlign w:val="center"/>
          </w:tcPr>
          <w:p w14:paraId="2EE727F2" w14:textId="77777777" w:rsidR="00F1020A" w:rsidRPr="00DE426C" w:rsidRDefault="00294FF6" w:rsidP="00DD291A">
            <w:pPr>
              <w:rPr>
                <w:b/>
                <w:bCs/>
                <w:lang w:eastAsia="en-GB"/>
              </w:rPr>
            </w:pPr>
            <w:r>
              <w:rPr>
                <w:b/>
                <w:bCs/>
                <w:lang w:eastAsia="en-GB"/>
              </w:rPr>
              <w:t>Applications open</w:t>
            </w:r>
          </w:p>
        </w:tc>
        <w:tc>
          <w:tcPr>
            <w:tcW w:w="6183" w:type="dxa"/>
            <w:tcBorders>
              <w:top w:val="single" w:sz="6" w:space="0" w:color="B4C6E7"/>
              <w:left w:val="single" w:sz="6" w:space="0" w:color="B4C6E7"/>
              <w:bottom w:val="single" w:sz="6" w:space="0" w:color="B4C6E7"/>
              <w:right w:val="single" w:sz="6" w:space="0" w:color="B4C6E7"/>
            </w:tcBorders>
            <w:vAlign w:val="center"/>
          </w:tcPr>
          <w:p w14:paraId="74F44860" w14:textId="1F534E5F" w:rsidR="00F1020A" w:rsidRDefault="008B453B" w:rsidP="00DD291A">
            <w:pPr>
              <w:rPr>
                <w:color w:val="000000"/>
                <w:lang w:eastAsia="en-GB"/>
              </w:rPr>
            </w:pPr>
            <w:r>
              <w:rPr>
                <w:color w:val="000000"/>
                <w:lang w:eastAsia="en-GB"/>
              </w:rPr>
              <w:t xml:space="preserve">10 August </w:t>
            </w:r>
            <w:r w:rsidR="00294FF6">
              <w:rPr>
                <w:color w:val="000000"/>
                <w:lang w:eastAsia="en-GB"/>
              </w:rPr>
              <w:t>2026</w:t>
            </w:r>
          </w:p>
        </w:tc>
      </w:tr>
      <w:tr w:rsidR="002E6961" w14:paraId="42CB904F" w14:textId="77777777" w:rsidTr="3990FC58">
        <w:trPr>
          <w:trHeight w:val="300"/>
        </w:trPr>
        <w:tc>
          <w:tcPr>
            <w:tcW w:w="2827" w:type="dxa"/>
            <w:tcBorders>
              <w:top w:val="single" w:sz="6" w:space="0" w:color="B4C6E7"/>
              <w:left w:val="single" w:sz="6" w:space="0" w:color="B4C6E7"/>
              <w:bottom w:val="single" w:sz="6" w:space="0" w:color="B4C6E7"/>
              <w:right w:val="single" w:sz="6" w:space="0" w:color="B4C6E7"/>
            </w:tcBorders>
          </w:tcPr>
          <w:p w14:paraId="68F71807" w14:textId="77777777" w:rsidR="00F1020A" w:rsidRPr="00DE426C" w:rsidRDefault="00294FF6" w:rsidP="00DD291A">
            <w:pPr>
              <w:rPr>
                <w:b/>
                <w:bCs/>
                <w:lang w:eastAsia="en-GB"/>
              </w:rPr>
            </w:pPr>
            <w:r w:rsidRPr="00A94AD1">
              <w:rPr>
                <w:b/>
                <w:bCs/>
              </w:rPr>
              <w:t xml:space="preserve">Applications </w:t>
            </w:r>
            <w:r>
              <w:rPr>
                <w:b/>
                <w:bCs/>
              </w:rPr>
              <w:t>close</w:t>
            </w:r>
            <w:r w:rsidRPr="00A94AD1">
              <w:rPr>
                <w:b/>
                <w:bCs/>
              </w:rPr>
              <w:t xml:space="preserve"> </w:t>
            </w:r>
          </w:p>
        </w:tc>
        <w:tc>
          <w:tcPr>
            <w:tcW w:w="6183" w:type="dxa"/>
            <w:tcBorders>
              <w:top w:val="single" w:sz="6" w:space="0" w:color="B4C6E7"/>
              <w:left w:val="single" w:sz="6" w:space="0" w:color="B4C6E7"/>
              <w:bottom w:val="single" w:sz="6" w:space="0" w:color="B4C6E7"/>
              <w:right w:val="single" w:sz="6" w:space="0" w:color="B4C6E7"/>
            </w:tcBorders>
          </w:tcPr>
          <w:p w14:paraId="6A61BE39" w14:textId="0B134675" w:rsidR="00F1020A" w:rsidRPr="0046279A" w:rsidRDefault="008B453B" w:rsidP="3990FC58">
            <w:pPr>
              <w:rPr>
                <w:highlight w:val="yellow"/>
                <w:lang w:eastAsia="en-GB"/>
              </w:rPr>
            </w:pPr>
            <w:r w:rsidRPr="0025068D">
              <w:rPr>
                <w:color w:val="000000"/>
                <w:lang w:eastAsia="en-GB"/>
              </w:rPr>
              <w:t xml:space="preserve">21 September 2026 </w:t>
            </w:r>
            <w:r w:rsidR="52D65622" w:rsidRPr="0025068D">
              <w:t xml:space="preserve">at 5pm </w:t>
            </w:r>
            <w:r w:rsidR="52D65622" w:rsidRPr="0025068D">
              <w:rPr>
                <w:rFonts w:ascii="Calibri" w:eastAsia="DengXian" w:hAnsi="Calibri" w:cs="Calibri"/>
                <w:color w:val="2C3849" w:themeColor="accent1"/>
              </w:rPr>
              <w:t xml:space="preserve">Australian Eastern </w:t>
            </w:r>
            <w:r w:rsidRPr="0025068D">
              <w:rPr>
                <w:rFonts w:ascii="Calibri" w:eastAsia="DengXian" w:hAnsi="Calibri" w:cs="Calibri"/>
                <w:color w:val="2C3849" w:themeColor="accent1"/>
              </w:rPr>
              <w:t xml:space="preserve">Standard </w:t>
            </w:r>
            <w:r w:rsidR="52D65622" w:rsidRPr="0025068D">
              <w:rPr>
                <w:rFonts w:ascii="Calibri" w:eastAsia="DengXian" w:hAnsi="Calibri" w:cs="Calibri"/>
                <w:color w:val="2C3849" w:themeColor="accent1"/>
              </w:rPr>
              <w:t>Time (</w:t>
            </w:r>
            <w:r w:rsidR="00116B03" w:rsidRPr="0025068D">
              <w:rPr>
                <w:rFonts w:ascii="Calibri" w:eastAsia="DengXian" w:hAnsi="Calibri" w:cs="Calibri"/>
                <w:color w:val="2C3849" w:themeColor="accent1"/>
              </w:rPr>
              <w:t>AEST</w:t>
            </w:r>
            <w:r w:rsidR="52D65622" w:rsidRPr="0025068D">
              <w:rPr>
                <w:rFonts w:ascii="Calibri" w:eastAsia="DengXian" w:hAnsi="Calibri" w:cs="Calibri"/>
                <w:color w:val="2C3849" w:themeColor="accent1"/>
              </w:rPr>
              <w:t>)</w:t>
            </w:r>
          </w:p>
        </w:tc>
      </w:tr>
      <w:tr w:rsidR="002E6961" w14:paraId="6F059687" w14:textId="77777777" w:rsidTr="00112E50">
        <w:trPr>
          <w:trHeight w:val="678"/>
        </w:trPr>
        <w:tc>
          <w:tcPr>
            <w:tcW w:w="2827" w:type="dxa"/>
            <w:tcBorders>
              <w:top w:val="single" w:sz="6" w:space="0" w:color="B4C6E7"/>
              <w:left w:val="single" w:sz="6" w:space="0" w:color="B4C6E7"/>
              <w:bottom w:val="single" w:sz="6" w:space="0" w:color="B4C6E7"/>
              <w:right w:val="single" w:sz="6" w:space="0" w:color="B4C6E7"/>
            </w:tcBorders>
          </w:tcPr>
          <w:p w14:paraId="166C0D5B" w14:textId="77777777" w:rsidR="00F1020A" w:rsidRPr="00A94AD1" w:rsidRDefault="00294FF6" w:rsidP="00DD291A">
            <w:pPr>
              <w:rPr>
                <w:b/>
                <w:bCs/>
              </w:rPr>
            </w:pPr>
            <w:r>
              <w:rPr>
                <w:b/>
                <w:bCs/>
              </w:rPr>
              <w:t>Notification of successful applications</w:t>
            </w:r>
          </w:p>
        </w:tc>
        <w:tc>
          <w:tcPr>
            <w:tcW w:w="6183" w:type="dxa"/>
            <w:tcBorders>
              <w:top w:val="single" w:sz="6" w:space="0" w:color="B4C6E7"/>
              <w:left w:val="single" w:sz="6" w:space="0" w:color="B4C6E7"/>
              <w:bottom w:val="single" w:sz="6" w:space="0" w:color="B4C6E7"/>
              <w:right w:val="single" w:sz="6" w:space="0" w:color="B4C6E7"/>
            </w:tcBorders>
          </w:tcPr>
          <w:p w14:paraId="4A4909B1" w14:textId="06900B65" w:rsidR="00F1020A" w:rsidRDefault="00202D0D" w:rsidP="00DD291A">
            <w:pPr>
              <w:rPr>
                <w:color w:val="000000"/>
                <w:lang w:eastAsia="en-GB"/>
              </w:rPr>
            </w:pPr>
            <w:r>
              <w:rPr>
                <w:color w:val="000000"/>
                <w:lang w:eastAsia="en-GB"/>
              </w:rPr>
              <w:t xml:space="preserve">26 </w:t>
            </w:r>
            <w:r w:rsidR="00294FF6">
              <w:rPr>
                <w:color w:val="000000"/>
                <w:lang w:eastAsia="en-GB"/>
              </w:rPr>
              <w:t>October 2026</w:t>
            </w:r>
          </w:p>
        </w:tc>
      </w:tr>
      <w:tr w:rsidR="002766D7" w14:paraId="3AB66CAB" w14:textId="77777777" w:rsidTr="00332F62">
        <w:trPr>
          <w:trHeight w:val="669"/>
        </w:trPr>
        <w:tc>
          <w:tcPr>
            <w:tcW w:w="2827" w:type="dxa"/>
            <w:tcBorders>
              <w:top w:val="single" w:sz="6" w:space="0" w:color="B4C6E7"/>
              <w:left w:val="single" w:sz="6" w:space="0" w:color="B4C6E7"/>
              <w:bottom w:val="single" w:sz="6" w:space="0" w:color="B4C6E7"/>
              <w:right w:val="single" w:sz="6" w:space="0" w:color="B4C6E7"/>
            </w:tcBorders>
          </w:tcPr>
          <w:p w14:paraId="222170AC" w14:textId="5C7F82A7" w:rsidR="002766D7" w:rsidRDefault="0058459F" w:rsidP="00DD291A">
            <w:pPr>
              <w:rPr>
                <w:b/>
                <w:bCs/>
              </w:rPr>
            </w:pPr>
            <w:r>
              <w:rPr>
                <w:b/>
                <w:bCs/>
              </w:rPr>
              <w:t xml:space="preserve">Confirmation of eligible host </w:t>
            </w:r>
            <w:r w:rsidR="00D853AB">
              <w:rPr>
                <w:b/>
                <w:bCs/>
              </w:rPr>
              <w:t>institution</w:t>
            </w:r>
          </w:p>
        </w:tc>
        <w:tc>
          <w:tcPr>
            <w:tcW w:w="6183" w:type="dxa"/>
            <w:tcBorders>
              <w:top w:val="single" w:sz="6" w:space="0" w:color="B4C6E7"/>
              <w:left w:val="single" w:sz="6" w:space="0" w:color="B4C6E7"/>
              <w:bottom w:val="single" w:sz="6" w:space="0" w:color="B4C6E7"/>
              <w:right w:val="single" w:sz="6" w:space="0" w:color="B4C6E7"/>
            </w:tcBorders>
          </w:tcPr>
          <w:p w14:paraId="77EC2E3A" w14:textId="6B4DB0FF" w:rsidR="002766D7" w:rsidRDefault="00202D0D" w:rsidP="00DD291A">
            <w:pPr>
              <w:rPr>
                <w:color w:val="000000"/>
                <w:lang w:eastAsia="en-GB"/>
              </w:rPr>
            </w:pPr>
            <w:r>
              <w:rPr>
                <w:color w:val="000000"/>
                <w:lang w:eastAsia="en-GB"/>
              </w:rPr>
              <w:t>20 November 2026</w:t>
            </w:r>
          </w:p>
        </w:tc>
      </w:tr>
      <w:tr w:rsidR="002E6961" w14:paraId="33DB5DA3" w14:textId="77777777" w:rsidTr="3990FC58">
        <w:trPr>
          <w:trHeight w:val="300"/>
        </w:trPr>
        <w:tc>
          <w:tcPr>
            <w:tcW w:w="2827" w:type="dxa"/>
            <w:tcBorders>
              <w:top w:val="single" w:sz="6" w:space="0" w:color="B4C6E7"/>
              <w:left w:val="single" w:sz="6" w:space="0" w:color="B4C6E7"/>
              <w:bottom w:val="single" w:sz="6" w:space="0" w:color="B4C6E7"/>
              <w:right w:val="single" w:sz="6" w:space="0" w:color="B4C6E7"/>
            </w:tcBorders>
          </w:tcPr>
          <w:p w14:paraId="446CA0F8" w14:textId="77777777" w:rsidR="00F1020A" w:rsidRDefault="00294FF6" w:rsidP="00DD291A">
            <w:pPr>
              <w:rPr>
                <w:b/>
                <w:bCs/>
              </w:rPr>
            </w:pPr>
            <w:r>
              <w:rPr>
                <w:b/>
                <w:bCs/>
              </w:rPr>
              <w:t>Program commences</w:t>
            </w:r>
          </w:p>
        </w:tc>
        <w:tc>
          <w:tcPr>
            <w:tcW w:w="6183" w:type="dxa"/>
            <w:tcBorders>
              <w:top w:val="single" w:sz="6" w:space="0" w:color="B4C6E7"/>
              <w:left w:val="single" w:sz="6" w:space="0" w:color="B4C6E7"/>
              <w:bottom w:val="single" w:sz="6" w:space="0" w:color="B4C6E7"/>
              <w:right w:val="single" w:sz="6" w:space="0" w:color="B4C6E7"/>
            </w:tcBorders>
          </w:tcPr>
          <w:p w14:paraId="1668218A" w14:textId="317E53F3" w:rsidR="00F1020A" w:rsidRDefault="00294FF6" w:rsidP="00DD291A">
            <w:pPr>
              <w:rPr>
                <w:color w:val="000000"/>
                <w:lang w:eastAsia="en-GB"/>
              </w:rPr>
            </w:pPr>
            <w:r>
              <w:rPr>
                <w:color w:val="000000"/>
                <w:lang w:eastAsia="en-GB"/>
              </w:rPr>
              <w:t>November 2026</w:t>
            </w:r>
          </w:p>
        </w:tc>
      </w:tr>
      <w:tr w:rsidR="002E6961" w14:paraId="377CF1C1" w14:textId="77777777" w:rsidTr="3990FC58">
        <w:trPr>
          <w:trHeight w:val="300"/>
        </w:trPr>
        <w:tc>
          <w:tcPr>
            <w:tcW w:w="2827" w:type="dxa"/>
            <w:tcBorders>
              <w:top w:val="single" w:sz="6" w:space="0" w:color="B4C6E7"/>
              <w:left w:val="single" w:sz="6" w:space="0" w:color="B4C6E7"/>
              <w:bottom w:val="single" w:sz="6" w:space="0" w:color="B4C6E7"/>
              <w:right w:val="single" w:sz="6" w:space="0" w:color="B4C6E7"/>
            </w:tcBorders>
            <w:vAlign w:val="center"/>
            <w:hideMark/>
          </w:tcPr>
          <w:p w14:paraId="01A3FA07" w14:textId="77777777" w:rsidR="00F1020A" w:rsidRPr="00DE426C" w:rsidRDefault="00294FF6" w:rsidP="00DD291A">
            <w:pPr>
              <w:rPr>
                <w:rFonts w:ascii="Times New Roman" w:hAnsi="Times New Roman" w:cs="Times New Roman"/>
                <w:b/>
                <w:bCs/>
                <w:lang w:eastAsia="en-GB"/>
              </w:rPr>
            </w:pPr>
            <w:r w:rsidRPr="00DE426C">
              <w:rPr>
                <w:b/>
                <w:bCs/>
                <w:lang w:eastAsia="en-GB"/>
              </w:rPr>
              <w:t>Contact officer </w:t>
            </w:r>
          </w:p>
        </w:tc>
        <w:tc>
          <w:tcPr>
            <w:tcW w:w="6183" w:type="dxa"/>
            <w:tcBorders>
              <w:top w:val="single" w:sz="6" w:space="0" w:color="B4C6E7"/>
              <w:left w:val="single" w:sz="6" w:space="0" w:color="B4C6E7"/>
              <w:bottom w:val="single" w:sz="6" w:space="0" w:color="B4C6E7"/>
              <w:right w:val="single" w:sz="6" w:space="0" w:color="B4C6E7"/>
            </w:tcBorders>
            <w:vAlign w:val="center"/>
          </w:tcPr>
          <w:p w14:paraId="4B623D9B" w14:textId="77777777" w:rsidR="00F1020A" w:rsidRPr="00112E50" w:rsidRDefault="005D34DF" w:rsidP="00DD291A">
            <w:pPr>
              <w:spacing w:line="240" w:lineRule="auto"/>
              <w:rPr>
                <w:color w:val="auto"/>
                <w:lang w:eastAsia="en-GB"/>
              </w:rPr>
            </w:pPr>
            <w:r w:rsidRPr="00112E50">
              <w:rPr>
                <w:color w:val="auto"/>
                <w:lang w:eastAsia="en-GB"/>
              </w:rPr>
              <w:t>Catherine Raffaele, Research Programs Manager</w:t>
            </w:r>
          </w:p>
          <w:p w14:paraId="0AC93C8C" w14:textId="0944C4D6" w:rsidR="00132B83" w:rsidRDefault="00202D0D" w:rsidP="00DD291A">
            <w:pPr>
              <w:spacing w:line="240" w:lineRule="auto"/>
              <w:rPr>
                <w:rFonts w:ascii="Calibri" w:eastAsia="Calibri" w:hAnsi="Calibri" w:cs="Calibri"/>
              </w:rPr>
            </w:pPr>
            <w:r w:rsidRPr="00BC63D8">
              <w:rPr>
                <w:lang w:eastAsia="en-GB"/>
              </w:rPr>
              <w:t xml:space="preserve">Email: </w:t>
            </w:r>
            <w:hyperlink r:id="rId23" w:history="1">
              <w:r w:rsidR="00332F62" w:rsidRPr="00BC63D8">
                <w:rPr>
                  <w:rStyle w:val="Hyperlink"/>
                  <w:rFonts w:ascii="Calibri" w:eastAsia="Calibri" w:hAnsi="Calibri" w:cs="Calibri"/>
                </w:rPr>
                <w:t>i</w:t>
              </w:r>
              <w:r w:rsidR="00332F62" w:rsidRPr="00BC63D8">
                <w:rPr>
                  <w:rStyle w:val="Hyperlink"/>
                </w:rPr>
                <w:t>nfo</w:t>
              </w:r>
              <w:r w:rsidR="00332F62" w:rsidRPr="00BC63D8">
                <w:rPr>
                  <w:rStyle w:val="Hyperlink"/>
                  <w:rFonts w:ascii="Calibri" w:eastAsia="Calibri" w:hAnsi="Calibri" w:cs="Calibri"/>
                </w:rPr>
                <w:t>@ndrp.org.au</w:t>
              </w:r>
            </w:hyperlink>
            <w:r w:rsidR="00132B83">
              <w:rPr>
                <w:rFonts w:ascii="Calibri" w:eastAsia="Calibri" w:hAnsi="Calibri" w:cs="Calibri"/>
              </w:rPr>
              <w:t xml:space="preserve"> </w:t>
            </w:r>
          </w:p>
          <w:p w14:paraId="24D26BC4" w14:textId="585A380D" w:rsidR="00202D0D" w:rsidRPr="00A302C4" w:rsidRDefault="00132B83" w:rsidP="00112E50">
            <w:pPr>
              <w:spacing w:line="240" w:lineRule="auto"/>
              <w:rPr>
                <w:highlight w:val="yellow"/>
                <w:lang w:eastAsia="en-GB"/>
              </w:rPr>
            </w:pPr>
            <w:r>
              <w:rPr>
                <w:rFonts w:ascii="Calibri" w:eastAsia="Calibri" w:hAnsi="Calibri" w:cs="Calibri"/>
              </w:rPr>
              <w:t xml:space="preserve">Phone: </w:t>
            </w:r>
            <w:r w:rsidRPr="006A4B82">
              <w:rPr>
                <w:rFonts w:ascii="Calibri" w:eastAsia="Calibri" w:hAnsi="Calibri" w:cs="Calibri"/>
              </w:rPr>
              <w:t>03 9000 3813</w:t>
            </w:r>
          </w:p>
        </w:tc>
      </w:tr>
    </w:tbl>
    <w:p w14:paraId="66243433" w14:textId="4D074D30" w:rsidR="00F1020A" w:rsidRDefault="00294FF6" w:rsidP="00451756">
      <w:pPr>
        <w:rPr>
          <w:rFonts w:ascii="Calibri" w:hAnsi="Calibri" w:cs="Calibri"/>
          <w:color w:val="212A39"/>
          <w:lang w:val="en-GB"/>
        </w:rPr>
      </w:pPr>
      <w:bookmarkStart w:id="4" w:name="_Toc187423086"/>
      <w:r>
        <w:rPr>
          <w:rFonts w:ascii="Calibri" w:hAnsi="Calibri" w:cs="Calibri"/>
          <w:color w:val="212A39"/>
          <w:lang w:val="en-GB"/>
        </w:rPr>
        <w:br w:type="page"/>
      </w:r>
      <w:r w:rsidRPr="444EEE15">
        <w:rPr>
          <w:rFonts w:ascii="Calibri" w:hAnsi="Calibri" w:cs="Calibri"/>
          <w:color w:val="212A39"/>
          <w:lang w:val="en-GB"/>
        </w:rPr>
        <w:lastRenderedPageBreak/>
        <w:t xml:space="preserve">The National Disability Research Partnership (NDRP) is inviting </w:t>
      </w:r>
      <w:r w:rsidR="00F35215">
        <w:rPr>
          <w:rFonts w:ascii="Calibri" w:hAnsi="Calibri" w:cs="Calibri"/>
          <w:color w:val="212A39"/>
          <w:lang w:val="en-GB"/>
        </w:rPr>
        <w:t>applications from early career researchers</w:t>
      </w:r>
      <w:r w:rsidRPr="444EEE15">
        <w:rPr>
          <w:rFonts w:ascii="Calibri" w:hAnsi="Calibri" w:cs="Calibri"/>
          <w:color w:val="212A39"/>
          <w:lang w:val="en-GB"/>
        </w:rPr>
        <w:t xml:space="preserve"> with disability</w:t>
      </w:r>
      <w:r w:rsidR="008658B2">
        <w:rPr>
          <w:rFonts w:ascii="Calibri" w:hAnsi="Calibri" w:cs="Calibri"/>
          <w:color w:val="212A39"/>
          <w:lang w:val="en-GB"/>
        </w:rPr>
        <w:t xml:space="preserve"> </w:t>
      </w:r>
      <w:r w:rsidR="00566008" w:rsidRPr="00566008">
        <w:rPr>
          <w:rFonts w:ascii="Calibri" w:hAnsi="Calibri" w:cs="Calibri"/>
          <w:color w:val="212A39"/>
          <w:lang w:val="en-GB"/>
        </w:rPr>
        <w:t>who have met all requirements for the award of their PhD by the time of application</w:t>
      </w:r>
      <w:r w:rsidRPr="444EEE15">
        <w:rPr>
          <w:rFonts w:ascii="Calibri" w:hAnsi="Calibri" w:cs="Calibri"/>
          <w:color w:val="212A39"/>
          <w:lang w:val="en-GB"/>
        </w:rPr>
        <w:t xml:space="preserve"> to apply </w:t>
      </w:r>
      <w:r w:rsidR="005F2139">
        <w:rPr>
          <w:rFonts w:ascii="Calibri" w:hAnsi="Calibri" w:cs="Calibri"/>
          <w:color w:val="212A39"/>
          <w:lang w:val="en-GB"/>
        </w:rPr>
        <w:t xml:space="preserve">for </w:t>
      </w:r>
      <w:r w:rsidRPr="444EEE15">
        <w:rPr>
          <w:rFonts w:ascii="Calibri" w:hAnsi="Calibri" w:cs="Calibri"/>
          <w:color w:val="212A39"/>
          <w:lang w:val="en-GB"/>
        </w:rPr>
        <w:t>the Disability Research Leadership Program</w:t>
      </w:r>
      <w:r w:rsidR="00E420B8">
        <w:rPr>
          <w:rFonts w:ascii="Calibri" w:hAnsi="Calibri" w:cs="Calibri"/>
          <w:color w:val="212A39"/>
          <w:lang w:val="en-GB"/>
        </w:rPr>
        <w:t xml:space="preserve"> (DRLP)</w:t>
      </w:r>
      <w:r w:rsidR="00313DDF">
        <w:rPr>
          <w:rFonts w:ascii="Calibri" w:hAnsi="Calibri" w:cs="Calibri"/>
          <w:color w:val="212A39"/>
          <w:lang w:val="en-GB"/>
        </w:rPr>
        <w:t xml:space="preserve"> </w:t>
      </w:r>
      <w:r w:rsidR="005F2139">
        <w:rPr>
          <w:rFonts w:ascii="Calibri" w:hAnsi="Calibri" w:cs="Calibri"/>
          <w:color w:val="212A39"/>
          <w:lang w:val="en-GB"/>
        </w:rPr>
        <w:t>Fellowship</w:t>
      </w:r>
      <w:r w:rsidR="00441DCD">
        <w:rPr>
          <w:rFonts w:ascii="Calibri" w:hAnsi="Calibri" w:cs="Calibri"/>
          <w:color w:val="212A39"/>
          <w:lang w:val="en-GB"/>
        </w:rPr>
        <w:t>s</w:t>
      </w:r>
      <w:r w:rsidRPr="444EEE15">
        <w:rPr>
          <w:rFonts w:ascii="Calibri" w:hAnsi="Calibri" w:cs="Calibri"/>
          <w:color w:val="212A39"/>
          <w:lang w:val="en-GB"/>
        </w:rPr>
        <w:t>.</w:t>
      </w:r>
    </w:p>
    <w:p w14:paraId="140F9041" w14:textId="45A91163" w:rsidR="00C52F37" w:rsidRDefault="00294FF6" w:rsidP="00F1020A">
      <w:pPr>
        <w:autoSpaceDE w:val="0"/>
        <w:autoSpaceDN w:val="0"/>
        <w:adjustRightInd w:val="0"/>
        <w:rPr>
          <w:rFonts w:ascii="Calibri" w:hAnsi="Calibri" w:cs="Calibri"/>
          <w:color w:val="212A39"/>
          <w:lang w:val="en-GB"/>
        </w:rPr>
      </w:pPr>
      <w:r>
        <w:rPr>
          <w:rFonts w:ascii="Calibri" w:hAnsi="Calibri" w:cs="Calibri"/>
          <w:color w:val="212A39"/>
          <w:lang w:val="en-GB"/>
        </w:rPr>
        <w:t>This is the second intake</w:t>
      </w:r>
      <w:r w:rsidR="00F1020A" w:rsidRPr="444EEE15">
        <w:rPr>
          <w:rFonts w:ascii="Calibri" w:hAnsi="Calibri" w:cs="Calibri"/>
          <w:color w:val="212A39"/>
          <w:lang w:val="en-GB"/>
        </w:rPr>
        <w:t xml:space="preserve"> of the </w:t>
      </w:r>
      <w:r>
        <w:rPr>
          <w:rFonts w:ascii="Calibri" w:hAnsi="Calibri" w:cs="Calibri"/>
          <w:color w:val="212A39"/>
          <w:lang w:val="en-GB"/>
        </w:rPr>
        <w:t>NDRP</w:t>
      </w:r>
      <w:r w:rsidR="00A259CD">
        <w:rPr>
          <w:rFonts w:ascii="Calibri" w:hAnsi="Calibri" w:cs="Calibri"/>
          <w:color w:val="212A39"/>
          <w:lang w:val="en-GB"/>
        </w:rPr>
        <w:t>’s</w:t>
      </w:r>
      <w:r>
        <w:rPr>
          <w:rFonts w:ascii="Calibri" w:hAnsi="Calibri" w:cs="Calibri"/>
          <w:color w:val="212A39"/>
          <w:lang w:val="en-GB"/>
        </w:rPr>
        <w:t xml:space="preserve"> </w:t>
      </w:r>
      <w:r w:rsidR="00D74A43">
        <w:rPr>
          <w:rFonts w:ascii="Calibri" w:hAnsi="Calibri" w:cs="Calibri"/>
          <w:color w:val="212A39"/>
          <w:lang w:val="en-GB"/>
        </w:rPr>
        <w:t>Disability Research Leadership Program</w:t>
      </w:r>
      <w:r>
        <w:rPr>
          <w:rFonts w:ascii="Calibri" w:hAnsi="Calibri" w:cs="Calibri"/>
          <w:color w:val="212A39"/>
          <w:lang w:val="en-GB"/>
        </w:rPr>
        <w:t>. The first intake, which opened in October 2025, is supporting existing Masters by Research and PhD students with disability. This second intake extends the program to Postdoctoral researchers.</w:t>
      </w:r>
    </w:p>
    <w:p w14:paraId="382DBDFF" w14:textId="5439D770" w:rsidR="00F1020A" w:rsidRDefault="00294FF6" w:rsidP="00F1020A">
      <w:pPr>
        <w:pStyle w:val="Heading2"/>
        <w:numPr>
          <w:ilvl w:val="0"/>
          <w:numId w:val="0"/>
        </w:numPr>
        <w:ind w:left="360" w:hanging="360"/>
      </w:pPr>
      <w:bookmarkStart w:id="5" w:name="_Toc236302186"/>
      <w:r>
        <w:t xml:space="preserve">About the </w:t>
      </w:r>
      <w:bookmarkEnd w:id="4"/>
      <w:r>
        <w:t xml:space="preserve">NDRP </w:t>
      </w:r>
      <w:r w:rsidR="005674B4">
        <w:t>Disability Research Leadership Program</w:t>
      </w:r>
      <w:bookmarkEnd w:id="5"/>
    </w:p>
    <w:p w14:paraId="4DDEC264" w14:textId="2C4A3773" w:rsidR="00F1020A" w:rsidRDefault="00294FF6" w:rsidP="00F1020A">
      <w:pPr>
        <w:rPr>
          <w:rFonts w:cstheme="minorBidi"/>
          <w:color w:val="2C3849" w:themeColor="accent1"/>
        </w:rPr>
      </w:pPr>
      <w:r>
        <w:t xml:space="preserve">The NDRP has established the </w:t>
      </w:r>
      <w:r w:rsidR="00EC7E87">
        <w:t xml:space="preserve">DRLP </w:t>
      </w:r>
      <w:r>
        <w:t>to recognise and support emerging and early-career r</w:t>
      </w:r>
      <w:r w:rsidRPr="444EEE15">
        <w:rPr>
          <w:rFonts w:cstheme="minorBidi"/>
          <w:color w:val="2C3849" w:themeColor="accent1"/>
        </w:rPr>
        <w:t>esearchers with disability.</w:t>
      </w:r>
      <w:r w:rsidR="00867785">
        <w:rPr>
          <w:rFonts w:cstheme="minorBidi"/>
          <w:color w:val="2C3849" w:themeColor="accent1"/>
        </w:rPr>
        <w:t xml:space="preserve"> </w:t>
      </w:r>
      <w:r w:rsidRPr="444EEE15">
        <w:rPr>
          <w:rFonts w:cstheme="minorBidi"/>
          <w:color w:val="2C3849" w:themeColor="accent1"/>
        </w:rPr>
        <w:t>Too often, talented students and researchers with disability miss out on career pathways and leadership opportunities because universities tend not to recognise disability as a strength. This is a lost opportunity for universities and the research community.</w:t>
      </w:r>
    </w:p>
    <w:p w14:paraId="75D45F99" w14:textId="185D23EA" w:rsidR="00F1020A" w:rsidRPr="009E7FE5" w:rsidRDefault="00294FF6" w:rsidP="00F1020A">
      <w:pPr>
        <w:spacing w:after="160" w:line="257" w:lineRule="auto"/>
        <w:rPr>
          <w:rFonts w:cstheme="minorBidi"/>
          <w:color w:val="2C3849" w:themeColor="accent1"/>
          <w:szCs w:val="24"/>
        </w:rPr>
      </w:pPr>
      <w:r w:rsidRPr="009E7FE5">
        <w:rPr>
          <w:rFonts w:cstheme="minorBidi"/>
          <w:color w:val="2C3849" w:themeColor="accent1"/>
          <w:szCs w:val="24"/>
        </w:rPr>
        <w:t>The program is aligned with the NDRP’s strategic focus on strengthening disability research capacity and responds directly to consultation with current and former higher degree students with disability</w:t>
      </w:r>
      <w:r w:rsidR="00050C09">
        <w:rPr>
          <w:rFonts w:cstheme="minorBidi"/>
          <w:color w:val="2C3849" w:themeColor="accent1"/>
          <w:szCs w:val="24"/>
        </w:rPr>
        <w:t xml:space="preserve"> and postdoctoral fellows</w:t>
      </w:r>
      <w:r w:rsidRPr="009E7FE5">
        <w:rPr>
          <w:rFonts w:cstheme="minorBidi"/>
          <w:color w:val="2C3849" w:themeColor="accent1"/>
          <w:szCs w:val="24"/>
        </w:rPr>
        <w:t xml:space="preserve">. These consultations highlighted the barriers students face, the need for flexible support, </w:t>
      </w:r>
      <w:r w:rsidR="00050C09">
        <w:rPr>
          <w:rFonts w:cstheme="minorBidi"/>
          <w:color w:val="2C3849" w:themeColor="accent1"/>
          <w:szCs w:val="24"/>
        </w:rPr>
        <w:t xml:space="preserve">the need for </w:t>
      </w:r>
      <w:r w:rsidR="000945CC">
        <w:rPr>
          <w:rFonts w:cstheme="minorBidi"/>
          <w:color w:val="2C3849" w:themeColor="accent1"/>
          <w:szCs w:val="24"/>
        </w:rPr>
        <w:t xml:space="preserve">flexible postdoctoral pathways </w:t>
      </w:r>
      <w:r w:rsidRPr="009E7FE5">
        <w:rPr>
          <w:rFonts w:cstheme="minorBidi"/>
          <w:color w:val="2C3849" w:themeColor="accent1"/>
          <w:szCs w:val="24"/>
        </w:rPr>
        <w:t>and the value of networks for peer learning and mentoring.</w:t>
      </w:r>
    </w:p>
    <w:p w14:paraId="6F6478A6" w14:textId="2B309AC5" w:rsidR="00F1020A" w:rsidRPr="009E7FE5" w:rsidRDefault="00294FF6" w:rsidP="00F1020A">
      <w:pPr>
        <w:spacing w:after="160" w:line="257" w:lineRule="auto"/>
        <w:rPr>
          <w:rFonts w:cstheme="minorBidi"/>
          <w:color w:val="2C3849" w:themeColor="accent1"/>
        </w:rPr>
      </w:pPr>
      <w:r w:rsidRPr="00B76865">
        <w:rPr>
          <w:rFonts w:cstheme="minorBidi"/>
          <w:color w:val="2C3849" w:themeColor="accent1"/>
        </w:rPr>
        <w:t xml:space="preserve">Many existing postdoctoral fellowship programs are structured around an existing program of research, rather than supporting researchers to pursue their own topic. These programs often require full-time commitment and </w:t>
      </w:r>
      <w:r w:rsidR="00002054">
        <w:rPr>
          <w:rFonts w:cstheme="minorBidi"/>
          <w:color w:val="2C3849" w:themeColor="accent1"/>
        </w:rPr>
        <w:t>sometimes or often</w:t>
      </w:r>
      <w:r w:rsidR="00EF5E6D">
        <w:rPr>
          <w:rFonts w:cstheme="minorBidi"/>
          <w:color w:val="2C3849" w:themeColor="accent1"/>
        </w:rPr>
        <w:t xml:space="preserve"> </w:t>
      </w:r>
      <w:r w:rsidRPr="00B76865">
        <w:rPr>
          <w:rFonts w:cstheme="minorBidi"/>
          <w:color w:val="2C3849" w:themeColor="accent1"/>
        </w:rPr>
        <w:t>do not provide the supports needed for career development</w:t>
      </w:r>
      <w:r w:rsidR="00EF5E6D">
        <w:rPr>
          <w:rFonts w:cstheme="minorBidi"/>
          <w:color w:val="2C3849" w:themeColor="accent1"/>
        </w:rPr>
        <w:t xml:space="preserve"> for disabled scholars</w:t>
      </w:r>
      <w:r w:rsidRPr="00B76865">
        <w:rPr>
          <w:rFonts w:cstheme="minorBidi"/>
          <w:color w:val="2C3849" w:themeColor="accent1"/>
        </w:rPr>
        <w:t>.</w:t>
      </w:r>
      <w:r w:rsidR="00E74C91">
        <w:rPr>
          <w:rFonts w:cstheme="minorBidi"/>
          <w:color w:val="2C3849" w:themeColor="accent1"/>
        </w:rPr>
        <w:t xml:space="preserve"> </w:t>
      </w:r>
      <w:r w:rsidRPr="0725E76D">
        <w:rPr>
          <w:rFonts w:cstheme="minorBidi"/>
          <w:color w:val="2C3849" w:themeColor="accent1"/>
        </w:rPr>
        <w:t>The</w:t>
      </w:r>
      <w:r w:rsidR="00734128">
        <w:rPr>
          <w:rFonts w:cstheme="minorBidi"/>
          <w:color w:val="2C3849" w:themeColor="accent1"/>
        </w:rPr>
        <w:t xml:space="preserve"> DRLP</w:t>
      </w:r>
      <w:r w:rsidRPr="0725E76D">
        <w:rPr>
          <w:rFonts w:cstheme="minorBidi"/>
          <w:color w:val="2C3849" w:themeColor="accent1"/>
        </w:rPr>
        <w:t xml:space="preserve"> </w:t>
      </w:r>
      <w:r w:rsidR="00E74C91">
        <w:rPr>
          <w:rFonts w:cstheme="minorBidi"/>
          <w:color w:val="2C3849" w:themeColor="accent1"/>
        </w:rPr>
        <w:t>Fellowship</w:t>
      </w:r>
      <w:r w:rsidR="00EA77E2">
        <w:rPr>
          <w:rFonts w:cstheme="minorBidi"/>
          <w:color w:val="2C3849" w:themeColor="accent1"/>
        </w:rPr>
        <w:t>s</w:t>
      </w:r>
      <w:r w:rsidR="00E74C91">
        <w:rPr>
          <w:rFonts w:cstheme="minorBidi"/>
          <w:color w:val="2C3849" w:themeColor="accent1"/>
        </w:rPr>
        <w:t xml:space="preserve"> </w:t>
      </w:r>
      <w:r w:rsidR="00EA77E2">
        <w:rPr>
          <w:rFonts w:cstheme="minorBidi"/>
          <w:color w:val="2C3849" w:themeColor="accent1"/>
        </w:rPr>
        <w:t xml:space="preserve">are </w:t>
      </w:r>
      <w:r w:rsidR="00F211E3">
        <w:rPr>
          <w:rFonts w:cstheme="minorBidi"/>
          <w:color w:val="2C3849" w:themeColor="accent1"/>
        </w:rPr>
        <w:t xml:space="preserve">seeking to </w:t>
      </w:r>
      <w:r w:rsidRPr="0725E76D">
        <w:rPr>
          <w:rFonts w:cstheme="minorBidi"/>
          <w:color w:val="2C3849" w:themeColor="accent1"/>
        </w:rPr>
        <w:t xml:space="preserve">addresses barriers by </w:t>
      </w:r>
      <w:r w:rsidR="00322090">
        <w:rPr>
          <w:rFonts w:cstheme="minorBidi"/>
          <w:color w:val="2C3849" w:themeColor="accent1"/>
        </w:rPr>
        <w:t>allowing early career researchers</w:t>
      </w:r>
      <w:r w:rsidR="00D74A43">
        <w:rPr>
          <w:rFonts w:cstheme="minorBidi"/>
          <w:color w:val="2C3849" w:themeColor="accent1"/>
        </w:rPr>
        <w:t xml:space="preserve"> with disability</w:t>
      </w:r>
      <w:r w:rsidR="00322090">
        <w:rPr>
          <w:rFonts w:cstheme="minorBidi"/>
          <w:color w:val="2C3849" w:themeColor="accent1"/>
        </w:rPr>
        <w:t xml:space="preserve"> to pursue their own research topics </w:t>
      </w:r>
      <w:r w:rsidR="00D74A43">
        <w:rPr>
          <w:rFonts w:cstheme="minorBidi"/>
          <w:color w:val="2C3849" w:themeColor="accent1"/>
        </w:rPr>
        <w:t xml:space="preserve">aligned to the NDRP </w:t>
      </w:r>
      <w:hyperlink r:id="rId24" w:history="1">
        <w:r w:rsidR="00D74A43" w:rsidRPr="000753AE">
          <w:rPr>
            <w:rStyle w:val="Hyperlink"/>
            <w:rFonts w:cstheme="minorBidi"/>
          </w:rPr>
          <w:t>Research Agenda</w:t>
        </w:r>
      </w:hyperlink>
      <w:r w:rsidR="00EF3BFA">
        <w:rPr>
          <w:rFonts w:cstheme="minorBidi"/>
          <w:color w:val="2C3849" w:themeColor="accent1"/>
        </w:rPr>
        <w:t xml:space="preserve"> and the NDRP </w:t>
      </w:r>
      <w:hyperlink r:id="rId25" w:history="1">
        <w:r w:rsidR="00EF3BFA" w:rsidRPr="00B07A95">
          <w:rPr>
            <w:rStyle w:val="Hyperlink"/>
            <w:rFonts w:cstheme="minorBidi"/>
          </w:rPr>
          <w:t>principles</w:t>
        </w:r>
      </w:hyperlink>
      <w:r w:rsidR="00D74A43">
        <w:rPr>
          <w:rFonts w:cstheme="minorBidi"/>
          <w:color w:val="2C3849" w:themeColor="accent1"/>
        </w:rPr>
        <w:t xml:space="preserve">, </w:t>
      </w:r>
      <w:r w:rsidR="00322090">
        <w:rPr>
          <w:rFonts w:cstheme="minorBidi"/>
          <w:color w:val="2C3849" w:themeColor="accent1"/>
        </w:rPr>
        <w:t xml:space="preserve">and </w:t>
      </w:r>
      <w:r w:rsidR="00EC4BE3">
        <w:rPr>
          <w:rFonts w:cstheme="minorBidi"/>
          <w:color w:val="2C3849" w:themeColor="accent1"/>
        </w:rPr>
        <w:t>providing</w:t>
      </w:r>
      <w:r w:rsidR="00EC4BE3" w:rsidRPr="0725E76D">
        <w:rPr>
          <w:rFonts w:cstheme="minorBidi"/>
          <w:color w:val="2C3849" w:themeColor="accent1"/>
        </w:rPr>
        <w:t xml:space="preserve"> </w:t>
      </w:r>
      <w:r w:rsidRPr="0725E76D">
        <w:rPr>
          <w:rFonts w:cstheme="minorBidi"/>
          <w:color w:val="2C3849" w:themeColor="accent1"/>
        </w:rPr>
        <w:t xml:space="preserve">access to a </w:t>
      </w:r>
      <w:r w:rsidR="00EC4BE3">
        <w:rPr>
          <w:rFonts w:cstheme="minorBidi"/>
          <w:color w:val="2C3849" w:themeColor="accent1"/>
        </w:rPr>
        <w:t xml:space="preserve">national </w:t>
      </w:r>
      <w:r w:rsidRPr="0725E76D">
        <w:rPr>
          <w:rFonts w:cstheme="minorBidi"/>
          <w:color w:val="2C3849" w:themeColor="accent1"/>
        </w:rPr>
        <w:t>community of practice, creating opportunities for peer learning, and leadership development.</w:t>
      </w:r>
    </w:p>
    <w:p w14:paraId="7C75731C" w14:textId="4398E33C" w:rsidR="00F1020A" w:rsidRDefault="00294FF6" w:rsidP="00F1020A">
      <w:r w:rsidRPr="009E7FE5">
        <w:rPr>
          <w:rFonts w:cstheme="minorBidi"/>
          <w:color w:val="2C3849" w:themeColor="accent1"/>
          <w:szCs w:val="24"/>
        </w:rPr>
        <w:t xml:space="preserve">Through this targeted approach, the program supports the career pathways of researchers with disability while also strengthening the overall capacity for disability-led </w:t>
      </w:r>
      <w:r w:rsidR="00A05F34">
        <w:rPr>
          <w:rFonts w:cstheme="minorBidi"/>
          <w:color w:val="2C3849" w:themeColor="accent1"/>
          <w:szCs w:val="24"/>
        </w:rPr>
        <w:t xml:space="preserve">and inclusive </w:t>
      </w:r>
      <w:r w:rsidRPr="009E7FE5">
        <w:rPr>
          <w:rFonts w:cstheme="minorBidi"/>
          <w:color w:val="2C3849" w:themeColor="accent1"/>
          <w:szCs w:val="24"/>
        </w:rPr>
        <w:t>research. It supports and nurtures the next generation of disability researchers to be leaders in shaping the evidence base that informs policy and practice.</w:t>
      </w:r>
    </w:p>
    <w:p w14:paraId="40CDEE49" w14:textId="77777777" w:rsidR="00F1020A" w:rsidRDefault="00294FF6" w:rsidP="00F1020A">
      <w:pPr>
        <w:ind w:firstLine="360"/>
        <w:rPr>
          <w:rFonts w:eastAsiaTheme="majorEastAsia"/>
          <w:b/>
          <w:bCs/>
          <w:color w:val="4488AB"/>
          <w:sz w:val="28"/>
          <w:lang w:val="en-US"/>
        </w:rPr>
      </w:pPr>
      <w:r>
        <w:br w:type="page"/>
      </w:r>
    </w:p>
    <w:p w14:paraId="373B3CC3" w14:textId="614BBB71" w:rsidR="00F1020A" w:rsidRDefault="00294FF6" w:rsidP="00F1020A">
      <w:pPr>
        <w:pStyle w:val="Heading4"/>
        <w:rPr>
          <w:lang w:val="en-AU"/>
        </w:rPr>
      </w:pPr>
      <w:bookmarkStart w:id="6" w:name="_Toc236302187"/>
      <w:r>
        <w:lastRenderedPageBreak/>
        <w:t xml:space="preserve">About </w:t>
      </w:r>
      <w:r w:rsidR="00D47505">
        <w:t xml:space="preserve">Intake 2 of the </w:t>
      </w:r>
      <w:r w:rsidR="008F1A3E">
        <w:t>DRLP</w:t>
      </w:r>
      <w:bookmarkEnd w:id="6"/>
    </w:p>
    <w:p w14:paraId="1D4FF7FD" w14:textId="7C7E2AA5" w:rsidR="00100588" w:rsidRDefault="00457FDA" w:rsidP="00F1020A">
      <w:r>
        <w:t>In 2026</w:t>
      </w:r>
      <w:r w:rsidR="00844D07">
        <w:t>,</w:t>
      </w:r>
      <w:r>
        <w:t xml:space="preserve"> the NDRP funded the first </w:t>
      </w:r>
      <w:r w:rsidR="00BB2959">
        <w:t xml:space="preserve">intake of </w:t>
      </w:r>
      <w:r w:rsidR="00457D6F">
        <w:t xml:space="preserve">the DRLP, for research </w:t>
      </w:r>
      <w:r w:rsidR="00903BF5">
        <w:t xml:space="preserve">students </w:t>
      </w:r>
      <w:r w:rsidR="00BF35CA">
        <w:t xml:space="preserve">studying for a PhD or </w:t>
      </w:r>
      <w:proofErr w:type="gramStart"/>
      <w:r w:rsidR="00BF35CA">
        <w:t>Master</w:t>
      </w:r>
      <w:r w:rsidR="0028397F">
        <w:t>’</w:t>
      </w:r>
      <w:r w:rsidR="00BF35CA">
        <w:t>s</w:t>
      </w:r>
      <w:proofErr w:type="gramEnd"/>
      <w:r w:rsidR="00FA68C0">
        <w:t xml:space="preserve"> degree</w:t>
      </w:r>
      <w:r w:rsidR="00BF35CA">
        <w:t xml:space="preserve"> by Research. </w:t>
      </w:r>
      <w:r w:rsidR="00294FF6">
        <w:t xml:space="preserve">This </w:t>
      </w:r>
      <w:r w:rsidR="00BF35CA">
        <w:t xml:space="preserve">second </w:t>
      </w:r>
      <w:r w:rsidR="00E72304">
        <w:t>two</w:t>
      </w:r>
      <w:r w:rsidR="00294FF6">
        <w:t xml:space="preserve">-year program provides flexible support for postdoctoral researchers with disability whose research aligns with </w:t>
      </w:r>
      <w:hyperlink r:id="rId26">
        <w:r w:rsidR="3D05289D" w:rsidRPr="3990FC58">
          <w:rPr>
            <w:rStyle w:val="Hyperlink"/>
          </w:rPr>
          <w:t xml:space="preserve">NDRP's </w:t>
        </w:r>
        <w:r w:rsidR="00294FF6" w:rsidRPr="3990FC58">
          <w:rPr>
            <w:rStyle w:val="Hyperlink"/>
          </w:rPr>
          <w:t>Research Agenda</w:t>
        </w:r>
      </w:hyperlink>
      <w:r w:rsidR="00294FF6">
        <w:t xml:space="preserve"> and who are ready to grow as leaders in disability research. </w:t>
      </w:r>
    </w:p>
    <w:p w14:paraId="7696E14C" w14:textId="401B580E" w:rsidR="00F1020A" w:rsidRDefault="00294FF6" w:rsidP="00F1020A">
      <w:r>
        <w:t>This program is part of NDRP’s broader capacity strengthening plan, which invests in researchers with disability to build meaningful, high-impact careers. The program also recognises that research skills open pathways into roles across academia, policy, advocacy and practice.</w:t>
      </w:r>
    </w:p>
    <w:p w14:paraId="3B21A318" w14:textId="78F52455" w:rsidR="001A038B" w:rsidRDefault="00294FF6" w:rsidP="001A038B">
      <w:r w:rsidRPr="001A038B">
        <w:t>The program will fund approximately six two-year postdoctoral fellowships for Australian-based researchers with disability</w:t>
      </w:r>
      <w:r w:rsidR="004E1B41">
        <w:t xml:space="preserve"> on a full-time or part time basis (minimum </w:t>
      </w:r>
      <w:r w:rsidR="00B02388">
        <w:t>0.5 FTE</w:t>
      </w:r>
      <w:r w:rsidR="002C25D6">
        <w:t>)</w:t>
      </w:r>
      <w:r w:rsidR="00EF6E3A" w:rsidRPr="001A038B">
        <w:t>.</w:t>
      </w:r>
      <w:r w:rsidRPr="001A038B">
        <w:t xml:space="preserve"> Fellows will undertake research projects aligned with the NDRP Principles and Research Agenda, hosted at an Australian institution with the support of a nominated supervisor or mentor. Host institutions will be expected to provide appropriate supervision and any reasonable workplace adjustments required by the fellow.</w:t>
      </w:r>
    </w:p>
    <w:p w14:paraId="245B0D83" w14:textId="77777777" w:rsidR="00605A27" w:rsidRPr="00605A27" w:rsidRDefault="00294FF6" w:rsidP="00605A27">
      <w:r w:rsidRPr="00605A27">
        <w:t>The program is flexible by design. Part-time arrangements are available, with salary contributions and research funding prorated accordingly. This ensures the program is accessible and practical for fellows with varying circumstances.</w:t>
      </w:r>
    </w:p>
    <w:p w14:paraId="542219AE" w14:textId="362AF824" w:rsidR="00605A27" w:rsidRPr="00605A27" w:rsidRDefault="00294FF6" w:rsidP="00605A27">
      <w:r w:rsidRPr="00605A27">
        <w:t>By investing in postdoctoral researchers with disability, the program strengthens Australia's capacity to produce disability-led research that makes a real difference in people's lives.</w:t>
      </w:r>
    </w:p>
    <w:p w14:paraId="29F35BF8" w14:textId="77777777" w:rsidR="00F1020A" w:rsidRPr="00352E1E" w:rsidRDefault="00294FF6" w:rsidP="00F1020A">
      <w:pPr>
        <w:pStyle w:val="Heading4"/>
      </w:pPr>
      <w:bookmarkStart w:id="7" w:name="_Toc236302188"/>
      <w:r>
        <w:t>Objectives and intended outcomes</w:t>
      </w:r>
      <w:bookmarkEnd w:id="7"/>
    </w:p>
    <w:p w14:paraId="781BF88E" w14:textId="27134B1D" w:rsidR="00F1020A" w:rsidRPr="00E00109" w:rsidRDefault="00294FF6" w:rsidP="00F1020A">
      <w:r>
        <w:t xml:space="preserve">The objectives of the NDRP </w:t>
      </w:r>
      <w:r w:rsidR="005B25AC">
        <w:t>DRLP</w:t>
      </w:r>
      <w:r>
        <w:t xml:space="preserve"> </w:t>
      </w:r>
      <w:r w:rsidR="002C1638">
        <w:t>Fellowship</w:t>
      </w:r>
      <w:r w:rsidR="00F83961">
        <w:t>s</w:t>
      </w:r>
      <w:r w:rsidR="002C1638">
        <w:t xml:space="preserve"> </w:t>
      </w:r>
      <w:r>
        <w:t>are to:</w:t>
      </w:r>
    </w:p>
    <w:p w14:paraId="641B5A04" w14:textId="5F399B5A" w:rsidR="00F1020A" w:rsidRPr="00F5289A" w:rsidRDefault="00294FF6" w:rsidP="00F1020A">
      <w:pPr>
        <w:numPr>
          <w:ilvl w:val="0"/>
          <w:numId w:val="63"/>
        </w:numPr>
        <w:spacing w:after="160" w:line="278" w:lineRule="auto"/>
        <w:ind w:left="714" w:hanging="357"/>
      </w:pPr>
      <w:r>
        <w:t>reduce barriers that can prevent researchers with disability from progressing in their careers,</w:t>
      </w:r>
    </w:p>
    <w:p w14:paraId="0859442B" w14:textId="528B061E" w:rsidR="00F1020A" w:rsidRPr="00E00109" w:rsidRDefault="00294FF6" w:rsidP="00F1020A">
      <w:pPr>
        <w:numPr>
          <w:ilvl w:val="0"/>
          <w:numId w:val="63"/>
        </w:numPr>
        <w:spacing w:after="160" w:line="279" w:lineRule="auto"/>
      </w:pPr>
      <w:r>
        <w:t xml:space="preserve">support the development of </w:t>
      </w:r>
      <w:r w:rsidR="00C660D4">
        <w:t xml:space="preserve">academic </w:t>
      </w:r>
      <w:r>
        <w:t>career pathways for researchers with disability, and</w:t>
      </w:r>
    </w:p>
    <w:p w14:paraId="6398CAA2" w14:textId="77777777" w:rsidR="00F1020A" w:rsidRPr="00E00109" w:rsidRDefault="00294FF6" w:rsidP="00F1020A">
      <w:pPr>
        <w:numPr>
          <w:ilvl w:val="0"/>
          <w:numId w:val="63"/>
        </w:numPr>
        <w:spacing w:after="160" w:line="279" w:lineRule="auto"/>
      </w:pPr>
      <w:r>
        <w:t>strengthen Australia’s capacity to deliver disability-led and inclusive research that informs policy and practice.</w:t>
      </w:r>
    </w:p>
    <w:p w14:paraId="77A29EB6" w14:textId="77777777" w:rsidR="00F1020A" w:rsidRDefault="00294FF6" w:rsidP="00F1020A">
      <w:r>
        <w:t>The intended outcomes for participants in the program are to:</w:t>
      </w:r>
    </w:p>
    <w:p w14:paraId="7415648C" w14:textId="7DFB64F0" w:rsidR="00B26D10" w:rsidRDefault="00294FF6" w:rsidP="00F1020A">
      <w:pPr>
        <w:numPr>
          <w:ilvl w:val="0"/>
          <w:numId w:val="63"/>
        </w:numPr>
        <w:spacing w:after="160" w:line="278" w:lineRule="auto"/>
        <w:ind w:left="714" w:hanging="357"/>
      </w:pPr>
      <w:r>
        <w:t>strengthen career progression and profile</w:t>
      </w:r>
      <w:r w:rsidR="00C6442F">
        <w:t>,</w:t>
      </w:r>
    </w:p>
    <w:p w14:paraId="34AFA19B" w14:textId="3A76A143" w:rsidR="00F1020A" w:rsidRDefault="00294FF6" w:rsidP="00F1020A">
      <w:pPr>
        <w:numPr>
          <w:ilvl w:val="0"/>
          <w:numId w:val="63"/>
        </w:numPr>
        <w:spacing w:after="160" w:line="278" w:lineRule="auto"/>
        <w:ind w:left="714" w:hanging="357"/>
      </w:pPr>
      <w:r>
        <w:t>connect with a community of peers to share and learn from each other,</w:t>
      </w:r>
    </w:p>
    <w:p w14:paraId="50D789F4" w14:textId="7ECA61D7" w:rsidR="00F1020A" w:rsidRDefault="00294FF6" w:rsidP="00F1020A">
      <w:pPr>
        <w:numPr>
          <w:ilvl w:val="0"/>
          <w:numId w:val="63"/>
        </w:numPr>
        <w:spacing w:after="160" w:line="278" w:lineRule="auto"/>
        <w:ind w:left="714" w:hanging="357"/>
      </w:pPr>
      <w:r>
        <w:lastRenderedPageBreak/>
        <w:t>access professional learning opportunities and connections with other people in government, policy and practice, disability research and disabled persons and representative organisations they would not have otherwise had access to,</w:t>
      </w:r>
      <w:r w:rsidR="00867785">
        <w:t xml:space="preserve"> </w:t>
      </w:r>
      <w:r w:rsidR="00333A5C">
        <w:t>and</w:t>
      </w:r>
    </w:p>
    <w:p w14:paraId="77D43CE4" w14:textId="03A468B1" w:rsidR="00F1020A" w:rsidRDefault="00294FF6" w:rsidP="00F1020A">
      <w:pPr>
        <w:numPr>
          <w:ilvl w:val="0"/>
          <w:numId w:val="63"/>
        </w:numPr>
        <w:spacing w:after="160" w:line="278" w:lineRule="auto"/>
        <w:ind w:left="714" w:hanging="357"/>
      </w:pPr>
      <w:r>
        <w:t>strengthen practice in high-quality disability-led and inclusive research that has an impact on disability policy and practice</w:t>
      </w:r>
      <w:r w:rsidR="00333A5C">
        <w:t>.</w:t>
      </w:r>
    </w:p>
    <w:p w14:paraId="017CADF5" w14:textId="77777777" w:rsidR="00F1020A" w:rsidRDefault="00294FF6" w:rsidP="00F1020A">
      <w:r>
        <w:t>The intended outcomes for the NDRP are to:</w:t>
      </w:r>
    </w:p>
    <w:p w14:paraId="272A352C" w14:textId="153EBBD1" w:rsidR="00F1020A" w:rsidRDefault="00294FF6" w:rsidP="00F1020A">
      <w:pPr>
        <w:numPr>
          <w:ilvl w:val="0"/>
          <w:numId w:val="63"/>
        </w:numPr>
        <w:spacing w:after="160" w:line="278" w:lineRule="auto"/>
        <w:ind w:left="714" w:hanging="357"/>
      </w:pPr>
      <w:r>
        <w:t xml:space="preserve">support </w:t>
      </w:r>
      <w:r w:rsidR="00C13422">
        <w:t xml:space="preserve">postdoctoral </w:t>
      </w:r>
      <w:r>
        <w:t>research activities that are aligned with the NDRP Principles and Research Agenda,</w:t>
      </w:r>
    </w:p>
    <w:p w14:paraId="1946900F" w14:textId="6E36CEEB" w:rsidR="00F1020A" w:rsidRPr="00545BC3" w:rsidRDefault="00294FF6" w:rsidP="00F1020A">
      <w:pPr>
        <w:numPr>
          <w:ilvl w:val="0"/>
          <w:numId w:val="63"/>
        </w:numPr>
        <w:spacing w:after="160" w:line="278" w:lineRule="auto"/>
        <w:ind w:left="714" w:hanging="357"/>
      </w:pPr>
      <w:r>
        <w:t xml:space="preserve">build an evidence base on the barriers and enablers for </w:t>
      </w:r>
      <w:r w:rsidR="00C13422">
        <w:t>postdoctoral fellows</w:t>
      </w:r>
      <w:r>
        <w:t xml:space="preserve"> with disability through the evaluation of the program learning, </w:t>
      </w:r>
    </w:p>
    <w:p w14:paraId="0CE30A6D" w14:textId="77777777" w:rsidR="00F1020A" w:rsidRPr="00A75FAC" w:rsidRDefault="00294FF6" w:rsidP="00F1020A">
      <w:pPr>
        <w:numPr>
          <w:ilvl w:val="0"/>
          <w:numId w:val="63"/>
        </w:numPr>
        <w:spacing w:after="160" w:line="278" w:lineRule="auto"/>
        <w:ind w:left="714" w:hanging="357"/>
      </w:pPr>
      <w:r>
        <w:t xml:space="preserve">improve the recognition of researchers with </w:t>
      </w:r>
      <w:bookmarkStart w:id="8" w:name="_Int_VnNU8UTN"/>
      <w:r>
        <w:t>disability</w:t>
      </w:r>
      <w:bookmarkEnd w:id="8"/>
      <w:r>
        <w:t xml:space="preserve"> in the research sector for their expertise and contributions, and</w:t>
      </w:r>
    </w:p>
    <w:p w14:paraId="7D13B1E3" w14:textId="6126B755" w:rsidR="00F1020A" w:rsidRPr="00A75FAC" w:rsidRDefault="00294FF6" w:rsidP="00F1020A">
      <w:pPr>
        <w:numPr>
          <w:ilvl w:val="0"/>
          <w:numId w:val="63"/>
        </w:numPr>
        <w:spacing w:after="160" w:line="278" w:lineRule="auto"/>
        <w:ind w:left="714" w:hanging="357"/>
      </w:pPr>
      <w:r>
        <w:t xml:space="preserve">strengthen pathways for researchers with </w:t>
      </w:r>
      <w:bookmarkStart w:id="9" w:name="_Int_cIK9swVc"/>
      <w:r>
        <w:t>disability</w:t>
      </w:r>
      <w:bookmarkEnd w:id="9"/>
      <w:r>
        <w:t xml:space="preserve"> into leadership roles in academia.</w:t>
      </w:r>
    </w:p>
    <w:p w14:paraId="779C5DCD" w14:textId="2DF8F2BC" w:rsidR="00F1020A" w:rsidRDefault="00294FF6" w:rsidP="00F1020A">
      <w:pPr>
        <w:ind w:firstLine="360"/>
        <w:rPr>
          <w:rFonts w:eastAsiaTheme="majorEastAsia"/>
          <w:b/>
          <w:bCs/>
          <w:color w:val="4488AB"/>
          <w:sz w:val="36"/>
          <w:szCs w:val="36"/>
          <w:lang w:val="en-US"/>
        </w:rPr>
      </w:pPr>
      <w:r>
        <w:br w:type="page"/>
      </w:r>
    </w:p>
    <w:p w14:paraId="44C789EB" w14:textId="6126B755" w:rsidR="00F1020A" w:rsidRDefault="00294FF6" w:rsidP="006E4AE7">
      <w:pPr>
        <w:pStyle w:val="Heading2"/>
        <w:numPr>
          <w:ilvl w:val="0"/>
          <w:numId w:val="0"/>
        </w:numPr>
      </w:pPr>
      <w:bookmarkStart w:id="10" w:name="_Toc236302189"/>
      <w:r>
        <w:lastRenderedPageBreak/>
        <w:t>Program details</w:t>
      </w:r>
      <w:bookmarkEnd w:id="10"/>
    </w:p>
    <w:p w14:paraId="248D768D" w14:textId="231F6A6F" w:rsidR="00F1020A" w:rsidRDefault="00294FF6" w:rsidP="00623A0E">
      <w:pPr>
        <w:rPr>
          <w:lang w:val="en-US"/>
        </w:rPr>
      </w:pPr>
      <w:r>
        <w:rPr>
          <w:lang w:val="en-US"/>
        </w:rPr>
        <w:t>T</w:t>
      </w:r>
      <w:r w:rsidRPr="444EEE15">
        <w:rPr>
          <w:lang w:val="en-US"/>
        </w:rPr>
        <w:t xml:space="preserve">his is a </w:t>
      </w:r>
      <w:r w:rsidR="00623A0E">
        <w:rPr>
          <w:lang w:val="en-US"/>
        </w:rPr>
        <w:t>two</w:t>
      </w:r>
      <w:r w:rsidRPr="444EEE15">
        <w:rPr>
          <w:lang w:val="en-US"/>
        </w:rPr>
        <w:t xml:space="preserve">-year program, commencing in </w:t>
      </w:r>
      <w:r w:rsidR="00DA3B3E">
        <w:rPr>
          <w:lang w:val="en-US"/>
        </w:rPr>
        <w:t>November</w:t>
      </w:r>
      <w:r w:rsidRPr="444EEE15">
        <w:rPr>
          <w:lang w:val="en-US"/>
        </w:rPr>
        <w:t xml:space="preserve"> 2026 and running to </w:t>
      </w:r>
      <w:r w:rsidR="00C30842">
        <w:rPr>
          <w:lang w:val="en-US"/>
        </w:rPr>
        <w:t>November 2028</w:t>
      </w:r>
      <w:r w:rsidRPr="444EEE15">
        <w:rPr>
          <w:lang w:val="en-US"/>
        </w:rPr>
        <w:t>.</w:t>
      </w:r>
    </w:p>
    <w:p w14:paraId="3B40CE63" w14:textId="777DB4D8" w:rsidR="00E25F5C" w:rsidRDefault="00294FF6" w:rsidP="00E25F5C">
      <w:pPr>
        <w:pStyle w:val="Heading4"/>
      </w:pPr>
      <w:bookmarkStart w:id="11" w:name="_Toc236302190"/>
      <w:r>
        <w:t>Salary and oncost contribution</w:t>
      </w:r>
      <w:bookmarkEnd w:id="11"/>
    </w:p>
    <w:p w14:paraId="0F74CD6A" w14:textId="77777777" w:rsidR="004C3327" w:rsidRPr="004C3327" w:rsidRDefault="00294FF6" w:rsidP="004C3327">
      <w:pPr>
        <w:rPr>
          <w:lang w:val="en-US"/>
        </w:rPr>
      </w:pPr>
      <w:r w:rsidRPr="004C3327">
        <w:rPr>
          <w:lang w:val="en-US"/>
        </w:rPr>
        <w:t xml:space="preserve">The NDRP will contribute $110,000 per annum (indexed) toward the fellow's salary and oncosts. Host institutions are expected to top up the salary </w:t>
      </w:r>
      <w:proofErr w:type="gramStart"/>
      <w:r w:rsidRPr="004C3327">
        <w:rPr>
          <w:lang w:val="en-US"/>
        </w:rPr>
        <w:t>contribution where</w:t>
      </w:r>
      <w:proofErr w:type="gramEnd"/>
      <w:r w:rsidRPr="004C3327">
        <w:rPr>
          <w:lang w:val="en-US"/>
        </w:rPr>
        <w:t xml:space="preserve"> required by the fellow's level of appointment.</w:t>
      </w:r>
    </w:p>
    <w:p w14:paraId="0EF90E16" w14:textId="7420669A" w:rsidR="004C3327" w:rsidRPr="004C3327" w:rsidRDefault="00294FF6" w:rsidP="004C3327">
      <w:pPr>
        <w:rPr>
          <w:lang w:val="en-US"/>
        </w:rPr>
      </w:pPr>
      <w:r w:rsidRPr="004C3327">
        <w:rPr>
          <w:lang w:val="en-US"/>
        </w:rPr>
        <w:t>Fellows may be employed full-time or part-time</w:t>
      </w:r>
      <w:r w:rsidR="001B1F66">
        <w:rPr>
          <w:lang w:val="en-US"/>
        </w:rPr>
        <w:t xml:space="preserve"> over the two-year fellowship period</w:t>
      </w:r>
      <w:r w:rsidRPr="004C3327">
        <w:rPr>
          <w:lang w:val="en-US"/>
        </w:rPr>
        <w:t>, with the salary contribution prorated accordingly.</w:t>
      </w:r>
    </w:p>
    <w:p w14:paraId="50DBF1F3" w14:textId="77777777" w:rsidR="00680E0D" w:rsidRDefault="00294FF6" w:rsidP="00680E0D">
      <w:pPr>
        <w:pStyle w:val="Heading4"/>
      </w:pPr>
      <w:bookmarkStart w:id="12" w:name="_Toc236302191"/>
      <w:r>
        <w:t>Research and p</w:t>
      </w:r>
      <w:r w:rsidR="00F1020A">
        <w:t xml:space="preserve">rofessional </w:t>
      </w:r>
      <w:r>
        <w:t>d</w:t>
      </w:r>
      <w:r w:rsidR="00F1020A">
        <w:t xml:space="preserve">evelopment </w:t>
      </w:r>
      <w:r>
        <w:t>f</w:t>
      </w:r>
      <w:r w:rsidR="00F1020A">
        <w:t>unding</w:t>
      </w:r>
      <w:bookmarkEnd w:id="12"/>
    </w:p>
    <w:p w14:paraId="28E16CBD" w14:textId="5D2E5231" w:rsidR="00680E0D" w:rsidRPr="00680E0D" w:rsidRDefault="00891E5A" w:rsidP="00680E0D">
      <w:pPr>
        <w:rPr>
          <w:lang w:val="en-US"/>
        </w:rPr>
      </w:pPr>
      <w:r>
        <w:rPr>
          <w:lang w:val="en-US"/>
        </w:rPr>
        <w:t xml:space="preserve">Up to </w:t>
      </w:r>
      <w:r w:rsidR="00294FF6" w:rsidRPr="00680E0D">
        <w:rPr>
          <w:lang w:val="en-US"/>
        </w:rPr>
        <w:t>$60,000 in flexible funding is available per fellow over the two-year fellowship period to support research and career development activities.</w:t>
      </w:r>
      <w:r w:rsidR="007D0326" w:rsidRPr="007D0326">
        <w:t xml:space="preserve"> </w:t>
      </w:r>
      <w:r w:rsidR="007D0326">
        <w:t>I</w:t>
      </w:r>
      <w:r w:rsidR="007D0326" w:rsidRPr="007D0326">
        <w:rPr>
          <w:lang w:val="en-US"/>
        </w:rPr>
        <w:t xml:space="preserve">t is expected that the fellow use a minimum of </w:t>
      </w:r>
      <w:r w:rsidR="004845F2">
        <w:rPr>
          <w:lang w:val="en-US"/>
        </w:rPr>
        <w:t>25% (</w:t>
      </w:r>
      <w:r w:rsidR="004805E8">
        <w:rPr>
          <w:lang w:val="en-US"/>
        </w:rPr>
        <w:t xml:space="preserve">at least </w:t>
      </w:r>
      <w:r w:rsidR="007D0326" w:rsidRPr="007D0326">
        <w:rPr>
          <w:lang w:val="en-US"/>
        </w:rPr>
        <w:t>$15,000</w:t>
      </w:r>
      <w:r w:rsidR="004845F2">
        <w:rPr>
          <w:lang w:val="en-US"/>
        </w:rPr>
        <w:t>)</w:t>
      </w:r>
      <w:r w:rsidR="007D0326" w:rsidRPr="007D0326">
        <w:rPr>
          <w:lang w:val="en-US"/>
        </w:rPr>
        <w:t xml:space="preserve"> of this funding toward their professional development.</w:t>
      </w:r>
    </w:p>
    <w:p w14:paraId="7842CD95" w14:textId="7BBA00AF" w:rsidR="00680E0D" w:rsidRDefault="00294FF6" w:rsidP="00680E0D">
      <w:pPr>
        <w:rPr>
          <w:lang w:val="en-US"/>
        </w:rPr>
      </w:pPr>
      <w:r w:rsidRPr="00680E0D">
        <w:rPr>
          <w:lang w:val="en-US"/>
        </w:rPr>
        <w:t xml:space="preserve">Applicants do not need to provide a detailed budget </w:t>
      </w:r>
      <w:r w:rsidR="003838C5" w:rsidRPr="00680E0D">
        <w:rPr>
          <w:lang w:val="en-US"/>
        </w:rPr>
        <w:t>for</w:t>
      </w:r>
      <w:r w:rsidRPr="00680E0D">
        <w:rPr>
          <w:lang w:val="en-US"/>
        </w:rPr>
        <w:t xml:space="preserve"> how these funds will be used in their application. Instead, they should provide an overview of how they plan to use the funding to support their research and professional goals. Successful applicants will access these funds through a process to be outlined following appointment.</w:t>
      </w:r>
    </w:p>
    <w:p w14:paraId="500CB4E9" w14:textId="61EA6573" w:rsidR="00F1020A" w:rsidRDefault="00294FF6" w:rsidP="00680E0D">
      <w:pPr>
        <w:pStyle w:val="Heading4"/>
      </w:pPr>
      <w:bookmarkStart w:id="13" w:name="_Toc236302192"/>
      <w:r>
        <w:t>Community of Practice and professional learning</w:t>
      </w:r>
      <w:bookmarkEnd w:id="13"/>
      <w:r>
        <w:t xml:space="preserve"> </w:t>
      </w:r>
    </w:p>
    <w:p w14:paraId="6209C63F" w14:textId="55E27BAC" w:rsidR="007F721F" w:rsidRPr="007F721F" w:rsidRDefault="00294FF6" w:rsidP="007F721F">
      <w:r w:rsidRPr="007F721F">
        <w:t>All fellows will have access to peer connection through a</w:t>
      </w:r>
      <w:r w:rsidR="00EC76BC">
        <w:t xml:space="preserve"> national</w:t>
      </w:r>
      <w:r w:rsidRPr="007F721F">
        <w:t xml:space="preserve"> community of practice supported by the NDRP for the first year of the program. Beyond </w:t>
      </w:r>
      <w:r w:rsidR="00CC6AC2">
        <w:t>the first year</w:t>
      </w:r>
      <w:r w:rsidRPr="007F721F">
        <w:t>, fellows will be supported to self-organise peer networking.</w:t>
      </w:r>
      <w:r w:rsidR="00076269">
        <w:t xml:space="preserve"> Participants will be expected to attend at least six Community of Practice sessions over the </w:t>
      </w:r>
      <w:r w:rsidR="00EA452E">
        <w:t xml:space="preserve">first </w:t>
      </w:r>
      <w:r w:rsidR="00076269">
        <w:t xml:space="preserve">year (held online, </w:t>
      </w:r>
      <w:r w:rsidR="00D80A79" w:rsidRPr="00D80A79">
        <w:t>with a strong commitment to accessibility and inclusive participation</w:t>
      </w:r>
      <w:r w:rsidR="00076269">
        <w:t xml:space="preserve">). </w:t>
      </w:r>
    </w:p>
    <w:p w14:paraId="2C0752BA" w14:textId="12784330" w:rsidR="007F721F" w:rsidRPr="007F721F" w:rsidRDefault="00294FF6" w:rsidP="007F721F">
      <w:r w:rsidRPr="007F721F">
        <w:t xml:space="preserve">Learning and development activities and networking with relevant people and organisations will be available as part of the </w:t>
      </w:r>
      <w:r w:rsidR="00D80A79" w:rsidRPr="007F721F">
        <w:t>first-year</w:t>
      </w:r>
      <w:r w:rsidRPr="007F721F">
        <w:t xml:space="preserve"> community of practice.</w:t>
      </w:r>
    </w:p>
    <w:p w14:paraId="2FFD7C5E" w14:textId="77777777" w:rsidR="007F721F" w:rsidRDefault="00294FF6" w:rsidP="007F721F">
      <w:r w:rsidRPr="007F721F">
        <w:t>Fellows will also be offered opportunities to attend other learning and development sessions led by the NDRP.</w:t>
      </w:r>
    </w:p>
    <w:p w14:paraId="41633F0B" w14:textId="77777777" w:rsidR="003838C5" w:rsidRDefault="003838C5" w:rsidP="007F721F"/>
    <w:p w14:paraId="33F11AF5" w14:textId="77777777" w:rsidR="003838C5" w:rsidRDefault="003838C5" w:rsidP="007F721F"/>
    <w:p w14:paraId="1C9DD434" w14:textId="77777777" w:rsidR="003838C5" w:rsidRPr="007F721F" w:rsidRDefault="003838C5" w:rsidP="007F721F"/>
    <w:p w14:paraId="6D876242" w14:textId="7B32C2AA" w:rsidR="00F1020A" w:rsidRDefault="00294FF6" w:rsidP="00F1020A">
      <w:pPr>
        <w:pStyle w:val="Heading4"/>
      </w:pPr>
      <w:bookmarkStart w:id="14" w:name="_Toc236302193"/>
      <w:r>
        <w:lastRenderedPageBreak/>
        <w:t>Host institutions</w:t>
      </w:r>
      <w:bookmarkEnd w:id="14"/>
    </w:p>
    <w:p w14:paraId="7C899978" w14:textId="7B98AC22" w:rsidR="00BD64A4" w:rsidRPr="00BD64A4" w:rsidRDefault="00294FF6" w:rsidP="00BD64A4">
      <w:r w:rsidRPr="00BD64A4">
        <w:t>Fellows must be hosted at an Australian institution and have a nominated supervisor or mentor. Host institutions are expected to</w:t>
      </w:r>
      <w:r w:rsidR="00291281">
        <w:t xml:space="preserve"> provide an environment that supports fellows to succeed including</w:t>
      </w:r>
      <w:r w:rsidRPr="00BD64A4">
        <w:t>:</w:t>
      </w:r>
    </w:p>
    <w:p w14:paraId="45D185B5" w14:textId="77777777" w:rsidR="00BD64A4" w:rsidRPr="00BD64A4" w:rsidRDefault="00294FF6" w:rsidP="00BD64A4">
      <w:pPr>
        <w:numPr>
          <w:ilvl w:val="0"/>
          <w:numId w:val="81"/>
        </w:numPr>
      </w:pPr>
      <w:r w:rsidRPr="00BD64A4">
        <w:t>provide appropriate supervision for the fellow,</w:t>
      </w:r>
    </w:p>
    <w:p w14:paraId="7C78E730" w14:textId="77777777" w:rsidR="004B59A9" w:rsidRDefault="00291281" w:rsidP="00BD64A4">
      <w:pPr>
        <w:numPr>
          <w:ilvl w:val="0"/>
          <w:numId w:val="81"/>
        </w:numPr>
      </w:pPr>
      <w:r>
        <w:t xml:space="preserve">proactively discuss and </w:t>
      </w:r>
      <w:r w:rsidRPr="00BD64A4">
        <w:t xml:space="preserve">provide any reasonable workplace adjustments required by the fellow, </w:t>
      </w:r>
    </w:p>
    <w:p w14:paraId="12034700" w14:textId="5B2F46AA" w:rsidR="00BD64A4" w:rsidRPr="00BD64A4" w:rsidRDefault="0095389D" w:rsidP="00BD64A4">
      <w:pPr>
        <w:numPr>
          <w:ilvl w:val="0"/>
          <w:numId w:val="81"/>
        </w:numPr>
      </w:pPr>
      <w:r>
        <w:t xml:space="preserve">support the fellow’s participation in the NDRP community of practice and any required program activities, </w:t>
      </w:r>
      <w:r w:rsidRPr="00BD64A4">
        <w:t>and</w:t>
      </w:r>
    </w:p>
    <w:p w14:paraId="22C7811A" w14:textId="77777777" w:rsidR="00BD64A4" w:rsidRDefault="00294FF6" w:rsidP="00BD64A4">
      <w:pPr>
        <w:numPr>
          <w:ilvl w:val="0"/>
          <w:numId w:val="81"/>
        </w:numPr>
      </w:pPr>
      <w:r w:rsidRPr="00BD64A4">
        <w:t>top up the NDRP salary contribution where the fellow's level of appointment requires it.</w:t>
      </w:r>
    </w:p>
    <w:p w14:paraId="4DA38F50" w14:textId="1AEB0261" w:rsidR="00913DF1" w:rsidRPr="00581BBD" w:rsidRDefault="00913DF1" w:rsidP="00581BBD">
      <w:r w:rsidRPr="00913DF1">
        <w:rPr>
          <w:lang w:val="en-US"/>
        </w:rPr>
        <w:t xml:space="preserve">The requirements </w:t>
      </w:r>
      <w:r>
        <w:rPr>
          <w:lang w:val="en-US"/>
        </w:rPr>
        <w:t>above</w:t>
      </w:r>
      <w:r w:rsidRPr="00913DF1">
        <w:rPr>
          <w:lang w:val="en-US"/>
        </w:rPr>
        <w:t xml:space="preserve"> must be met by the confirmed host institution before a funding agreement is signed. They are not required to be confirmed at the time of application. However, the application form will ask which institution you are intending to </w:t>
      </w:r>
      <w:proofErr w:type="gramStart"/>
      <w:r w:rsidRPr="00913DF1">
        <w:rPr>
          <w:lang w:val="en-US"/>
        </w:rPr>
        <w:t>be hosted</w:t>
      </w:r>
      <w:proofErr w:type="gramEnd"/>
      <w:r w:rsidR="00E22A11">
        <w:rPr>
          <w:lang w:val="en-US"/>
        </w:rPr>
        <w:t xml:space="preserve"> and will </w:t>
      </w:r>
      <w:r w:rsidR="00BF3012">
        <w:rPr>
          <w:lang w:val="en-US"/>
        </w:rPr>
        <w:t>require</w:t>
      </w:r>
      <w:r w:rsidR="00802F57">
        <w:rPr>
          <w:lang w:val="en-US"/>
        </w:rPr>
        <w:t xml:space="preserve"> a letter of support from </w:t>
      </w:r>
      <w:r w:rsidR="00802F57" w:rsidRPr="00802F57">
        <w:t xml:space="preserve">a nominated supervisor or mentor willing to support the fellowship application at </w:t>
      </w:r>
      <w:r w:rsidR="00760DB7">
        <w:t>the</w:t>
      </w:r>
      <w:r w:rsidR="00802F57" w:rsidRPr="00802F57">
        <w:t xml:space="preserve"> host institution</w:t>
      </w:r>
      <w:r w:rsidRPr="00913DF1">
        <w:rPr>
          <w:lang w:val="en-US"/>
        </w:rPr>
        <w:t>.</w:t>
      </w:r>
    </w:p>
    <w:p w14:paraId="4E1D8B48" w14:textId="369E54D2" w:rsidR="006E4D5E" w:rsidRDefault="00294FF6" w:rsidP="006E4D5E">
      <w:r>
        <w:t xml:space="preserve">Host </w:t>
      </w:r>
      <w:r w:rsidR="00A23A36">
        <w:t xml:space="preserve">institutions </w:t>
      </w:r>
      <w:r w:rsidR="009074FF">
        <w:t>must meet the following requirements to be eligible to administer the fellowship:</w:t>
      </w:r>
    </w:p>
    <w:p w14:paraId="514A454F" w14:textId="2BFC219A" w:rsidR="009074FF" w:rsidRPr="009074FF" w:rsidRDefault="00294FF6" w:rsidP="009074FF">
      <w:pPr>
        <w:numPr>
          <w:ilvl w:val="0"/>
          <w:numId w:val="63"/>
        </w:numPr>
        <w:spacing w:after="160" w:line="278" w:lineRule="auto"/>
        <w:ind w:left="714" w:hanging="357"/>
      </w:pPr>
      <w:r w:rsidRPr="009074FF">
        <w:t>have a current Australian Business Number (ABN)</w:t>
      </w:r>
    </w:p>
    <w:p w14:paraId="2951C822" w14:textId="191AAE4C" w:rsidR="009074FF" w:rsidRPr="009074FF" w:rsidRDefault="00294FF6" w:rsidP="009074FF">
      <w:pPr>
        <w:numPr>
          <w:ilvl w:val="0"/>
          <w:numId w:val="63"/>
        </w:numPr>
        <w:spacing w:after="160" w:line="278" w:lineRule="auto"/>
        <w:ind w:left="714" w:hanging="357"/>
      </w:pPr>
      <w:r w:rsidRPr="009074FF">
        <w:t>have documented organisational and financial policies and procedures</w:t>
      </w:r>
    </w:p>
    <w:p w14:paraId="4177916D" w14:textId="4291976C" w:rsidR="009074FF" w:rsidRPr="009074FF" w:rsidRDefault="00294FF6" w:rsidP="009074FF">
      <w:pPr>
        <w:numPr>
          <w:ilvl w:val="0"/>
          <w:numId w:val="63"/>
        </w:numPr>
        <w:spacing w:after="160" w:line="278" w:lineRule="auto"/>
        <w:ind w:left="714" w:hanging="357"/>
      </w:pPr>
      <w:r w:rsidRPr="009074FF">
        <w:t>have a business and/or strategic plan</w:t>
      </w:r>
    </w:p>
    <w:p w14:paraId="2312CA9B" w14:textId="2F51CC57" w:rsidR="009074FF" w:rsidRPr="009074FF" w:rsidRDefault="00294FF6" w:rsidP="009074FF">
      <w:pPr>
        <w:numPr>
          <w:ilvl w:val="0"/>
          <w:numId w:val="63"/>
        </w:numPr>
        <w:spacing w:after="160" w:line="278" w:lineRule="auto"/>
        <w:ind w:left="714" w:hanging="357"/>
      </w:pPr>
      <w:r w:rsidRPr="009074FF">
        <w:t>have an annual report</w:t>
      </w:r>
    </w:p>
    <w:p w14:paraId="22F36524" w14:textId="0923B491" w:rsidR="009074FF" w:rsidRPr="009074FF" w:rsidRDefault="00294FF6" w:rsidP="009074FF">
      <w:pPr>
        <w:numPr>
          <w:ilvl w:val="0"/>
          <w:numId w:val="63"/>
        </w:numPr>
        <w:spacing w:after="160" w:line="278" w:lineRule="auto"/>
        <w:ind w:left="714" w:hanging="357"/>
      </w:pPr>
      <w:r w:rsidRPr="009074FF">
        <w:t>have insurances, including public liability insurance and professional indemnity</w:t>
      </w:r>
    </w:p>
    <w:p w14:paraId="30A027F4" w14:textId="77777777" w:rsidR="009074FF" w:rsidRDefault="00294FF6" w:rsidP="009074FF">
      <w:pPr>
        <w:numPr>
          <w:ilvl w:val="0"/>
          <w:numId w:val="63"/>
        </w:numPr>
        <w:spacing w:after="160" w:line="278" w:lineRule="auto"/>
        <w:ind w:left="714" w:hanging="357"/>
      </w:pPr>
      <w:r w:rsidRPr="009074FF">
        <w:t xml:space="preserve">comply with all relevant state/territory and Australian legislation and standards relevant to the project including working with </w:t>
      </w:r>
      <w:proofErr w:type="gramStart"/>
      <w:r w:rsidRPr="009074FF">
        <w:t>children</w:t>
      </w:r>
      <w:proofErr w:type="gramEnd"/>
      <w:r w:rsidRPr="009074FF">
        <w:t xml:space="preserve"> requirements</w:t>
      </w:r>
    </w:p>
    <w:p w14:paraId="65026DEE" w14:textId="77777777" w:rsidR="009074FF" w:rsidRDefault="00294FF6" w:rsidP="009074FF">
      <w:pPr>
        <w:numPr>
          <w:ilvl w:val="0"/>
          <w:numId w:val="63"/>
        </w:numPr>
        <w:spacing w:after="160" w:line="278" w:lineRule="auto"/>
        <w:ind w:left="714" w:hanging="357"/>
      </w:pPr>
      <w:r w:rsidRPr="009074FF">
        <w:t xml:space="preserve">not be named in the “Institutions that have not joined or signified their intent to join the Scheme” list of the National Redress Scheme for Institutional Child Sexual Abuse (www.nationalredress.gov.au) </w:t>
      </w:r>
    </w:p>
    <w:p w14:paraId="21207988" w14:textId="7C0B9FE7" w:rsidR="009074FF" w:rsidRPr="009074FF" w:rsidRDefault="00294FF6" w:rsidP="009074FF">
      <w:pPr>
        <w:numPr>
          <w:ilvl w:val="0"/>
          <w:numId w:val="63"/>
        </w:numPr>
        <w:spacing w:after="160" w:line="278" w:lineRule="auto"/>
        <w:ind w:left="714" w:hanging="357"/>
      </w:pPr>
      <w:r w:rsidRPr="009074FF">
        <w:t xml:space="preserve">have in place existing policies and systems that comply with the Australian Code for the Responsible Conduct of </w:t>
      </w:r>
      <w:proofErr w:type="gramStart"/>
      <w:r w:rsidRPr="009074FF">
        <w:t>Research, or</w:t>
      </w:r>
      <w:proofErr w:type="gramEnd"/>
      <w:r w:rsidRPr="009074FF">
        <w:t xml:space="preserve"> have these through a formal partnership with an organisation on the project team that does have these in place.</w:t>
      </w:r>
    </w:p>
    <w:p w14:paraId="75E31C76" w14:textId="55C48725" w:rsidR="009074FF" w:rsidRPr="009074FF" w:rsidRDefault="0047397E" w:rsidP="009074FF">
      <w:r w:rsidRPr="0047397E">
        <w:lastRenderedPageBreak/>
        <w:t xml:space="preserve">Prior to execution of a funding agreement, successful applicants must provide confirmation from the host institution that it agrees to host the fellowship and meet the host institution requirements, and evidence that all requirements for the award of the PhD have been met. </w:t>
      </w:r>
      <w:r w:rsidR="00294FF6" w:rsidRPr="009074FF">
        <w:t>Organisations must be legally able to enter into a funding agreement with the NDRP.</w:t>
      </w:r>
    </w:p>
    <w:p w14:paraId="66B7B57E" w14:textId="5795A623" w:rsidR="00F1020A" w:rsidRDefault="00294FF6" w:rsidP="00FE78B2">
      <w:pPr>
        <w:pStyle w:val="Heading4"/>
      </w:pPr>
      <w:bookmarkStart w:id="15" w:name="_Toc236302194"/>
      <w:r>
        <w:t>Ethics and Research Governance</w:t>
      </w:r>
      <w:bookmarkEnd w:id="15"/>
    </w:p>
    <w:p w14:paraId="392454D6" w14:textId="0D8EDA34" w:rsidR="00FE78B2" w:rsidRPr="00732D60" w:rsidRDefault="00294FF6" w:rsidP="00F1020A">
      <w:pPr>
        <w:rPr>
          <w:lang w:val="en-US"/>
        </w:rPr>
      </w:pPr>
      <w:r w:rsidRPr="00FE78B2">
        <w:t>Projects involving human participants must obtain approval from a recognised Human Research Ethics Committee (HREC) before starting any data collection. Where a project does not require full HREC review, applicants should obtain written confirmation of exemption from their institution's ethics body. Applicants do not need ethics approval at the time of application but should briefly outline their approach to ethics in their research proposal. All projects must comply with the Australian Code for the Responsible Conduct of Research.</w:t>
      </w:r>
    </w:p>
    <w:p w14:paraId="447D8055" w14:textId="1AAD55FF" w:rsidR="00F1020A" w:rsidRDefault="00294FF6" w:rsidP="00C21D3B">
      <w:pPr>
        <w:pStyle w:val="Heading2"/>
        <w:numPr>
          <w:ilvl w:val="0"/>
          <w:numId w:val="0"/>
        </w:numPr>
        <w:ind w:left="360" w:hanging="360"/>
      </w:pPr>
      <w:bookmarkStart w:id="16" w:name="_Toc236302195"/>
      <w:bookmarkStart w:id="17" w:name="_Toc187423088"/>
      <w:r>
        <w:t>Eligibility Criteria</w:t>
      </w:r>
      <w:bookmarkEnd w:id="16"/>
      <w:r>
        <w:t xml:space="preserve"> </w:t>
      </w:r>
      <w:bookmarkEnd w:id="17"/>
    </w:p>
    <w:p w14:paraId="1DB11BAA" w14:textId="77777777" w:rsidR="00F1020A" w:rsidRDefault="00294FF6" w:rsidP="00F1020A">
      <w:r>
        <w:t>To be eligible for the program, applicants must:</w:t>
      </w:r>
    </w:p>
    <w:p w14:paraId="5D148820" w14:textId="77777777" w:rsidR="00F1020A" w:rsidRDefault="00294FF6" w:rsidP="00570A07">
      <w:pPr>
        <w:pStyle w:val="ListParagraph"/>
      </w:pPr>
      <w:r>
        <w:t>be an Australian citizen or permanent resident</w:t>
      </w:r>
    </w:p>
    <w:p w14:paraId="77B71A93" w14:textId="3DEAC0F6" w:rsidR="00F1020A" w:rsidRDefault="00C81F41" w:rsidP="00570A07">
      <w:pPr>
        <w:pStyle w:val="ListParagraph"/>
      </w:pPr>
      <w:r w:rsidRPr="00C81F41">
        <w:t>have met all requirements for the award of their PhD by the time of application.</w:t>
      </w:r>
    </w:p>
    <w:p w14:paraId="47C92137" w14:textId="5C1F2FBC" w:rsidR="007B1985" w:rsidRDefault="00E51ACB" w:rsidP="00570A07">
      <w:pPr>
        <w:pStyle w:val="ListParagraph"/>
      </w:pPr>
      <w:r>
        <w:t>h</w:t>
      </w:r>
      <w:r w:rsidRPr="00E51ACB">
        <w:t>ave a nominated supervisor or mentor willing to support the fellowship application</w:t>
      </w:r>
      <w:r w:rsidR="00337CF7">
        <w:t xml:space="preserve"> at a host institution</w:t>
      </w:r>
      <w:r w:rsidR="009917A2">
        <w:t>;</w:t>
      </w:r>
      <w:r w:rsidR="004004CC">
        <w:t xml:space="preserve"> and provide a letter from them confirming this support</w:t>
      </w:r>
    </w:p>
    <w:p w14:paraId="0585A468" w14:textId="0BD76029" w:rsidR="001A0328" w:rsidRDefault="00294FF6" w:rsidP="00570A07">
      <w:pPr>
        <w:pStyle w:val="ListParagraph"/>
      </w:pPr>
      <w:r w:rsidRPr="001A0328">
        <w:t xml:space="preserve">be within </w:t>
      </w:r>
      <w:r w:rsidR="003D57E8">
        <w:t>seven</w:t>
      </w:r>
      <w:r w:rsidRPr="001A0328">
        <w:t xml:space="preserve"> years of completing their PhD at the time of application, noting that career breaks, disability-related disruptions, carer responsibilities, or periods outside academia will be </w:t>
      </w:r>
      <w:r w:rsidR="00927E79" w:rsidRPr="001A0328">
        <w:t>considered</w:t>
      </w:r>
      <w:r w:rsidRPr="001A0328">
        <w:t xml:space="preserve"> when calculating this period</w:t>
      </w:r>
    </w:p>
    <w:p w14:paraId="4EDFD418" w14:textId="6090C3FC" w:rsidR="000C1BD0" w:rsidRDefault="000C1BD0" w:rsidP="00570A07">
      <w:pPr>
        <w:pStyle w:val="ListParagraph"/>
      </w:pPr>
      <w:r w:rsidRPr="000C1BD0">
        <w:t>not be in receipt of another postdoctoral fellowship that provides a salary contribution covering the same period as this fellowship</w:t>
      </w:r>
      <w:r>
        <w:t>,</w:t>
      </w:r>
      <w:r w:rsidR="00230BB9" w:rsidRPr="00230BB9">
        <w:t xml:space="preserve"> unless that funding is solely to top up the fellow's salary to their required level of appointment</w:t>
      </w:r>
    </w:p>
    <w:p w14:paraId="100CEE6A" w14:textId="35E13F0B" w:rsidR="007369FC" w:rsidRDefault="00294FF6" w:rsidP="00570A07">
      <w:pPr>
        <w:pStyle w:val="ListParagraph"/>
      </w:pPr>
      <w:r>
        <w:t xml:space="preserve">be a person with disability </w:t>
      </w:r>
    </w:p>
    <w:p w14:paraId="46836945" w14:textId="6F8179CB" w:rsidR="00F1020A" w:rsidRDefault="00294FF6" w:rsidP="00337591">
      <w:pPr>
        <w:ind w:left="714"/>
      </w:pPr>
      <w:r>
        <w:t xml:space="preserve">(Note: The program is designed for researchers with disability. Disability can include a range of experiences, for example, as described in the Disability Discrimination Act 1992, or by the United Nations Convention on the Rights of Persons with Disabilities. </w:t>
      </w:r>
      <w:r w:rsidRPr="009E7C33">
        <w:t xml:space="preserve">We recognise that not everyone identifies with the word 'disability', and that some people may be unsure whether their experience qualifies. This might include people with chronic illness, </w:t>
      </w:r>
      <w:r>
        <w:t>psychosocial disability</w:t>
      </w:r>
      <w:r w:rsidRPr="009E7C33">
        <w:t xml:space="preserve">, neurodivergent people, or people with </w:t>
      </w:r>
      <w:r w:rsidRPr="009E7C33">
        <w:lastRenderedPageBreak/>
        <w:t xml:space="preserve">episodic or fluctuating conditions. </w:t>
      </w:r>
      <w:r>
        <w:t>If you are not sure whether you are eligible, please contact us.)</w:t>
      </w:r>
    </w:p>
    <w:p w14:paraId="3A6A5D40" w14:textId="24F5C927" w:rsidR="00F1020A" w:rsidRDefault="00294FF6" w:rsidP="00570A07">
      <w:pPr>
        <w:pStyle w:val="ListParagraph"/>
      </w:pPr>
      <w:r>
        <w:t xml:space="preserve">give consent to being identified as a </w:t>
      </w:r>
      <w:r w:rsidR="00913DF1">
        <w:t>recipient of the</w:t>
      </w:r>
      <w:r>
        <w:t xml:space="preserve"> </w:t>
      </w:r>
      <w:r w:rsidR="000C5F87">
        <w:t xml:space="preserve">DRLP Fellowship </w:t>
      </w:r>
      <w:r>
        <w:t xml:space="preserve">in public communications about the program </w:t>
      </w:r>
    </w:p>
    <w:p w14:paraId="1D882A48" w14:textId="1F448257" w:rsidR="00F1020A" w:rsidRDefault="00294FF6" w:rsidP="00570A07">
      <w:pPr>
        <w:pStyle w:val="ListParagraph"/>
      </w:pPr>
      <w:r w:rsidRPr="000E21CA">
        <w:t>have a proposed research project with objectives and outcomes aligned</w:t>
      </w:r>
      <w:r>
        <w:t xml:space="preserve"> with the </w:t>
      </w:r>
      <w:hyperlink r:id="rId27">
        <w:r w:rsidR="00F1020A" w:rsidRPr="582104D9">
          <w:rPr>
            <w:rStyle w:val="Hyperlink"/>
          </w:rPr>
          <w:t>NDRP Principles</w:t>
        </w:r>
      </w:hyperlink>
      <w:r>
        <w:t xml:space="preserve"> and </w:t>
      </w:r>
      <w:hyperlink r:id="rId28">
        <w:r w:rsidR="00F1020A" w:rsidRPr="582104D9">
          <w:rPr>
            <w:rStyle w:val="Hyperlink"/>
          </w:rPr>
          <w:t>Research Agenda</w:t>
        </w:r>
      </w:hyperlink>
      <w:r>
        <w:t xml:space="preserve"> and contributing to improving the lives of people with disability</w:t>
      </w:r>
      <w:r w:rsidR="00867785">
        <w:t xml:space="preserve"> </w:t>
      </w:r>
    </w:p>
    <w:p w14:paraId="670852E4" w14:textId="004DAD7F" w:rsidR="00B24807" w:rsidRDefault="00294FF6" w:rsidP="00570A07">
      <w:pPr>
        <w:pStyle w:val="ListParagraph"/>
      </w:pPr>
      <w:r>
        <w:t xml:space="preserve">commit to engaging in the program activities and the evaluation of the </w:t>
      </w:r>
      <w:r w:rsidR="00CD1AE8">
        <w:t>DRLP</w:t>
      </w:r>
      <w:r w:rsidR="00ED5F19">
        <w:t xml:space="preserve"> Fellowship</w:t>
      </w:r>
      <w:r w:rsidR="00913DF1">
        <w:t>s</w:t>
      </w:r>
    </w:p>
    <w:p w14:paraId="7ECCDD00" w14:textId="050E4638" w:rsidR="00F1020A" w:rsidRDefault="00295B6E" w:rsidP="00570A07">
      <w:pPr>
        <w:pStyle w:val="ListParagraph"/>
      </w:pPr>
      <w:r>
        <w:t xml:space="preserve">have a host institution confirm </w:t>
      </w:r>
      <w:r w:rsidR="001F0DCD">
        <w:t>that it is</w:t>
      </w:r>
      <w:r w:rsidR="00275EE6" w:rsidRPr="00275EE6">
        <w:t xml:space="preserve"> willing to employ and supervise the applicant and top up salary if required</w:t>
      </w:r>
      <w:r w:rsidR="000949D9">
        <w:t xml:space="preserve"> (this confirmation is not required for the application</w:t>
      </w:r>
      <w:r w:rsidR="00F0515E">
        <w:t>, this will only be requested if the application is successful</w:t>
      </w:r>
      <w:r w:rsidR="00E73ECB">
        <w:t>)</w:t>
      </w:r>
      <w:r w:rsidR="000949D9">
        <w:t>.</w:t>
      </w:r>
    </w:p>
    <w:p w14:paraId="0BB979B2" w14:textId="77777777" w:rsidR="00F1020A" w:rsidRDefault="00294FF6" w:rsidP="00F1020A">
      <w:pPr>
        <w:pStyle w:val="Heading2"/>
        <w:numPr>
          <w:ilvl w:val="0"/>
          <w:numId w:val="0"/>
        </w:numPr>
        <w:ind w:left="360" w:hanging="360"/>
      </w:pPr>
      <w:bookmarkStart w:id="18" w:name="_Toc187423089"/>
      <w:bookmarkStart w:id="19" w:name="_Toc236302196"/>
      <w:r>
        <w:t>The selection criteria</w:t>
      </w:r>
      <w:bookmarkEnd w:id="18"/>
      <w:bookmarkEnd w:id="19"/>
      <w:r>
        <w:t xml:space="preserve"> </w:t>
      </w:r>
    </w:p>
    <w:p w14:paraId="657E5AE8" w14:textId="77777777" w:rsidR="00F1020A" w:rsidRDefault="00294FF6" w:rsidP="00F1020A">
      <w:pPr>
        <w:rPr>
          <w:lang w:val="en-US"/>
        </w:rPr>
      </w:pPr>
      <w:r w:rsidRPr="7621E047">
        <w:rPr>
          <w:lang w:val="en-US"/>
        </w:rPr>
        <w:t xml:space="preserve">Applications will be assessed against all the criteria below. The application form asks for responses to these criteria. </w:t>
      </w:r>
    </w:p>
    <w:p w14:paraId="3B726DCB" w14:textId="36A6A4F1" w:rsidR="00F1020A" w:rsidRDefault="00294FF6" w:rsidP="00F1020A">
      <w:pPr>
        <w:rPr>
          <w:rStyle w:val="Heading4Char"/>
        </w:rPr>
      </w:pPr>
      <w:bookmarkStart w:id="20" w:name="_Toc236302197"/>
      <w:r w:rsidRPr="767C8D0D">
        <w:rPr>
          <w:rStyle w:val="Heading4Char"/>
        </w:rPr>
        <w:t xml:space="preserve">Criterion 1: Connection of your </w:t>
      </w:r>
      <w:r w:rsidR="00A61507" w:rsidRPr="767C8D0D">
        <w:rPr>
          <w:rStyle w:val="Heading4Char"/>
        </w:rPr>
        <w:t>proposed research</w:t>
      </w:r>
      <w:r w:rsidRPr="767C8D0D">
        <w:rPr>
          <w:rStyle w:val="Heading4Char"/>
        </w:rPr>
        <w:t xml:space="preserve"> to the NDRP Principles and Research Agenda. </w:t>
      </w:r>
      <w:r w:rsidR="775B1E5D" w:rsidRPr="767C8D0D">
        <w:rPr>
          <w:rStyle w:val="Heading4Char"/>
        </w:rPr>
        <w:t>(40%)</w:t>
      </w:r>
      <w:bookmarkEnd w:id="20"/>
    </w:p>
    <w:p w14:paraId="2FEAD3B9" w14:textId="77777777" w:rsidR="00F1020A" w:rsidRPr="00EC1730" w:rsidRDefault="00294FF6" w:rsidP="00F1020A">
      <w:pPr>
        <w:rPr>
          <w:i/>
          <w:iCs/>
          <w:lang w:val="en-US"/>
        </w:rPr>
      </w:pPr>
      <w:r w:rsidRPr="513E942F">
        <w:rPr>
          <w:i/>
          <w:iCs/>
          <w:lang w:val="en-US"/>
        </w:rPr>
        <w:t xml:space="preserve">Up to 600 words. </w:t>
      </w:r>
    </w:p>
    <w:p w14:paraId="5EC924EA" w14:textId="5721AF75" w:rsidR="00F1020A" w:rsidRPr="009E7FE5" w:rsidRDefault="00294FF6" w:rsidP="00F1020A">
      <w:pPr>
        <w:rPr>
          <w:lang w:val="en-US"/>
        </w:rPr>
      </w:pPr>
      <w:r w:rsidRPr="444EEE15">
        <w:rPr>
          <w:lang w:val="en-US"/>
        </w:rPr>
        <w:t>What is your research about?</w:t>
      </w:r>
      <w:r w:rsidR="00867785">
        <w:rPr>
          <w:lang w:val="en-US"/>
        </w:rPr>
        <w:t xml:space="preserve"> </w:t>
      </w:r>
      <w:r w:rsidRPr="444EEE15">
        <w:rPr>
          <w:lang w:val="en-US"/>
        </w:rPr>
        <w:t xml:space="preserve">How does it align with the </w:t>
      </w:r>
      <w:hyperlink r:id="rId29">
        <w:r w:rsidR="00F1020A" w:rsidRPr="444EEE15">
          <w:rPr>
            <w:rStyle w:val="Hyperlink"/>
          </w:rPr>
          <w:t>NDRP Principles</w:t>
        </w:r>
      </w:hyperlink>
      <w:r>
        <w:t xml:space="preserve"> and </w:t>
      </w:r>
      <w:hyperlink r:id="rId30">
        <w:r w:rsidR="00F1020A" w:rsidRPr="444EEE15">
          <w:rPr>
            <w:rStyle w:val="Hyperlink"/>
          </w:rPr>
          <w:t>Research Agenda</w:t>
        </w:r>
      </w:hyperlink>
      <w:r w:rsidRPr="444EEE15">
        <w:rPr>
          <w:lang w:val="en-US"/>
        </w:rPr>
        <w:t>?</w:t>
      </w:r>
      <w:r w:rsidR="00867785">
        <w:rPr>
          <w:lang w:val="en-US"/>
        </w:rPr>
        <w:t xml:space="preserve"> </w:t>
      </w:r>
      <w:r w:rsidRPr="444EEE15">
        <w:rPr>
          <w:lang w:val="en-US"/>
        </w:rPr>
        <w:t xml:space="preserve">What changes are you trying to achieve for people with </w:t>
      </w:r>
      <w:proofErr w:type="gramStart"/>
      <w:r w:rsidRPr="444EEE15">
        <w:rPr>
          <w:lang w:val="en-US"/>
        </w:rPr>
        <w:t>disability</w:t>
      </w:r>
      <w:proofErr w:type="gramEnd"/>
      <w:r w:rsidRPr="444EEE15">
        <w:rPr>
          <w:lang w:val="en-US"/>
        </w:rPr>
        <w:t>?</w:t>
      </w:r>
    </w:p>
    <w:p w14:paraId="659A1480" w14:textId="77777777" w:rsidR="00F1020A" w:rsidRDefault="00294FF6" w:rsidP="00F1020A">
      <w:pPr>
        <w:rPr>
          <w:rFonts w:ascii="Calibri" w:hAnsi="Calibri" w:cs="Calibri"/>
          <w:color w:val="212A39"/>
          <w:lang w:val="en-GB"/>
        </w:rPr>
      </w:pPr>
      <w:r w:rsidRPr="513E942F">
        <w:rPr>
          <w:rFonts w:ascii="Calibri" w:hAnsi="Calibri" w:cs="Calibri"/>
          <w:color w:val="212A39"/>
          <w:lang w:val="en-GB"/>
        </w:rPr>
        <w:t>Outline in your application:</w:t>
      </w:r>
    </w:p>
    <w:p w14:paraId="25606EFB" w14:textId="77777777" w:rsidR="00E87089" w:rsidRDefault="00294FF6" w:rsidP="00570A07">
      <w:pPr>
        <w:pStyle w:val="ListParagraph"/>
      </w:pPr>
      <w:r>
        <w:t>What is the research project you are proposing to undertake during the fellowship</w:t>
      </w:r>
      <w:r w:rsidR="006D25D6">
        <w:t>, and w</w:t>
      </w:r>
      <w:r w:rsidR="005A1B3A">
        <w:t>hat will you aim to complete or deliver by the end of the fellowship</w:t>
      </w:r>
      <w:r w:rsidR="00C47573">
        <w:t xml:space="preserve"> </w:t>
      </w:r>
      <w:r w:rsidR="005A1B3A">
        <w:t>period?</w:t>
      </w:r>
      <w:r w:rsidR="00F84E12">
        <w:t xml:space="preserve"> </w:t>
      </w:r>
    </w:p>
    <w:p w14:paraId="542DBBDC" w14:textId="48EF74CB" w:rsidR="00E976A0" w:rsidRPr="00E976A0" w:rsidRDefault="00294FF6" w:rsidP="00570A07">
      <w:pPr>
        <w:pStyle w:val="ListParagraph"/>
      </w:pPr>
      <w:r w:rsidRPr="006D25D6">
        <w:t>How does your research align with the NDRP Principles and Research Agenda, and what are the potential benefits for people with disability</w:t>
      </w:r>
      <w:r>
        <w:t xml:space="preserve">? </w:t>
      </w:r>
      <w:r w:rsidRPr="00E976A0">
        <w:t xml:space="preserve">How could your work contribute to policy, practice or programs? </w:t>
      </w:r>
    </w:p>
    <w:p w14:paraId="798CCF72" w14:textId="30E5E875" w:rsidR="00E976A0" w:rsidRPr="00E976A0" w:rsidRDefault="00294FF6" w:rsidP="00570A07">
      <w:pPr>
        <w:pStyle w:val="ListParagraph"/>
      </w:pPr>
      <w:r>
        <w:t xml:space="preserve">How will you ensure your research </w:t>
      </w:r>
      <w:r w:rsidR="00094DA1">
        <w:t>will be co-designed</w:t>
      </w:r>
      <w:r w:rsidR="00DD30D7">
        <w:t xml:space="preserve"> and produced by </w:t>
      </w:r>
      <w:r>
        <w:t xml:space="preserve">people with disability? </w:t>
      </w:r>
      <w:r w:rsidR="485CCCBD">
        <w:t xml:space="preserve">Tell us how people with disability have helped to share the proposal so far, and the roles they will hold during the project. </w:t>
      </w:r>
    </w:p>
    <w:p w14:paraId="29FF312A" w14:textId="4D3AFDDF" w:rsidR="00E976A0" w:rsidRDefault="00294FF6" w:rsidP="00570A07">
      <w:pPr>
        <w:pStyle w:val="ListParagraph"/>
      </w:pPr>
      <w:r w:rsidRPr="00E976A0">
        <w:lastRenderedPageBreak/>
        <w:t xml:space="preserve">How will you share the findings of your research with people with disability and the wider community? </w:t>
      </w:r>
    </w:p>
    <w:p w14:paraId="32918E55" w14:textId="2396E653" w:rsidR="003A559D" w:rsidRPr="00E976A0" w:rsidRDefault="00294FF6" w:rsidP="00570A07">
      <w:pPr>
        <w:pStyle w:val="ListParagraph"/>
      </w:pPr>
      <w:r w:rsidRPr="003A559D">
        <w:t>How will your nominated supervisor or mentor support you to undertake this research?</w:t>
      </w:r>
    </w:p>
    <w:p w14:paraId="243B8E8C" w14:textId="3A95E083" w:rsidR="00F1020A" w:rsidRDefault="00294FF6" w:rsidP="00F1020A">
      <w:pPr>
        <w:pStyle w:val="Heading4"/>
      </w:pPr>
      <w:bookmarkStart w:id="21" w:name="_Toc236302198"/>
      <w:r>
        <w:t>Criterion 2: Potential impact of the program on you and your career</w:t>
      </w:r>
      <w:r w:rsidR="2ACFB8B3">
        <w:t xml:space="preserve"> (30%)</w:t>
      </w:r>
      <w:bookmarkEnd w:id="21"/>
    </w:p>
    <w:p w14:paraId="1BD851E6" w14:textId="1A960FB9" w:rsidR="00F1020A" w:rsidRPr="004D23D7" w:rsidRDefault="00294FF6" w:rsidP="00F1020A">
      <w:pPr>
        <w:rPr>
          <w:i/>
          <w:iCs/>
        </w:rPr>
      </w:pPr>
      <w:r w:rsidRPr="151F6B76">
        <w:rPr>
          <w:i/>
          <w:iCs/>
        </w:rPr>
        <w:t xml:space="preserve">Up to </w:t>
      </w:r>
      <w:r w:rsidR="00E9292F">
        <w:rPr>
          <w:i/>
          <w:iCs/>
        </w:rPr>
        <w:t>5</w:t>
      </w:r>
      <w:r w:rsidRPr="151F6B76">
        <w:rPr>
          <w:i/>
          <w:iCs/>
        </w:rPr>
        <w:t>00 words.</w:t>
      </w:r>
    </w:p>
    <w:p w14:paraId="54CAB181" w14:textId="1F1D7B8A" w:rsidR="00F1020A" w:rsidRDefault="00294FF6" w:rsidP="00F1020A">
      <w:pPr>
        <w:rPr>
          <w:rFonts w:ascii="Calibri" w:eastAsia="Calibri" w:hAnsi="Calibri" w:cs="Calibri"/>
          <w:lang w:val="en-GB"/>
        </w:rPr>
      </w:pPr>
      <w:r w:rsidRPr="444EEE15">
        <w:rPr>
          <w:rFonts w:ascii="Calibri" w:eastAsia="Calibri" w:hAnsi="Calibri" w:cs="Calibri"/>
          <w:lang w:val="en-GB"/>
        </w:rPr>
        <w:t xml:space="preserve">How would participation in the </w:t>
      </w:r>
      <w:r w:rsidR="00CD1AE8">
        <w:rPr>
          <w:rFonts w:ascii="Calibri" w:eastAsia="Calibri" w:hAnsi="Calibri" w:cs="Calibri"/>
          <w:lang w:val="en-GB"/>
        </w:rPr>
        <w:t>DRLP Fellowship</w:t>
      </w:r>
      <w:r w:rsidR="00052AA9">
        <w:rPr>
          <w:rFonts w:ascii="Calibri" w:eastAsia="Calibri" w:hAnsi="Calibri" w:cs="Calibri"/>
          <w:lang w:val="en-GB"/>
        </w:rPr>
        <w:t>s</w:t>
      </w:r>
      <w:r w:rsidRPr="444EEE15">
        <w:rPr>
          <w:rFonts w:ascii="Calibri" w:eastAsia="Calibri" w:hAnsi="Calibri" w:cs="Calibri"/>
          <w:lang w:val="en-GB"/>
        </w:rPr>
        <w:t xml:space="preserve"> support your research?</w:t>
      </w:r>
      <w:r w:rsidR="00867785">
        <w:rPr>
          <w:rFonts w:ascii="Calibri" w:eastAsia="Calibri" w:hAnsi="Calibri" w:cs="Calibri"/>
          <w:lang w:val="en-GB"/>
        </w:rPr>
        <w:t xml:space="preserve"> </w:t>
      </w:r>
      <w:r w:rsidRPr="444EEE15">
        <w:rPr>
          <w:rFonts w:ascii="Calibri" w:eastAsia="Calibri" w:hAnsi="Calibri" w:cs="Calibri"/>
          <w:lang w:val="en-GB"/>
        </w:rPr>
        <w:t>What impact would it have on your career development?</w:t>
      </w:r>
    </w:p>
    <w:p w14:paraId="7F08909B" w14:textId="77777777" w:rsidR="00F1020A" w:rsidRDefault="00294FF6" w:rsidP="00F1020A">
      <w:pPr>
        <w:autoSpaceDE w:val="0"/>
        <w:autoSpaceDN w:val="0"/>
        <w:adjustRightInd w:val="0"/>
        <w:rPr>
          <w:rFonts w:ascii="Calibri" w:hAnsi="Calibri" w:cs="Calibri"/>
          <w:color w:val="212A39"/>
          <w:szCs w:val="24"/>
          <w:lang w:val="en-GB"/>
        </w:rPr>
      </w:pPr>
      <w:r w:rsidRPr="7621E047">
        <w:rPr>
          <w:rFonts w:ascii="Calibri" w:hAnsi="Calibri" w:cs="Calibri"/>
          <w:color w:val="212A39"/>
          <w:lang w:val="en-GB"/>
        </w:rPr>
        <w:t>Outline in your application:</w:t>
      </w:r>
    </w:p>
    <w:p w14:paraId="2C080867" w14:textId="0EA254A8" w:rsidR="001E706C" w:rsidRPr="001E706C" w:rsidRDefault="00294FF6" w:rsidP="00570A07">
      <w:pPr>
        <w:pStyle w:val="ListParagraph"/>
      </w:pPr>
      <w:r w:rsidRPr="001E706C">
        <w:t xml:space="preserve">How </w:t>
      </w:r>
      <w:r>
        <w:t xml:space="preserve">will </w:t>
      </w:r>
      <w:r w:rsidRPr="001E706C">
        <w:t xml:space="preserve">participating in this program support your career progression and address any barriers you are currently experiencing in progressing your research career? </w:t>
      </w:r>
    </w:p>
    <w:p w14:paraId="4B371349" w14:textId="0E529175" w:rsidR="001E706C" w:rsidRPr="001E706C" w:rsidRDefault="00294FF6" w:rsidP="00570A07">
      <w:pPr>
        <w:pStyle w:val="ListParagraph"/>
      </w:pPr>
      <w:r w:rsidRPr="001E706C">
        <w:t xml:space="preserve">How do you plan to use the research and professional development funding to support your research and professional goals? (Provide a high-level overview of the types of activities or supports you would like to use the funding for.) </w:t>
      </w:r>
    </w:p>
    <w:p w14:paraId="06A075FC" w14:textId="3396A112" w:rsidR="00F1020A" w:rsidRDefault="00294FF6" w:rsidP="00570A07">
      <w:pPr>
        <w:pStyle w:val="ListParagraph"/>
        <w:rPr>
          <w:lang w:val="en-GB"/>
        </w:rPr>
      </w:pPr>
      <w:r w:rsidRPr="001E706C">
        <w:t>How would you use the experiences from this program to continue contributing to disability-led, inclusive research in the future?</w:t>
      </w:r>
      <w:r w:rsidRPr="444EEE15">
        <w:rPr>
          <w:lang w:val="en-GB"/>
        </w:rPr>
        <w:t xml:space="preserve"> </w:t>
      </w:r>
    </w:p>
    <w:p w14:paraId="6625E5D1" w14:textId="4B1136C6" w:rsidR="00F1020A" w:rsidRDefault="00294FF6" w:rsidP="00F1020A">
      <w:pPr>
        <w:pStyle w:val="Heading4"/>
      </w:pPr>
      <w:bookmarkStart w:id="22" w:name="_Toc236302199"/>
      <w:r>
        <w:t>Criterion 3: Experience and readiness to make the most of this opportunity</w:t>
      </w:r>
      <w:r w:rsidR="49F23509">
        <w:t xml:space="preserve"> (30%)</w:t>
      </w:r>
      <w:bookmarkEnd w:id="22"/>
    </w:p>
    <w:p w14:paraId="10801EB0" w14:textId="77777777" w:rsidR="002E2DE4" w:rsidRPr="004D23D7" w:rsidRDefault="002E2DE4" w:rsidP="002E2DE4">
      <w:pPr>
        <w:rPr>
          <w:i/>
          <w:iCs/>
        </w:rPr>
      </w:pPr>
      <w:r w:rsidRPr="582104D9">
        <w:rPr>
          <w:i/>
          <w:iCs/>
        </w:rPr>
        <w:t xml:space="preserve">Up to </w:t>
      </w:r>
      <w:r>
        <w:rPr>
          <w:i/>
          <w:iCs/>
        </w:rPr>
        <w:t>4</w:t>
      </w:r>
      <w:r w:rsidRPr="582104D9">
        <w:rPr>
          <w:i/>
          <w:iCs/>
        </w:rPr>
        <w:t>00 words.</w:t>
      </w:r>
    </w:p>
    <w:p w14:paraId="56EE7F28" w14:textId="37168732" w:rsidR="00F1020A" w:rsidRDefault="00294FF6" w:rsidP="00F1020A">
      <w:r w:rsidRPr="7621E047">
        <w:rPr>
          <w:rFonts w:ascii="Calibri" w:eastAsia="Calibri" w:hAnsi="Calibri" w:cs="Calibri"/>
          <w:szCs w:val="24"/>
        </w:rPr>
        <w:t>What experiences and skill do you bring to this program? How are you prepared to take full advantage of the opportunity?</w:t>
      </w:r>
    </w:p>
    <w:p w14:paraId="53F3F294" w14:textId="77777777" w:rsidR="00F1020A" w:rsidRDefault="00294FF6" w:rsidP="00F1020A">
      <w:pPr>
        <w:autoSpaceDE w:val="0"/>
        <w:autoSpaceDN w:val="0"/>
        <w:adjustRightInd w:val="0"/>
        <w:rPr>
          <w:rFonts w:ascii="Calibri" w:hAnsi="Calibri" w:cs="Calibri"/>
          <w:color w:val="212A39"/>
          <w:szCs w:val="24"/>
          <w:lang w:val="en-GB"/>
        </w:rPr>
      </w:pPr>
      <w:r>
        <w:rPr>
          <w:rFonts w:ascii="Calibri" w:hAnsi="Calibri" w:cs="Calibri"/>
          <w:color w:val="212A39"/>
          <w:szCs w:val="24"/>
          <w:lang w:val="en-GB"/>
        </w:rPr>
        <w:t>Outline in your application:</w:t>
      </w:r>
    </w:p>
    <w:p w14:paraId="08651D1F" w14:textId="5A91D099" w:rsidR="00E00D3D" w:rsidRDefault="00294FF6" w:rsidP="00E00D3D">
      <w:pPr>
        <w:numPr>
          <w:ilvl w:val="0"/>
          <w:numId w:val="73"/>
        </w:numPr>
        <w:tabs>
          <w:tab w:val="left" w:pos="720"/>
          <w:tab w:val="left" w:pos="1080"/>
        </w:tabs>
        <w:ind w:left="714" w:hanging="357"/>
        <w:rPr>
          <w:rFonts w:ascii="Calibri" w:hAnsi="Calibri" w:cs="Calibri"/>
          <w:color w:val="2C3849" w:themeColor="accent1"/>
          <w:szCs w:val="24"/>
        </w:rPr>
      </w:pPr>
      <w:r w:rsidRPr="00E00D3D">
        <w:rPr>
          <w:rFonts w:ascii="Calibri" w:hAnsi="Calibri" w:cs="Calibri"/>
          <w:color w:val="2C3849" w:themeColor="accent1"/>
          <w:szCs w:val="24"/>
        </w:rPr>
        <w:t xml:space="preserve">Describe your experience and commitment to building a career in disability research, including relevant research outputs to date such as publications, presentations, reports or community engagement work. We recognise that outputs look different for different researchers and that disability can affect research </w:t>
      </w:r>
      <w:r>
        <w:rPr>
          <w:rFonts w:ascii="Calibri" w:hAnsi="Calibri" w:cs="Calibri"/>
          <w:color w:val="2C3849" w:themeColor="accent1"/>
          <w:szCs w:val="24"/>
        </w:rPr>
        <w:t>outputs</w:t>
      </w:r>
      <w:r w:rsidRPr="00E00D3D">
        <w:rPr>
          <w:rFonts w:ascii="Calibri" w:hAnsi="Calibri" w:cs="Calibri"/>
          <w:color w:val="2C3849" w:themeColor="accent1"/>
          <w:szCs w:val="24"/>
        </w:rPr>
        <w:t>.</w:t>
      </w:r>
    </w:p>
    <w:p w14:paraId="1FE2B02D" w14:textId="15D0DAC3" w:rsidR="00212590" w:rsidRPr="00212590" w:rsidRDefault="00294FF6" w:rsidP="00E00D3D">
      <w:pPr>
        <w:numPr>
          <w:ilvl w:val="0"/>
          <w:numId w:val="73"/>
        </w:numPr>
        <w:tabs>
          <w:tab w:val="left" w:pos="720"/>
          <w:tab w:val="left" w:pos="1080"/>
        </w:tabs>
        <w:ind w:left="714" w:hanging="357"/>
        <w:rPr>
          <w:rFonts w:ascii="Calibri" w:hAnsi="Calibri" w:cs="Calibri"/>
          <w:color w:val="2C3849" w:themeColor="accent1"/>
          <w:szCs w:val="24"/>
        </w:rPr>
      </w:pPr>
      <w:r w:rsidRPr="00212590">
        <w:rPr>
          <w:rFonts w:ascii="Calibri" w:hAnsi="Calibri" w:cs="Calibri"/>
          <w:color w:val="2C3849" w:themeColor="accent1"/>
          <w:szCs w:val="24"/>
        </w:rPr>
        <w:t xml:space="preserve">What skills and perspectives will you contribute to the program and the community of practice? </w:t>
      </w:r>
    </w:p>
    <w:p w14:paraId="7524EE0E" w14:textId="164A6D5B" w:rsidR="00785593" w:rsidRPr="00785593" w:rsidRDefault="00294FF6" w:rsidP="00785593">
      <w:pPr>
        <w:numPr>
          <w:ilvl w:val="0"/>
          <w:numId w:val="73"/>
        </w:numPr>
        <w:tabs>
          <w:tab w:val="left" w:pos="720"/>
          <w:tab w:val="left" w:pos="1080"/>
        </w:tabs>
        <w:ind w:left="714" w:hanging="357"/>
        <w:rPr>
          <w:rFonts w:ascii="Calibri" w:hAnsi="Calibri" w:cs="Calibri"/>
          <w:color w:val="2C3849" w:themeColor="accent1"/>
          <w:szCs w:val="24"/>
          <w:lang w:val="en-GB"/>
        </w:rPr>
      </w:pPr>
      <w:r w:rsidRPr="00212590">
        <w:rPr>
          <w:rFonts w:ascii="Calibri" w:hAnsi="Calibri" w:cs="Calibri"/>
          <w:color w:val="2C3849" w:themeColor="accent1"/>
          <w:szCs w:val="24"/>
        </w:rPr>
        <w:lastRenderedPageBreak/>
        <w:t>What will you do to make the most of the program and engage with the opportunities available?</w:t>
      </w:r>
    </w:p>
    <w:p w14:paraId="6481DE48" w14:textId="2D340A73" w:rsidR="00F1020A" w:rsidRDefault="00294FF6" w:rsidP="00F1020A">
      <w:pPr>
        <w:pStyle w:val="Heading4"/>
      </w:pPr>
      <w:bookmarkStart w:id="23" w:name="_Toc236302200"/>
      <w:r>
        <w:t>Other information you would like to provide to support your application (optional)</w:t>
      </w:r>
      <w:bookmarkEnd w:id="23"/>
      <w:r w:rsidR="00867785">
        <w:t xml:space="preserve"> </w:t>
      </w:r>
    </w:p>
    <w:p w14:paraId="49C81362" w14:textId="77777777" w:rsidR="004936EF" w:rsidRPr="00A8417A" w:rsidRDefault="004936EF" w:rsidP="004936EF">
      <w:pPr>
        <w:rPr>
          <w:i/>
          <w:iCs/>
        </w:rPr>
      </w:pPr>
      <w:bookmarkStart w:id="24" w:name="_Toc187423090"/>
      <w:r w:rsidRPr="00A8417A">
        <w:rPr>
          <w:i/>
          <w:iCs/>
        </w:rPr>
        <w:t>Up to 300 words.</w:t>
      </w:r>
    </w:p>
    <w:p w14:paraId="65395130" w14:textId="4AE9E7A0" w:rsidR="00F1020A" w:rsidRPr="005B3E2E" w:rsidRDefault="00294FF6" w:rsidP="00F1020A">
      <w:pPr>
        <w:tabs>
          <w:tab w:val="left" w:pos="720"/>
          <w:tab w:val="left" w:pos="1080"/>
        </w:tabs>
        <w:rPr>
          <w:rFonts w:ascii="Calibri" w:hAnsi="Calibri" w:cs="Calibri"/>
          <w:color w:val="212A39"/>
          <w:lang w:val="en-GB"/>
        </w:rPr>
      </w:pPr>
      <w:r w:rsidRPr="005B3E2E">
        <w:rPr>
          <w:rFonts w:ascii="Calibri" w:hAnsi="Calibri" w:cs="Calibri"/>
          <w:color w:val="212A39"/>
          <w:lang w:val="en-GB"/>
        </w:rPr>
        <w:t>Is there anything else you would like us to know that supports your application?</w:t>
      </w:r>
    </w:p>
    <w:p w14:paraId="16F02722" w14:textId="77777777" w:rsidR="009767E6" w:rsidRDefault="00294FF6" w:rsidP="00570A07">
      <w:pPr>
        <w:pStyle w:val="ListParagraph"/>
        <w:rPr>
          <w:lang w:val="en-GB"/>
        </w:rPr>
      </w:pPr>
      <w:r w:rsidRPr="444EEE15">
        <w:rPr>
          <w:lang w:val="en-GB"/>
        </w:rPr>
        <w:t>Any additional experiences or achievements that you have not had a chance to mention in the other criteria and think would strengthen your application.</w:t>
      </w:r>
    </w:p>
    <w:p w14:paraId="7490144D" w14:textId="078F139D" w:rsidR="00F1020A" w:rsidRDefault="00294FF6" w:rsidP="00570A07">
      <w:pPr>
        <w:pStyle w:val="ListParagraph"/>
        <w:rPr>
          <w:lang w:val="en-GB"/>
        </w:rPr>
      </w:pPr>
      <w:r w:rsidRPr="009767E6">
        <w:rPr>
          <w:lang w:val="en-GB"/>
        </w:rPr>
        <w:t>Any future goals not mentioned elsewhere that you think are relevant.</w:t>
      </w:r>
    </w:p>
    <w:p w14:paraId="5667D119" w14:textId="77777777" w:rsidR="00F1020A" w:rsidRDefault="00294FF6" w:rsidP="00F1020A">
      <w:pPr>
        <w:pStyle w:val="Heading2"/>
        <w:numPr>
          <w:ilvl w:val="0"/>
          <w:numId w:val="0"/>
        </w:numPr>
        <w:ind w:left="360" w:hanging="360"/>
      </w:pPr>
      <w:bookmarkStart w:id="25" w:name="_Toc236302201"/>
      <w:r>
        <w:t>Budget conditions</w:t>
      </w:r>
      <w:bookmarkEnd w:id="24"/>
      <w:bookmarkEnd w:id="25"/>
      <w:r>
        <w:t xml:space="preserve"> </w:t>
      </w:r>
    </w:p>
    <w:p w14:paraId="21173EFC" w14:textId="77777777" w:rsidR="00C42C65" w:rsidRDefault="00294FF6" w:rsidP="00C42C65">
      <w:pPr>
        <w:pStyle w:val="Heading4"/>
      </w:pPr>
      <w:bookmarkStart w:id="26" w:name="_Toc236302202"/>
      <w:r>
        <w:t>Salary Contribution</w:t>
      </w:r>
      <w:bookmarkEnd w:id="26"/>
    </w:p>
    <w:p w14:paraId="5A5584DE" w14:textId="67A443E1" w:rsidR="00C73661" w:rsidRDefault="00294FF6" w:rsidP="00C73661">
      <w:r w:rsidRPr="00C42C65">
        <w:rPr>
          <w:rFonts w:eastAsia="Calibri Light"/>
        </w:rPr>
        <w:t>The NDRP will contribute $110,000 per annum (indexed) toward the fellow's salary and oncosts. These funds will be paid to the host institution to cover the fellow's employment costs. Host institutions are expected to top up where the fellow's appointment level requires it</w:t>
      </w:r>
      <w:r>
        <w:rPr>
          <w:rFonts w:eastAsia="Calibri Light"/>
        </w:rPr>
        <w:t xml:space="preserve">. </w:t>
      </w:r>
      <w:r w:rsidRPr="00C42C65">
        <w:t>For part-time fellows, the salary contribution will be prorated.</w:t>
      </w:r>
      <w:r w:rsidR="00CB567D" w:rsidRPr="00CB567D">
        <w:t xml:space="preserve"> The salary contribution cannot be used to supplement an existing fellowship or scholarship that already provides salary support for the same period, except where additional funding is solely used to top up the fellow's salary to their required level of appointment.</w:t>
      </w:r>
    </w:p>
    <w:p w14:paraId="3B4AC0C1" w14:textId="5ADA2A16" w:rsidR="00F1020A" w:rsidRPr="00C73661" w:rsidRDefault="00294FF6" w:rsidP="00C73661">
      <w:pPr>
        <w:pStyle w:val="Heading4"/>
      </w:pPr>
      <w:bookmarkStart w:id="27" w:name="_Toc236302203"/>
      <w:r>
        <w:t>What</w:t>
      </w:r>
      <w:r w:rsidR="003916FC">
        <w:t xml:space="preserve"> </w:t>
      </w:r>
      <w:proofErr w:type="gramStart"/>
      <w:r>
        <w:t xml:space="preserve">the </w:t>
      </w:r>
      <w:r w:rsidR="00C73661">
        <w:t>research</w:t>
      </w:r>
      <w:proofErr w:type="gramEnd"/>
      <w:r w:rsidR="00C73661">
        <w:t xml:space="preserve"> and p</w:t>
      </w:r>
      <w:r>
        <w:t xml:space="preserve">rofessional </w:t>
      </w:r>
      <w:r w:rsidR="00C73661">
        <w:t>d</w:t>
      </w:r>
      <w:r>
        <w:t xml:space="preserve">evelopment </w:t>
      </w:r>
      <w:r w:rsidR="00C73661">
        <w:t>f</w:t>
      </w:r>
      <w:r>
        <w:t>unding can be used for</w:t>
      </w:r>
      <w:bookmarkEnd w:id="27"/>
      <w:r>
        <w:t xml:space="preserve"> </w:t>
      </w:r>
    </w:p>
    <w:p w14:paraId="6E94E352" w14:textId="552A5B67" w:rsidR="00E1447C" w:rsidRPr="00E1447C" w:rsidRDefault="00294FF6" w:rsidP="00E1447C">
      <w:pPr>
        <w:rPr>
          <w:rFonts w:eastAsia="Calibri Light"/>
        </w:rPr>
      </w:pPr>
      <w:r w:rsidRPr="00E1447C">
        <w:rPr>
          <w:rFonts w:eastAsia="Calibri Light"/>
        </w:rPr>
        <w:t xml:space="preserve">Up to $60,000 in flexible research </w:t>
      </w:r>
      <w:r w:rsidR="00B538C3">
        <w:rPr>
          <w:rFonts w:eastAsia="Calibri Light"/>
        </w:rPr>
        <w:t xml:space="preserve">funding </w:t>
      </w:r>
      <w:r w:rsidRPr="00E1447C">
        <w:rPr>
          <w:rFonts w:eastAsia="Calibri Light"/>
        </w:rPr>
        <w:t xml:space="preserve">and professional development funding is available per fellow over two years to support research and career development. </w:t>
      </w:r>
      <w:r w:rsidR="00AC2733">
        <w:rPr>
          <w:rFonts w:eastAsia="Calibri Light"/>
        </w:rPr>
        <w:t xml:space="preserve">This funding will be administered by the host institution. While this funding is flexible, it is expected that the fellow use a minimum of 25% </w:t>
      </w:r>
      <w:r w:rsidR="00D36FEA">
        <w:rPr>
          <w:rFonts w:eastAsia="Calibri Light"/>
        </w:rPr>
        <w:t>(at least</w:t>
      </w:r>
      <w:r w:rsidR="002D2870">
        <w:rPr>
          <w:rFonts w:eastAsia="Calibri Light"/>
        </w:rPr>
        <w:t xml:space="preserve"> $15,000</w:t>
      </w:r>
      <w:r w:rsidR="00D36FEA">
        <w:rPr>
          <w:rFonts w:eastAsia="Calibri Light"/>
        </w:rPr>
        <w:t>)</w:t>
      </w:r>
      <w:r w:rsidR="002D2870">
        <w:rPr>
          <w:rFonts w:eastAsia="Calibri Light"/>
        </w:rPr>
        <w:t xml:space="preserve"> </w:t>
      </w:r>
      <w:r w:rsidR="00AC2733">
        <w:rPr>
          <w:rFonts w:eastAsia="Calibri Light"/>
        </w:rPr>
        <w:t xml:space="preserve">of this funding toward </w:t>
      </w:r>
      <w:r w:rsidR="002D2870">
        <w:rPr>
          <w:rFonts w:eastAsia="Calibri Light"/>
        </w:rPr>
        <w:t xml:space="preserve">their own </w:t>
      </w:r>
      <w:r w:rsidR="00AC2733">
        <w:rPr>
          <w:rFonts w:eastAsia="Calibri Light"/>
        </w:rPr>
        <w:t>professional development.</w:t>
      </w:r>
    </w:p>
    <w:p w14:paraId="2A20D269" w14:textId="3F169807" w:rsidR="00F1020A" w:rsidRPr="00E4495E" w:rsidRDefault="00294FF6" w:rsidP="00F1020A">
      <w:pPr>
        <w:rPr>
          <w:rFonts w:eastAsia="Calibri Light"/>
        </w:rPr>
      </w:pPr>
      <w:r w:rsidRPr="00101B80">
        <w:rPr>
          <w:rFonts w:eastAsia="Calibri Light"/>
        </w:rPr>
        <w:t xml:space="preserve">Examples </w:t>
      </w:r>
      <w:r w:rsidR="00AC2733">
        <w:rPr>
          <w:rFonts w:eastAsia="Calibri Light"/>
        </w:rPr>
        <w:t xml:space="preserve">of how this funding could be used </w:t>
      </w:r>
      <w:r w:rsidRPr="00101B80">
        <w:rPr>
          <w:rFonts w:eastAsia="Calibri Light"/>
        </w:rPr>
        <w:t>include</w:t>
      </w:r>
      <w:r>
        <w:rPr>
          <w:rFonts w:eastAsia="Calibri Light"/>
        </w:rPr>
        <w:t>:</w:t>
      </w:r>
    </w:p>
    <w:p w14:paraId="78EDCF97" w14:textId="6235FCF5" w:rsidR="00E1447C" w:rsidRDefault="00294FF6" w:rsidP="00570A07">
      <w:pPr>
        <w:pStyle w:val="ListParagraph"/>
        <w:numPr>
          <w:ilvl w:val="0"/>
          <w:numId w:val="71"/>
        </w:numPr>
      </w:pPr>
      <w:r>
        <w:t xml:space="preserve">direct research costs (including payment of participants, software costs, </w:t>
      </w:r>
      <w:r w:rsidR="00D64129">
        <w:t>research related equipment)</w:t>
      </w:r>
      <w:r>
        <w:t>,</w:t>
      </w:r>
    </w:p>
    <w:p w14:paraId="4834C2B0" w14:textId="6C1D3947" w:rsidR="00F1020A" w:rsidRPr="0041017E" w:rsidRDefault="00294FF6" w:rsidP="00570A07">
      <w:pPr>
        <w:pStyle w:val="ListParagraph"/>
        <w:numPr>
          <w:ilvl w:val="0"/>
          <w:numId w:val="71"/>
        </w:numPr>
      </w:pPr>
      <w:r>
        <w:t>t</w:t>
      </w:r>
      <w:r w:rsidRPr="0041017E">
        <w:t>ravel</w:t>
      </w:r>
      <w:r w:rsidR="004707AB">
        <w:t>, accommodation</w:t>
      </w:r>
      <w:r w:rsidRPr="0041017E">
        <w:t xml:space="preserve"> </w:t>
      </w:r>
      <w:r w:rsidR="00337C00">
        <w:t xml:space="preserve">and registration </w:t>
      </w:r>
      <w:r w:rsidR="00D16DD5">
        <w:t xml:space="preserve">to attend or present </w:t>
      </w:r>
      <w:r w:rsidR="00CB42A5">
        <w:t>work</w:t>
      </w:r>
      <w:r w:rsidR="00D16DD5">
        <w:t xml:space="preserve"> at</w:t>
      </w:r>
      <w:r w:rsidR="00337C00">
        <w:t xml:space="preserve"> </w:t>
      </w:r>
      <w:r w:rsidRPr="0041017E">
        <w:t>conferences</w:t>
      </w:r>
      <w:r>
        <w:t>,</w:t>
      </w:r>
    </w:p>
    <w:p w14:paraId="2B1DAAC9" w14:textId="77777777" w:rsidR="00F1020A" w:rsidRPr="0041017E" w:rsidRDefault="00294FF6" w:rsidP="00570A07">
      <w:pPr>
        <w:pStyle w:val="ListParagraph"/>
        <w:numPr>
          <w:ilvl w:val="0"/>
          <w:numId w:val="71"/>
        </w:numPr>
      </w:pPr>
      <w:r>
        <w:lastRenderedPageBreak/>
        <w:t>t</w:t>
      </w:r>
      <w:r w:rsidRPr="0041017E">
        <w:t>raining, mentoring, or professional development courses</w:t>
      </w:r>
      <w:r>
        <w:t>,</w:t>
      </w:r>
    </w:p>
    <w:p w14:paraId="2C2DBA7C" w14:textId="77777777" w:rsidR="00F1020A" w:rsidRPr="0041017E" w:rsidRDefault="00294FF6" w:rsidP="00570A07">
      <w:pPr>
        <w:pStyle w:val="ListParagraph"/>
        <w:numPr>
          <w:ilvl w:val="0"/>
          <w:numId w:val="71"/>
        </w:numPr>
      </w:pPr>
      <w:r>
        <w:t>knowledge translation or knowledge mobilisation costs,</w:t>
      </w:r>
    </w:p>
    <w:p w14:paraId="7157FC3D" w14:textId="77777777" w:rsidR="00F1020A" w:rsidRDefault="00294FF6" w:rsidP="00570A07">
      <w:pPr>
        <w:pStyle w:val="ListParagraph"/>
        <w:numPr>
          <w:ilvl w:val="0"/>
          <w:numId w:val="71"/>
        </w:numPr>
      </w:pPr>
      <w:r>
        <w:t xml:space="preserve">placements or collaborations with a Disability Representative Organisation, </w:t>
      </w:r>
    </w:p>
    <w:p w14:paraId="55C79DB1" w14:textId="16E08DC6" w:rsidR="00C62FD0" w:rsidRPr="0041017E" w:rsidRDefault="00294FF6" w:rsidP="00570A07">
      <w:pPr>
        <w:pStyle w:val="ListParagraph"/>
        <w:numPr>
          <w:ilvl w:val="0"/>
          <w:numId w:val="71"/>
        </w:numPr>
      </w:pPr>
      <w:r>
        <w:t xml:space="preserve">equipment that </w:t>
      </w:r>
      <w:r w:rsidR="00EE17BE">
        <w:t>cannot</w:t>
      </w:r>
      <w:r>
        <w:t xml:space="preserve"> be funded from other sources</w:t>
      </w:r>
      <w:r w:rsidR="00C053AB">
        <w:t xml:space="preserve"> such as the NDIS or the university</w:t>
      </w:r>
    </w:p>
    <w:p w14:paraId="57749E27" w14:textId="77777777" w:rsidR="00F1020A" w:rsidRPr="00AF3E19" w:rsidRDefault="00294FF6" w:rsidP="00570A07">
      <w:pPr>
        <w:pStyle w:val="ListParagraph"/>
        <w:numPr>
          <w:ilvl w:val="0"/>
          <w:numId w:val="71"/>
        </w:numPr>
        <w:rPr>
          <w:lang w:val="en-GB"/>
        </w:rPr>
      </w:pPr>
      <w:r>
        <w:t>activities that strengthen involvement or leadership of people with disability in the research project, or</w:t>
      </w:r>
    </w:p>
    <w:p w14:paraId="2FE430E2" w14:textId="77777777" w:rsidR="00F1020A" w:rsidRPr="00AF3E19" w:rsidRDefault="00294FF6" w:rsidP="00570A07">
      <w:pPr>
        <w:pStyle w:val="ListParagraph"/>
        <w:numPr>
          <w:ilvl w:val="0"/>
          <w:numId w:val="71"/>
        </w:numPr>
        <w:rPr>
          <w:lang w:val="en-GB"/>
        </w:rPr>
      </w:pPr>
      <w:r>
        <w:t>a</w:t>
      </w:r>
      <w:r w:rsidRPr="00AF3E19">
        <w:t>ccessibility-related activities for participants</w:t>
      </w:r>
      <w:r>
        <w:t xml:space="preserve"> involved in your research</w:t>
      </w:r>
      <w:r w:rsidRPr="00AF3E19">
        <w:t>.</w:t>
      </w:r>
    </w:p>
    <w:p w14:paraId="60342B76" w14:textId="01FFCFD3" w:rsidR="00F1020A" w:rsidRDefault="00294FF6" w:rsidP="00F1020A">
      <w:r w:rsidRPr="00655BC5">
        <w:t xml:space="preserve">Note: </w:t>
      </w:r>
      <w:r w:rsidRPr="006D2F9A">
        <w:t>The examples above are intended as a guide only. They are not a complete list. Applicants are encouraged to propose activities that best support their own research and career development</w:t>
      </w:r>
      <w:r>
        <w:t>.</w:t>
      </w:r>
      <w:r w:rsidR="006F5E63">
        <w:t xml:space="preserve"> </w:t>
      </w:r>
    </w:p>
    <w:p w14:paraId="4C743425" w14:textId="28695FB4" w:rsidR="00F1020A" w:rsidRDefault="00294FF6" w:rsidP="00F1020A">
      <w:pPr>
        <w:rPr>
          <w:rFonts w:eastAsia="Calibri Light"/>
        </w:rPr>
      </w:pPr>
      <w:r w:rsidRPr="444EEE15">
        <w:rPr>
          <w:rFonts w:eastAsia="Calibri Light"/>
        </w:rPr>
        <w:t xml:space="preserve">Funds cannot be used for tuition fees, overheads, costs that other parts of government pay for such as the </w:t>
      </w:r>
      <w:r>
        <w:rPr>
          <w:rFonts w:eastAsia="Calibri Light"/>
        </w:rPr>
        <w:t>National Disability Insurance Scheme (NDIS)</w:t>
      </w:r>
      <w:r w:rsidRPr="444EEE15">
        <w:rPr>
          <w:rFonts w:eastAsia="Calibri Light"/>
        </w:rPr>
        <w:t xml:space="preserve">, Medicare, or accessibility adjustments that should be provided by the </w:t>
      </w:r>
      <w:r w:rsidR="00F11C9F">
        <w:rPr>
          <w:rFonts w:eastAsia="Calibri Light"/>
        </w:rPr>
        <w:t>host institution</w:t>
      </w:r>
      <w:r w:rsidRPr="444EEE15">
        <w:rPr>
          <w:rFonts w:eastAsia="Calibri Light"/>
        </w:rPr>
        <w:t>. </w:t>
      </w:r>
    </w:p>
    <w:p w14:paraId="210146F6" w14:textId="77777777" w:rsidR="00F1020A" w:rsidRDefault="00294FF6" w:rsidP="00F1020A">
      <w:pPr>
        <w:pStyle w:val="Heading2"/>
        <w:numPr>
          <w:ilvl w:val="0"/>
          <w:numId w:val="0"/>
        </w:numPr>
        <w:ind w:left="360" w:hanging="360"/>
      </w:pPr>
      <w:bookmarkStart w:id="28" w:name="_Toc236302204"/>
      <w:r>
        <w:t>How applications will be assessed</w:t>
      </w:r>
      <w:bookmarkEnd w:id="28"/>
    </w:p>
    <w:p w14:paraId="490C04D6" w14:textId="3CDF422C" w:rsidR="00F1020A" w:rsidRPr="009E7FE5" w:rsidRDefault="00294FF6" w:rsidP="00F1020A">
      <w:pPr>
        <w:spacing w:after="160" w:line="257" w:lineRule="auto"/>
        <w:rPr>
          <w:lang w:val="en-US"/>
        </w:rPr>
      </w:pPr>
      <w:r w:rsidRPr="009E7FE5">
        <w:rPr>
          <w:rFonts w:cstheme="minorBidi"/>
          <w:color w:val="2C3849" w:themeColor="accent1"/>
          <w:szCs w:val="24"/>
          <w:lang w:val="en-US"/>
        </w:rPr>
        <w:t xml:space="preserve">Applications will be assessed by a selection panel convened by the NDRP. The panel </w:t>
      </w:r>
      <w:r w:rsidR="006B30F8">
        <w:rPr>
          <w:rFonts w:cstheme="minorBidi"/>
          <w:color w:val="2C3849" w:themeColor="accent1"/>
          <w:szCs w:val="24"/>
          <w:lang w:val="en-US"/>
        </w:rPr>
        <w:t>may</w:t>
      </w:r>
      <w:r w:rsidR="006B30F8" w:rsidRPr="009E7FE5">
        <w:rPr>
          <w:rFonts w:cstheme="minorBidi"/>
          <w:color w:val="2C3849" w:themeColor="accent1"/>
          <w:szCs w:val="24"/>
          <w:lang w:val="en-US"/>
        </w:rPr>
        <w:t xml:space="preserve"> </w:t>
      </w:r>
      <w:r w:rsidRPr="009E7FE5">
        <w:rPr>
          <w:rFonts w:cstheme="minorBidi"/>
          <w:color w:val="2C3849" w:themeColor="accent1"/>
          <w:szCs w:val="24"/>
          <w:lang w:val="en-US"/>
        </w:rPr>
        <w:t xml:space="preserve">include members of the </w:t>
      </w:r>
      <w:hyperlink r:id="rId31" w:history="1">
        <w:r w:rsidR="00F1020A" w:rsidRPr="00B40265">
          <w:rPr>
            <w:rStyle w:val="Hyperlink"/>
            <w:rFonts w:cstheme="minorBidi"/>
            <w:szCs w:val="24"/>
            <w:lang w:val="en-US"/>
          </w:rPr>
          <w:t>Research Committee</w:t>
        </w:r>
      </w:hyperlink>
      <w:r w:rsidRPr="009E7FE5">
        <w:rPr>
          <w:rFonts w:cstheme="minorBidi"/>
          <w:color w:val="2C3849" w:themeColor="accent1"/>
          <w:szCs w:val="24"/>
          <w:lang w:val="en-US"/>
        </w:rPr>
        <w:t xml:space="preserve"> and other people with relevant expertise. Each application will be considered against the published selection criteria.</w:t>
      </w:r>
    </w:p>
    <w:p w14:paraId="6D226BCB" w14:textId="77777777" w:rsidR="00F1020A" w:rsidRPr="009E7FE5" w:rsidRDefault="00294FF6" w:rsidP="00F1020A">
      <w:pPr>
        <w:spacing w:after="160" w:line="257" w:lineRule="auto"/>
        <w:rPr>
          <w:lang w:val="en-US"/>
        </w:rPr>
      </w:pPr>
      <w:r w:rsidRPr="009E7FE5">
        <w:rPr>
          <w:rFonts w:cstheme="minorBidi"/>
          <w:color w:val="2C3849" w:themeColor="accent1"/>
          <w:szCs w:val="24"/>
          <w:lang w:val="en-US"/>
        </w:rPr>
        <w:t xml:space="preserve">Short-listed applicants may be invited to an interview as part of the process. The panel will then make recommendations to the </w:t>
      </w:r>
      <w:hyperlink r:id="rId32" w:history="1">
        <w:r w:rsidR="00F1020A" w:rsidRPr="007E404B">
          <w:rPr>
            <w:rStyle w:val="Hyperlink"/>
            <w:rFonts w:cstheme="minorBidi"/>
            <w:szCs w:val="24"/>
            <w:lang w:val="en-US"/>
          </w:rPr>
          <w:t>NDRP Board</w:t>
        </w:r>
      </w:hyperlink>
      <w:r w:rsidRPr="009E7FE5">
        <w:rPr>
          <w:rFonts w:cstheme="minorBidi"/>
          <w:color w:val="2C3849" w:themeColor="accent1"/>
          <w:szCs w:val="24"/>
          <w:lang w:val="en-US"/>
        </w:rPr>
        <w:t>, which is responsible for final decisions on program participants.</w:t>
      </w:r>
    </w:p>
    <w:p w14:paraId="5C8E33B8" w14:textId="77777777" w:rsidR="00F1020A" w:rsidRDefault="00294FF6" w:rsidP="00F1020A">
      <w:pPr>
        <w:spacing w:after="160" w:line="257" w:lineRule="auto"/>
        <w:rPr>
          <w:rFonts w:cstheme="minorBidi"/>
          <w:color w:val="2C3849" w:themeColor="accent1"/>
          <w:szCs w:val="24"/>
          <w:lang w:val="en-US"/>
        </w:rPr>
      </w:pPr>
      <w:r w:rsidRPr="009E7FE5">
        <w:rPr>
          <w:rFonts w:cstheme="minorBidi"/>
          <w:color w:val="2C3849" w:themeColor="accent1"/>
          <w:szCs w:val="24"/>
          <w:lang w:val="en-US"/>
        </w:rPr>
        <w:t>All applicants will be notified of the outcome by email. Feedback will be offered to applicants to support future opportunities.</w:t>
      </w:r>
    </w:p>
    <w:p w14:paraId="4488DDF6" w14:textId="10A5CF8C" w:rsidR="00D01A61" w:rsidRDefault="00D01A61" w:rsidP="00F1020A">
      <w:pPr>
        <w:spacing w:after="160" w:line="257" w:lineRule="auto"/>
      </w:pPr>
      <w:r w:rsidRPr="00D01A61">
        <w:t>Following the Board's final decision, successful applicants will be required to confirm a host institution that meets the host organisation requirements set out in this document</w:t>
      </w:r>
      <w:r w:rsidR="000C4472">
        <w:t xml:space="preserve"> and evidence that all requirements for the award of the PhD have been met</w:t>
      </w:r>
      <w:r w:rsidRPr="00D01A61">
        <w:t xml:space="preserve"> before a funding agreement is signed. No fellowship can commence without a confirmed host institution in </w:t>
      </w:r>
      <w:r w:rsidRPr="000E49F2">
        <w:t>place</w:t>
      </w:r>
      <w:r w:rsidR="005114E3" w:rsidRPr="000E49F2">
        <w:t xml:space="preserve"> by </w:t>
      </w:r>
      <w:r w:rsidR="00D8298B" w:rsidRPr="000E49F2">
        <w:t>20 November 2026</w:t>
      </w:r>
      <w:r w:rsidRPr="000E49F2">
        <w:t xml:space="preserve">. </w:t>
      </w:r>
      <w:r w:rsidR="001126E9" w:rsidRPr="000E49F2">
        <w:t>If needed</w:t>
      </w:r>
      <w:r w:rsidR="001126E9">
        <w:t xml:space="preserve">, </w:t>
      </w:r>
      <w:r>
        <w:t xml:space="preserve">NDRP </w:t>
      </w:r>
      <w:r w:rsidR="00E25A8D">
        <w:t>will aim to</w:t>
      </w:r>
      <w:r>
        <w:t xml:space="preserve"> provide support to successful applicants to secure this support</w:t>
      </w:r>
      <w:r w:rsidR="00635C69">
        <w:t xml:space="preserve"> </w:t>
      </w:r>
      <w:r w:rsidR="001126E9">
        <w:t>where possible</w:t>
      </w:r>
      <w:r w:rsidR="00635C69">
        <w:t xml:space="preserve">, </w:t>
      </w:r>
      <w:r w:rsidR="00D82003">
        <w:t xml:space="preserve">but </w:t>
      </w:r>
      <w:r w:rsidR="001126E9">
        <w:t>this cannot be guaranteed</w:t>
      </w:r>
      <w:r>
        <w:t xml:space="preserve">. </w:t>
      </w:r>
    </w:p>
    <w:p w14:paraId="1FF3973E" w14:textId="77777777" w:rsidR="000E49F2" w:rsidRDefault="000E49F2" w:rsidP="00F1020A">
      <w:pPr>
        <w:spacing w:after="160" w:line="257" w:lineRule="auto"/>
      </w:pPr>
    </w:p>
    <w:p w14:paraId="4CD0B748" w14:textId="77777777" w:rsidR="000E49F2" w:rsidRPr="009E7FE5" w:rsidRDefault="000E49F2" w:rsidP="00F1020A">
      <w:pPr>
        <w:spacing w:after="160" w:line="257" w:lineRule="auto"/>
        <w:rPr>
          <w:lang w:val="en-US"/>
        </w:rPr>
      </w:pPr>
    </w:p>
    <w:p w14:paraId="5663061D" w14:textId="77777777" w:rsidR="00F1020A" w:rsidRDefault="00294FF6" w:rsidP="00F1020A">
      <w:pPr>
        <w:pStyle w:val="Heading2"/>
        <w:numPr>
          <w:ilvl w:val="0"/>
          <w:numId w:val="0"/>
        </w:numPr>
        <w:ind w:left="360" w:hanging="360"/>
      </w:pPr>
      <w:bookmarkStart w:id="29" w:name="_Toc236302205"/>
      <w:bookmarkStart w:id="30" w:name="_Toc187423091"/>
      <w:r>
        <w:lastRenderedPageBreak/>
        <w:t>How to apply</w:t>
      </w:r>
      <w:bookmarkEnd w:id="29"/>
      <w:r>
        <w:t xml:space="preserve"> </w:t>
      </w:r>
      <w:bookmarkEnd w:id="30"/>
    </w:p>
    <w:p w14:paraId="4C605151" w14:textId="013A26BF" w:rsidR="00154408" w:rsidRDefault="00294FF6" w:rsidP="00F1020A">
      <w:pPr>
        <w:rPr>
          <w:lang w:val="en-US"/>
        </w:rPr>
      </w:pPr>
      <w:r>
        <w:rPr>
          <w:lang w:val="en-US"/>
        </w:rPr>
        <w:t xml:space="preserve">The application form will open </w:t>
      </w:r>
      <w:r w:rsidRPr="000E49F2">
        <w:rPr>
          <w:lang w:val="en-US"/>
        </w:rPr>
        <w:t xml:space="preserve">on </w:t>
      </w:r>
      <w:r w:rsidR="00D8298B" w:rsidRPr="000E49F2">
        <w:rPr>
          <w:lang w:val="en-US"/>
        </w:rPr>
        <w:t>10 August 2026</w:t>
      </w:r>
      <w:r w:rsidRPr="000E49F2">
        <w:rPr>
          <w:lang w:val="en-US"/>
        </w:rPr>
        <w:t>.</w:t>
      </w:r>
      <w:r>
        <w:rPr>
          <w:lang w:val="en-US"/>
        </w:rPr>
        <w:t xml:space="preserve"> </w:t>
      </w:r>
    </w:p>
    <w:p w14:paraId="2FEE726F" w14:textId="0BACD2BD" w:rsidR="00F1020A" w:rsidRDefault="00294FF6" w:rsidP="00F1020A">
      <w:pPr>
        <w:rPr>
          <w:lang w:val="en-US"/>
        </w:rPr>
      </w:pPr>
      <w:r>
        <w:rPr>
          <w:lang w:val="en-US"/>
        </w:rPr>
        <w:t>Go to</w:t>
      </w:r>
      <w:r w:rsidR="007312CE">
        <w:rPr>
          <w:lang w:val="en-US"/>
        </w:rPr>
        <w:t>:</w:t>
      </w:r>
      <w:r>
        <w:rPr>
          <w:lang w:val="en-US"/>
        </w:rPr>
        <w:t xml:space="preserve"> </w:t>
      </w:r>
      <w:hyperlink r:id="rId33" w:history="1">
        <w:r w:rsidR="00484FE1" w:rsidRPr="00FA4757">
          <w:rPr>
            <w:rStyle w:val="Hyperlink"/>
            <w:lang w:val="en-US"/>
          </w:rPr>
          <w:t>https://ndrp.smartygrants.com.au/DRLPIntake2</w:t>
        </w:r>
      </w:hyperlink>
      <w:r w:rsidR="00484FE1">
        <w:rPr>
          <w:lang w:val="en-US"/>
        </w:rPr>
        <w:t xml:space="preserve"> </w:t>
      </w:r>
    </w:p>
    <w:p w14:paraId="389E65FE" w14:textId="4E7AF828" w:rsidR="00760323" w:rsidRPr="000E49F2" w:rsidRDefault="00294FF6" w:rsidP="00F1020A">
      <w:pPr>
        <w:rPr>
          <w:lang w:val="en-US"/>
        </w:rPr>
      </w:pPr>
      <w:r>
        <w:rPr>
          <w:lang w:val="en-US"/>
        </w:rPr>
        <w:t>For all supporting resources go to</w:t>
      </w:r>
      <w:r w:rsidR="00F833C1">
        <w:rPr>
          <w:lang w:val="en-US"/>
        </w:rPr>
        <w:t xml:space="preserve">: </w:t>
      </w:r>
      <w:hyperlink r:id="rId34" w:history="1">
        <w:r w:rsidR="00922A76" w:rsidRPr="00FA4757">
          <w:rPr>
            <w:rStyle w:val="Hyperlink"/>
            <w:lang w:val="en-US"/>
          </w:rPr>
          <w:t>https://content.ndrp.org.au/drlp_fellowships</w:t>
        </w:r>
      </w:hyperlink>
      <w:r w:rsidR="00922A76">
        <w:rPr>
          <w:lang w:val="en-US"/>
        </w:rPr>
        <w:t xml:space="preserve"> </w:t>
      </w:r>
    </w:p>
    <w:p w14:paraId="0D0EC7E7" w14:textId="77777777" w:rsidR="00F1020A" w:rsidRDefault="00294FF6" w:rsidP="00F1020A">
      <w:pPr>
        <w:pStyle w:val="Heading2"/>
        <w:numPr>
          <w:ilvl w:val="0"/>
          <w:numId w:val="0"/>
        </w:numPr>
        <w:ind w:left="360" w:hanging="360"/>
      </w:pPr>
      <w:bookmarkStart w:id="31" w:name="_Toc236302206"/>
      <w:r>
        <w:t>Checklist for applying</w:t>
      </w:r>
      <w:bookmarkEnd w:id="31"/>
    </w:p>
    <w:p w14:paraId="0B179E58" w14:textId="77777777" w:rsidR="00F1020A" w:rsidRDefault="00294FF6" w:rsidP="00F1020A">
      <w:r>
        <w:t>Before submitting your application make sure you have:</w:t>
      </w:r>
    </w:p>
    <w:p w14:paraId="24225D01" w14:textId="77777777" w:rsidR="00F1020A" w:rsidRDefault="00294FF6" w:rsidP="00570A07">
      <w:pPr>
        <w:pStyle w:val="ListParagraph"/>
      </w:pPr>
      <w:r>
        <w:t>r</w:t>
      </w:r>
      <w:r w:rsidRPr="7621E047">
        <w:t>ead these guidelines</w:t>
      </w:r>
      <w:r>
        <w:t>,</w:t>
      </w:r>
    </w:p>
    <w:p w14:paraId="5556AA55" w14:textId="77777777" w:rsidR="00F1020A" w:rsidRDefault="00294FF6" w:rsidP="00570A07">
      <w:pPr>
        <w:pStyle w:val="ListParagraph"/>
      </w:pPr>
      <w:r>
        <w:t>r</w:t>
      </w:r>
      <w:r w:rsidRPr="7621E047">
        <w:t xml:space="preserve">ead the </w:t>
      </w:r>
      <w:hyperlink r:id="rId35" w:history="1">
        <w:r w:rsidR="00F1020A" w:rsidRPr="00C76518">
          <w:rPr>
            <w:rStyle w:val="Hyperlink"/>
          </w:rPr>
          <w:t>NDRP Research Agenda</w:t>
        </w:r>
      </w:hyperlink>
      <w:r w:rsidRPr="7621E047">
        <w:t xml:space="preserve"> and </w:t>
      </w:r>
      <w:hyperlink r:id="rId36" w:history="1">
        <w:r w:rsidR="00F1020A" w:rsidRPr="00C76518">
          <w:rPr>
            <w:rStyle w:val="Hyperlink"/>
          </w:rPr>
          <w:t>NDRP Principles</w:t>
        </w:r>
      </w:hyperlink>
      <w:r>
        <w:t>,</w:t>
      </w:r>
    </w:p>
    <w:p w14:paraId="78D156D7" w14:textId="1C85993C" w:rsidR="00F1020A" w:rsidRDefault="00294FF6" w:rsidP="00570A07">
      <w:pPr>
        <w:pStyle w:val="ListParagraph"/>
      </w:pPr>
      <w:r>
        <w:t>prepared an updated curriculum vitae (CV) (maximum 4 pages)</w:t>
      </w:r>
      <w:r w:rsidR="00D8647B">
        <w:t>,</w:t>
      </w:r>
      <w:r w:rsidR="00003D50">
        <w:t xml:space="preserve"> a </w:t>
      </w:r>
      <w:r w:rsidR="00003D50" w:rsidRPr="001C5A44">
        <w:t>template</w:t>
      </w:r>
      <w:r w:rsidR="00003D50">
        <w:t xml:space="preserve"> is provided</w:t>
      </w:r>
      <w:r w:rsidR="00047F67">
        <w:t xml:space="preserve"> on the information page: </w:t>
      </w:r>
      <w:hyperlink r:id="rId37" w:history="1">
        <w:r w:rsidR="00047F67" w:rsidRPr="00FA4757">
          <w:rPr>
            <w:rStyle w:val="Hyperlink"/>
            <w:lang w:val="en-US"/>
          </w:rPr>
          <w:t>https://content.ndrp.org.au/drlp_fellowships</w:t>
        </w:r>
      </w:hyperlink>
    </w:p>
    <w:p w14:paraId="11FD7FC0" w14:textId="39265553" w:rsidR="00F1020A" w:rsidRDefault="00294FF6" w:rsidP="00570A07">
      <w:pPr>
        <w:pStyle w:val="ListParagraph"/>
      </w:pPr>
      <w:r>
        <w:t xml:space="preserve">obtained a letter of support from your </w:t>
      </w:r>
      <w:r w:rsidR="00C4099F">
        <w:t xml:space="preserve">nominated </w:t>
      </w:r>
      <w:r>
        <w:t>supervisor</w:t>
      </w:r>
      <w:r w:rsidR="00C4099F">
        <w:t xml:space="preserve"> or mentor </w:t>
      </w:r>
      <w:r>
        <w:t xml:space="preserve">confirming </w:t>
      </w:r>
      <w:r w:rsidR="00C4099F">
        <w:t xml:space="preserve">their </w:t>
      </w:r>
      <w:r>
        <w:t>support for your participation</w:t>
      </w:r>
      <w:r w:rsidR="00940CB2">
        <w:t xml:space="preserve">, a </w:t>
      </w:r>
      <w:r w:rsidR="00940CB2" w:rsidRPr="001C5A44">
        <w:t>template</w:t>
      </w:r>
      <w:r w:rsidR="00940CB2">
        <w:t xml:space="preserve"> is provided on the information page: </w:t>
      </w:r>
      <w:hyperlink r:id="rId38" w:history="1">
        <w:r w:rsidR="00940CB2" w:rsidRPr="00FA4757">
          <w:rPr>
            <w:rStyle w:val="Hyperlink"/>
            <w:lang w:val="en-US"/>
          </w:rPr>
          <w:t>https://content.ndrp.org.au/drlp_fellowships</w:t>
        </w:r>
      </w:hyperlink>
    </w:p>
    <w:p w14:paraId="451AB627" w14:textId="77777777" w:rsidR="00F1020A" w:rsidRDefault="00294FF6" w:rsidP="00570A07">
      <w:pPr>
        <w:pStyle w:val="ListParagraph"/>
      </w:pPr>
      <w:r>
        <w:t xml:space="preserve">completed all sections of the application </w:t>
      </w:r>
      <w:r w:rsidRPr="004B5CE7">
        <w:t>form</w:t>
      </w:r>
      <w:r>
        <w:t>,</w:t>
      </w:r>
    </w:p>
    <w:p w14:paraId="2CCAC1FF" w14:textId="77777777" w:rsidR="00F1020A" w:rsidRPr="009E7FE5" w:rsidRDefault="00294FF6" w:rsidP="00570A07">
      <w:pPr>
        <w:pStyle w:val="ListParagraph"/>
      </w:pPr>
      <w:r>
        <w:t xml:space="preserve">uploaded supporting documents (CV and letter of support), and </w:t>
      </w:r>
    </w:p>
    <w:p w14:paraId="5E82AE7B" w14:textId="6930501A" w:rsidR="00B6293B" w:rsidRPr="007370EF" w:rsidRDefault="00294FF6" w:rsidP="00570A07">
      <w:pPr>
        <w:pStyle w:val="ListParagraph"/>
      </w:pPr>
      <w:r>
        <w:t>submitted your application before the closing date</w:t>
      </w:r>
      <w:r w:rsidR="00116B03">
        <w:t xml:space="preserve">: </w:t>
      </w:r>
      <w:r w:rsidR="00116B03" w:rsidRPr="00116B03">
        <w:t>at 5pm Australian Eastern Standard Time (AEST)</w:t>
      </w:r>
      <w:r w:rsidR="004D22B1">
        <w:t>.</w:t>
      </w:r>
      <w:r>
        <w:t xml:space="preserve"> No extensions will be accepted.</w:t>
      </w:r>
    </w:p>
    <w:p w14:paraId="49086861" w14:textId="23BA0E09" w:rsidR="00B6293B" w:rsidRPr="00B6293B" w:rsidRDefault="00EA04E8" w:rsidP="0033659F">
      <w:r>
        <w:br/>
        <w:t>Please note, c</w:t>
      </w:r>
      <w:r w:rsidR="00B6293B" w:rsidRPr="00B6293B">
        <w:t>onfirmation from your host institution and evidence of PhD completion are not required at this stage, these will only be requested if your application is successful</w:t>
      </w:r>
      <w:r w:rsidR="002D7BE6">
        <w:t>.</w:t>
      </w:r>
    </w:p>
    <w:sectPr w:rsidR="00B6293B" w:rsidRPr="00B6293B" w:rsidSect="00F1020A">
      <w:pgSz w:w="11906" w:h="16838"/>
      <w:pgMar w:top="1204" w:right="1440" w:bottom="1440" w:left="1440" w:header="440" w:footer="2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C24B9" w14:textId="77777777" w:rsidR="009E3913" w:rsidRDefault="009E3913" w:rsidP="00883AA6">
      <w:r>
        <w:separator/>
      </w:r>
    </w:p>
    <w:p w14:paraId="2C8975AB" w14:textId="77777777" w:rsidR="009E3913" w:rsidRDefault="009E3913" w:rsidP="00883AA6"/>
    <w:p w14:paraId="3073FE42" w14:textId="77777777" w:rsidR="009E3913" w:rsidRDefault="009E3913" w:rsidP="00883AA6"/>
  </w:endnote>
  <w:endnote w:type="continuationSeparator" w:id="0">
    <w:p w14:paraId="00D06937" w14:textId="77777777" w:rsidR="009E3913" w:rsidRDefault="009E3913" w:rsidP="00883AA6">
      <w:r>
        <w:continuationSeparator/>
      </w:r>
    </w:p>
    <w:p w14:paraId="56611B67" w14:textId="77777777" w:rsidR="009E3913" w:rsidRDefault="009E3913" w:rsidP="00883AA6"/>
    <w:p w14:paraId="66650FA4" w14:textId="77777777" w:rsidR="009E3913" w:rsidRDefault="009E3913" w:rsidP="00883AA6"/>
  </w:endnote>
  <w:endnote w:type="continuationNotice" w:id="1">
    <w:p w14:paraId="39718D7B" w14:textId="77777777" w:rsidR="009E3913" w:rsidRDefault="009E3913" w:rsidP="00883AA6"/>
    <w:p w14:paraId="544D86D7" w14:textId="77777777" w:rsidR="009E3913" w:rsidRDefault="009E3913" w:rsidP="00883AA6"/>
    <w:p w14:paraId="3D3ADA2B" w14:textId="77777777" w:rsidR="009E3913" w:rsidRDefault="009E3913" w:rsidP="00883A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Times New Roman (Headings CS)">
    <w:altName w:val="Times New Roman"/>
    <w:charset w:val="00"/>
    <w:family w:val="roman"/>
    <w:pitch w:val="default"/>
  </w:font>
  <w:font w:name="Avenir Next">
    <w:charset w:val="00"/>
    <w:family w:val="swiss"/>
    <w:pitch w:val="variable"/>
    <w:sig w:usb0="8000002F" w:usb1="5000204A" w:usb2="00000000" w:usb3="00000000" w:csb0="0000009B" w:csb1="00000000"/>
  </w:font>
  <w:font w:name="Argumentum Light">
    <w:altName w:val="Calibri"/>
    <w:charset w:val="4D"/>
    <w:family w:val="swiss"/>
    <w:pitch w:val="variable"/>
    <w:sig w:usb0="A10000EF" w:usb1="5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91374060"/>
      <w:docPartObj>
        <w:docPartGallery w:val="Page Numbers (Bottom of Page)"/>
        <w:docPartUnique/>
      </w:docPartObj>
    </w:sdtPr>
    <w:sdtEndPr>
      <w:rPr>
        <w:rStyle w:val="PageNumber"/>
      </w:rPr>
    </w:sdtEndPr>
    <w:sdtContent>
      <w:p w14:paraId="006AB3FF" w14:textId="77777777" w:rsidR="00883AA6" w:rsidRDefault="00294FF6" w:rsidP="00F6389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887DB3C" w14:textId="77777777" w:rsidR="00352107" w:rsidRDefault="00352107" w:rsidP="00883AA6">
    <w:pPr>
      <w:pStyle w:val="Footer"/>
      <w:ind w:right="360"/>
      <w:rPr>
        <w:rStyle w:val="PageNumber"/>
      </w:rPr>
    </w:pPr>
  </w:p>
  <w:p w14:paraId="2EF25CF9" w14:textId="77777777" w:rsidR="00446771" w:rsidRDefault="00446771" w:rsidP="00883AA6">
    <w:pPr>
      <w:pStyle w:val="Footer"/>
      <w:rPr>
        <w:rStyle w:val="PageNumber"/>
      </w:rPr>
    </w:pPr>
  </w:p>
  <w:p w14:paraId="22E58913" w14:textId="77777777" w:rsidR="00446771" w:rsidRDefault="00446771" w:rsidP="00883A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25252084"/>
      <w:docPartObj>
        <w:docPartGallery w:val="Page Numbers (Bottom of Page)"/>
        <w:docPartUnique/>
      </w:docPartObj>
    </w:sdtPr>
    <w:sdtEndPr>
      <w:rPr>
        <w:rStyle w:val="PageNumber"/>
      </w:rPr>
    </w:sdtEndPr>
    <w:sdtContent>
      <w:p w14:paraId="5335A8D8" w14:textId="77777777" w:rsidR="00883AA6" w:rsidRDefault="00294FF6" w:rsidP="00883AA6">
        <w:pPr>
          <w:pStyle w:val="Footer"/>
          <w:framePr w:wrap="none" w:vAnchor="text" w:hAnchor="margin" w:xAlign="right" w:y="426"/>
          <w:rPr>
            <w:rStyle w:val="PageNumber"/>
          </w:rPr>
        </w:pPr>
        <w:r w:rsidRPr="00883AA6">
          <w:rPr>
            <w:rStyle w:val="PageNumber"/>
            <w:sz w:val="18"/>
            <w:szCs w:val="18"/>
          </w:rPr>
          <w:fldChar w:fldCharType="begin"/>
        </w:r>
        <w:r w:rsidRPr="00883AA6">
          <w:rPr>
            <w:rStyle w:val="PageNumber"/>
            <w:sz w:val="18"/>
            <w:szCs w:val="18"/>
          </w:rPr>
          <w:instrText xml:space="preserve"> PAGE </w:instrText>
        </w:r>
        <w:r w:rsidRPr="00883AA6">
          <w:rPr>
            <w:rStyle w:val="PageNumber"/>
            <w:sz w:val="18"/>
            <w:szCs w:val="18"/>
          </w:rPr>
          <w:fldChar w:fldCharType="separate"/>
        </w:r>
        <w:r w:rsidRPr="00883AA6">
          <w:rPr>
            <w:rStyle w:val="PageNumber"/>
            <w:noProof/>
            <w:sz w:val="18"/>
            <w:szCs w:val="18"/>
          </w:rPr>
          <w:t>2</w:t>
        </w:r>
        <w:r w:rsidRPr="00883AA6">
          <w:rPr>
            <w:rStyle w:val="PageNumber"/>
            <w:sz w:val="18"/>
            <w:szCs w:val="18"/>
          </w:rPr>
          <w:fldChar w:fldCharType="end"/>
        </w:r>
      </w:p>
    </w:sdtContent>
  </w:sdt>
  <w:p w14:paraId="4C9B3F55" w14:textId="77777777" w:rsidR="00352107" w:rsidRPr="00352107" w:rsidRDefault="00352107" w:rsidP="00883AA6">
    <w:pPr>
      <w:pStyle w:val="Footer"/>
      <w:tabs>
        <w:tab w:val="clear" w:pos="9026"/>
        <w:tab w:val="right" w:pos="8931"/>
      </w:tabs>
      <w:ind w:right="360"/>
      <w:rPr>
        <w:rStyle w:val="PageNumber"/>
        <w:sz w:val="18"/>
        <w:szCs w:val="18"/>
      </w:rPr>
    </w:pPr>
  </w:p>
  <w:p w14:paraId="7AD98A0D" w14:textId="6AC581AF" w:rsidR="00446771" w:rsidRPr="00383D6F" w:rsidRDefault="00294FF6" w:rsidP="00883AA6">
    <w:pPr>
      <w:pStyle w:val="NDRPFootertext"/>
    </w:pPr>
    <w:r>
      <w:rPr>
        <w:noProof/>
      </w:rPr>
      <mc:AlternateContent>
        <mc:Choice Requires="wps">
          <w:drawing>
            <wp:anchor distT="0" distB="0" distL="114300" distR="114300" simplePos="0" relativeHeight="251658240" behindDoc="0" locked="0" layoutInCell="1" allowOverlap="1" wp14:anchorId="32680BFB" wp14:editId="5CA07B1E">
              <wp:simplePos x="0" y="0"/>
              <wp:positionH relativeFrom="column">
                <wp:posOffset>0</wp:posOffset>
              </wp:positionH>
              <wp:positionV relativeFrom="paragraph">
                <wp:posOffset>-133663</wp:posOffset>
              </wp:positionV>
              <wp:extent cx="5855368" cy="0"/>
              <wp:effectExtent l="0" t="0" r="12065" b="1270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855368"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cei="http://schemas.microsoft.com/office/word/2026/wordml/cei" xmlns:arto="http://schemas.microsoft.com/office/word/2006/arto" xmlns:adec="http://schemas.microsoft.com/office/drawing/2017/decorative" xmlns:a="http://schemas.openxmlformats.org/drawingml/2006/main">
          <w:pict w14:anchorId="3668BB0F">
            <v:line id="Straight Connector 3" style="mso-height-percent:0;mso-height-relative:margin;mso-wrap-distance-bottom:0;mso-wrap-distance-left:9pt;mso-wrap-distance-right:9pt;mso-wrap-distance-top:0;mso-wrap-style:square;position:absolute;visibility:visible;z-index:251659264" alt="&quot;&quot;" o:spid="_x0000_s2050" strokecolor="#a5a5a5" strokeweight="0.5pt" from="0,-10.5pt" to="461.05pt,-10.5pt">
              <v:stroke joinstyle="miter"/>
            </v:line>
          </w:pict>
        </mc:Fallback>
      </mc:AlternateContent>
    </w:r>
    <w:r w:rsidR="151F6B76" w:rsidRPr="00871E5F">
      <w:t>202</w:t>
    </w:r>
    <w:r w:rsidR="005342A6">
      <w:t>6</w:t>
    </w:r>
    <w:r w:rsidR="151F6B76" w:rsidRPr="00871E5F">
      <w:t xml:space="preserve"> N</w:t>
    </w:r>
    <w:r w:rsidR="151F6B76">
      <w:t>DRP Disability Research Leadership Program</w:t>
    </w:r>
    <w:r w:rsidR="00262BED">
      <w:t xml:space="preserve"> </w:t>
    </w:r>
    <w:r w:rsidR="005342A6">
      <w:t>Fellowship</w:t>
    </w:r>
    <w:r w:rsidR="00B07A95">
      <w:t>s</w:t>
    </w:r>
    <w:r w:rsidR="00383D6F" w:rsidRPr="00383D6F">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C4A38" w14:textId="77777777" w:rsidR="00175C07" w:rsidRDefault="00175C07" w:rsidP="00175C0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FBE91" w14:textId="77777777" w:rsidR="009E3913" w:rsidRDefault="009E3913" w:rsidP="00883AA6">
      <w:r>
        <w:separator/>
      </w:r>
    </w:p>
    <w:p w14:paraId="704EADD8" w14:textId="77777777" w:rsidR="009E3913" w:rsidRDefault="009E3913" w:rsidP="00883AA6"/>
    <w:p w14:paraId="15702A43" w14:textId="77777777" w:rsidR="009E3913" w:rsidRDefault="009E3913" w:rsidP="00883AA6"/>
  </w:footnote>
  <w:footnote w:type="continuationSeparator" w:id="0">
    <w:p w14:paraId="4E22347E" w14:textId="77777777" w:rsidR="009E3913" w:rsidRDefault="009E3913" w:rsidP="00883AA6">
      <w:r>
        <w:continuationSeparator/>
      </w:r>
    </w:p>
    <w:p w14:paraId="11449DAB" w14:textId="77777777" w:rsidR="009E3913" w:rsidRDefault="009E3913" w:rsidP="00883AA6"/>
    <w:p w14:paraId="10615F13" w14:textId="77777777" w:rsidR="009E3913" w:rsidRDefault="009E3913" w:rsidP="00883AA6"/>
  </w:footnote>
  <w:footnote w:type="continuationNotice" w:id="1">
    <w:p w14:paraId="5DDDDC65" w14:textId="77777777" w:rsidR="009E3913" w:rsidRDefault="009E3913" w:rsidP="00883AA6"/>
    <w:p w14:paraId="235CE949" w14:textId="77777777" w:rsidR="009E3913" w:rsidRDefault="009E3913" w:rsidP="00883AA6"/>
    <w:p w14:paraId="3E6E50CA" w14:textId="77777777" w:rsidR="009E3913" w:rsidRDefault="009E3913" w:rsidP="00883A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779F" w14:textId="4FA9CDCC" w:rsidR="00AE3F91" w:rsidRDefault="00294FF6">
    <w:pPr>
      <w:pStyle w:val="Header"/>
    </w:pPr>
    <w:r>
      <w:rPr>
        <w:noProof/>
      </w:rPr>
      <mc:AlternateContent>
        <mc:Choice Requires="wps">
          <w:drawing>
            <wp:anchor distT="0" distB="0" distL="114300" distR="114300" simplePos="0" relativeHeight="251658241" behindDoc="1" locked="0" layoutInCell="0" allowOverlap="1" wp14:anchorId="571F98F0" wp14:editId="723B1324">
              <wp:simplePos x="0" y="0"/>
              <wp:positionH relativeFrom="margin">
                <wp:align>center</wp:align>
              </wp:positionH>
              <wp:positionV relativeFrom="margin">
                <wp:align>center</wp:align>
              </wp:positionV>
              <wp:extent cx="5730240" cy="2506980"/>
              <wp:effectExtent l="0" t="0" r="0" b="0"/>
              <wp:wrapNone/>
              <wp:docPr id="60238153" name="WordArt 1"/>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a:off x="0" y="0"/>
                        <a:ext cx="5730240" cy="25069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19E2276" w14:textId="77777777" w:rsidR="00BA0F22" w:rsidRDefault="00294FF6" w:rsidP="00BA0F22">
                          <w:pPr>
                            <w:jc w:val="center"/>
                            <w:rPr>
                              <w:rFonts w:ascii="Calibri" w:hAnsi="Calibri" w:cs="Calibri"/>
                              <w:color w:val="C0C0C0"/>
                              <w:sz w:val="16"/>
                              <w:szCs w:val="16"/>
                            </w:rPr>
                          </w:pPr>
                          <w:r>
                            <w:rPr>
                              <w:rFonts w:ascii="Calibri" w:hAnsi="Calibri" w:cs="Calibri"/>
                              <w:color w:val="C0C0C0"/>
                              <w:sz w:val="16"/>
                              <w:szCs w:val="16"/>
                            </w:rPr>
                            <w:t>DRAFT</w:t>
                          </w:r>
                        </w:p>
                      </w:txbxContent>
                    </wps:txbx>
                    <wps:bodyPr wrap="square" numCol="1" fromWordArt="1">
                      <a:prstTxWarp prst="textPlain">
                        <a:avLst>
                          <a:gd name="adj" fmla="val 50000"/>
                        </a:avLst>
                      </a:prstTxWarp>
                    </wps:bodyPr>
                  </wps:wsp>
                </a:graphicData>
              </a:graphic>
              <wp14:sizeRelH relativeFrom="page">
                <wp14:pctWidth>0</wp14:pctWidth>
              </wp14:sizeRelH>
              <wp14:sizeRelV relativeFrom="page">
                <wp14:pctHeight>0</wp14:pctHeight>
              </wp14:sizeRelV>
            </wp:anchor>
          </w:drawing>
        </mc:Choice>
        <mc:Fallback>
          <w:pict>
            <v:shapetype w14:anchorId="571F98F0" id="_x0000_t202" coordsize="21600,21600" o:spt="202" path="m,l,21600r21600,l21600,xe">
              <v:stroke joinstyle="miter"/>
              <v:path gradientshapeok="t" o:connecttype="rect"/>
            </v:shapetype>
            <v:shape id="WordArt 1" o:spid="_x0000_s1031" type="#_x0000_t202" style="position:absolute;margin-left:0;margin-top:0;width:451.2pt;height:197.4pt;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" o:allowincell="f" filled="f" stroked="f">
              <v:stroke joinstyle="round"/>
              <o:lock v:ext="edit" rotation="t" aspectratio="t" verticies="t" adjusthandles="t" grouping="t" shapetype="t"/>
              <v:textbox>
                <w:txbxContent>
                  <w:p w14:paraId="319E2276" w14:textId="77777777" w:rsidR="00BA0F22" w:rsidRDefault="00294FF6" w:rsidP="00BA0F22">
                    <w:pPr>
                      <w:jc w:val="center"/>
                      <w:rPr>
                        <w:rFonts w:ascii="Calibri" w:hAnsi="Calibri" w:cs="Calibri"/>
                        <w:color w:val="C0C0C0"/>
                        <w:sz w:val="16"/>
                        <w:szCs w:val="16"/>
                      </w:rPr>
                    </w:pPr>
                    <w:r>
                      <w:rPr>
                        <w:rFonts w:ascii="Calibri" w:hAnsi="Calibri" w:cs="Calibri"/>
                        <w:color w:val="C0C0C0"/>
                        <w:sz w:val="16"/>
                        <w:szCs w:val="16"/>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3583B" w14:textId="1930A8C7" w:rsidR="00C748A8" w:rsidRPr="009347EA" w:rsidRDefault="00294FF6" w:rsidP="00883AA6">
    <w:r>
      <w:rPr>
        <w:noProof/>
      </w:rPr>
      <w:drawing>
        <wp:inline distT="0" distB="0" distL="0" distR="0" wp14:anchorId="5F5A31C1" wp14:editId="2233A5B0">
          <wp:extent cx="2448000" cy="727411"/>
          <wp:effectExtent l="0" t="0" r="0" b="0"/>
          <wp:docPr id="875627881" name="Picture 875627881" descr="National Disability Research Partn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627881" name="Picture 5" descr="National Disability Research Partnership"/>
                  <pic:cNvPicPr/>
                </pic:nvPicPr>
                <pic:blipFill>
                  <a:blip r:embed="rId1">
                    <a:extLst>
                      <a:ext uri="{28A0092B-C50C-407E-A947-70E740481C1C}">
                        <a14:useLocalDpi xmlns:a14="http://schemas.microsoft.com/office/drawing/2010/main" val="0"/>
                      </a:ext>
                    </a:extLst>
                  </a:blip>
                  <a:stretch>
                    <a:fillRect/>
                  </a:stretch>
                </pic:blipFill>
                <pic:spPr>
                  <a:xfrm>
                    <a:off x="0" y="0"/>
                    <a:ext cx="2448000" cy="72741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176EB" w14:textId="730436D6" w:rsidR="000D2342" w:rsidRDefault="000D2342" w:rsidP="00414194">
    <w:pPr>
      <w:pStyle w:val="Header"/>
      <w:tabs>
        <w:tab w:val="clear" w:pos="4513"/>
        <w:tab w:val="clear" w:pos="9026"/>
        <w:tab w:val="left" w:pos="73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66D69934">
      <w:start w:val="1"/>
      <w:numFmt w:val="decimal"/>
      <w:lvlText w:val="(%1)"/>
      <w:lvlJc w:val="left"/>
      <w:pPr>
        <w:ind w:left="720" w:hanging="360"/>
      </w:pPr>
    </w:lvl>
    <w:lvl w:ilvl="1" w:tplc="ED266076">
      <w:numFmt w:val="decimal"/>
      <w:lvlText w:val=""/>
      <w:lvlJc w:val="left"/>
    </w:lvl>
    <w:lvl w:ilvl="2" w:tplc="EC0E54D2">
      <w:numFmt w:val="decimal"/>
      <w:lvlText w:val=""/>
      <w:lvlJc w:val="left"/>
    </w:lvl>
    <w:lvl w:ilvl="3" w:tplc="6FE66822">
      <w:numFmt w:val="decimal"/>
      <w:lvlText w:val=""/>
      <w:lvlJc w:val="left"/>
    </w:lvl>
    <w:lvl w:ilvl="4" w:tplc="65004050">
      <w:numFmt w:val="decimal"/>
      <w:lvlText w:val=""/>
      <w:lvlJc w:val="left"/>
    </w:lvl>
    <w:lvl w:ilvl="5" w:tplc="A8CADB02">
      <w:numFmt w:val="decimal"/>
      <w:lvlText w:val=""/>
      <w:lvlJc w:val="left"/>
    </w:lvl>
    <w:lvl w:ilvl="6" w:tplc="7E261F1A">
      <w:numFmt w:val="decimal"/>
      <w:lvlText w:val=""/>
      <w:lvlJc w:val="left"/>
    </w:lvl>
    <w:lvl w:ilvl="7" w:tplc="A2F2BDBA">
      <w:numFmt w:val="decimal"/>
      <w:lvlText w:val=""/>
      <w:lvlJc w:val="left"/>
    </w:lvl>
    <w:lvl w:ilvl="8" w:tplc="0CFC74FC">
      <w:numFmt w:val="decimal"/>
      <w:lvlText w:val=""/>
      <w:lvlJc w:val="left"/>
    </w:lvl>
  </w:abstractNum>
  <w:abstractNum w:abstractNumId="1" w15:restartNumberingAfterBreak="0">
    <w:nsid w:val="004A3EB6"/>
    <w:multiLevelType w:val="multilevel"/>
    <w:tmpl w:val="1DC21272"/>
    <w:lvl w:ilvl="0">
      <w:start w:val="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0A5572C"/>
    <w:multiLevelType w:val="hybridMultilevel"/>
    <w:tmpl w:val="095C51DE"/>
    <w:lvl w:ilvl="0" w:tplc="5B425A0A">
      <w:start w:val="1"/>
      <w:numFmt w:val="bullet"/>
      <w:lvlText w:val=""/>
      <w:lvlJc w:val="left"/>
      <w:pPr>
        <w:ind w:left="1080" w:hanging="360"/>
      </w:pPr>
      <w:rPr>
        <w:rFonts w:ascii="Symbol" w:hAnsi="Symbol" w:hint="default"/>
      </w:rPr>
    </w:lvl>
    <w:lvl w:ilvl="1" w:tplc="BF2217CC" w:tentative="1">
      <w:start w:val="1"/>
      <w:numFmt w:val="bullet"/>
      <w:lvlText w:val="o"/>
      <w:lvlJc w:val="left"/>
      <w:pPr>
        <w:ind w:left="1800" w:hanging="360"/>
      </w:pPr>
      <w:rPr>
        <w:rFonts w:ascii="Courier New" w:hAnsi="Courier New" w:cs="Courier New" w:hint="default"/>
      </w:rPr>
    </w:lvl>
    <w:lvl w:ilvl="2" w:tplc="5AE6B1DA" w:tentative="1">
      <w:start w:val="1"/>
      <w:numFmt w:val="bullet"/>
      <w:lvlText w:val=""/>
      <w:lvlJc w:val="left"/>
      <w:pPr>
        <w:ind w:left="2520" w:hanging="360"/>
      </w:pPr>
      <w:rPr>
        <w:rFonts w:ascii="Wingdings" w:hAnsi="Wingdings" w:hint="default"/>
      </w:rPr>
    </w:lvl>
    <w:lvl w:ilvl="3" w:tplc="6762A788" w:tentative="1">
      <w:start w:val="1"/>
      <w:numFmt w:val="bullet"/>
      <w:lvlText w:val=""/>
      <w:lvlJc w:val="left"/>
      <w:pPr>
        <w:ind w:left="3240" w:hanging="360"/>
      </w:pPr>
      <w:rPr>
        <w:rFonts w:ascii="Symbol" w:hAnsi="Symbol" w:hint="default"/>
      </w:rPr>
    </w:lvl>
    <w:lvl w:ilvl="4" w:tplc="B0BA5F8A" w:tentative="1">
      <w:start w:val="1"/>
      <w:numFmt w:val="bullet"/>
      <w:lvlText w:val="o"/>
      <w:lvlJc w:val="left"/>
      <w:pPr>
        <w:ind w:left="3960" w:hanging="360"/>
      </w:pPr>
      <w:rPr>
        <w:rFonts w:ascii="Courier New" w:hAnsi="Courier New" w:cs="Courier New" w:hint="default"/>
      </w:rPr>
    </w:lvl>
    <w:lvl w:ilvl="5" w:tplc="972022A4" w:tentative="1">
      <w:start w:val="1"/>
      <w:numFmt w:val="bullet"/>
      <w:lvlText w:val=""/>
      <w:lvlJc w:val="left"/>
      <w:pPr>
        <w:ind w:left="4680" w:hanging="360"/>
      </w:pPr>
      <w:rPr>
        <w:rFonts w:ascii="Wingdings" w:hAnsi="Wingdings" w:hint="default"/>
      </w:rPr>
    </w:lvl>
    <w:lvl w:ilvl="6" w:tplc="621C2AA6" w:tentative="1">
      <w:start w:val="1"/>
      <w:numFmt w:val="bullet"/>
      <w:lvlText w:val=""/>
      <w:lvlJc w:val="left"/>
      <w:pPr>
        <w:ind w:left="5400" w:hanging="360"/>
      </w:pPr>
      <w:rPr>
        <w:rFonts w:ascii="Symbol" w:hAnsi="Symbol" w:hint="default"/>
      </w:rPr>
    </w:lvl>
    <w:lvl w:ilvl="7" w:tplc="B0B253DE" w:tentative="1">
      <w:start w:val="1"/>
      <w:numFmt w:val="bullet"/>
      <w:lvlText w:val="o"/>
      <w:lvlJc w:val="left"/>
      <w:pPr>
        <w:ind w:left="6120" w:hanging="360"/>
      </w:pPr>
      <w:rPr>
        <w:rFonts w:ascii="Courier New" w:hAnsi="Courier New" w:cs="Courier New" w:hint="default"/>
      </w:rPr>
    </w:lvl>
    <w:lvl w:ilvl="8" w:tplc="E3C24A12" w:tentative="1">
      <w:start w:val="1"/>
      <w:numFmt w:val="bullet"/>
      <w:lvlText w:val=""/>
      <w:lvlJc w:val="left"/>
      <w:pPr>
        <w:ind w:left="6840" w:hanging="360"/>
      </w:pPr>
      <w:rPr>
        <w:rFonts w:ascii="Wingdings" w:hAnsi="Wingdings" w:hint="default"/>
      </w:rPr>
    </w:lvl>
  </w:abstractNum>
  <w:abstractNum w:abstractNumId="3" w15:restartNumberingAfterBreak="0">
    <w:nsid w:val="00F97A3E"/>
    <w:multiLevelType w:val="hybridMultilevel"/>
    <w:tmpl w:val="D2386D2C"/>
    <w:lvl w:ilvl="0" w:tplc="F87E993C">
      <w:start w:val="1"/>
      <w:numFmt w:val="bullet"/>
      <w:lvlText w:val=""/>
      <w:lvlJc w:val="left"/>
      <w:pPr>
        <w:ind w:left="720" w:hanging="360"/>
      </w:pPr>
      <w:rPr>
        <w:rFonts w:ascii="Symbol" w:hAnsi="Symbol" w:hint="default"/>
        <w:color w:val="A6A6A6" w:themeColor="background1" w:themeShade="A6"/>
      </w:rPr>
    </w:lvl>
    <w:lvl w:ilvl="1" w:tplc="0F2C5E9A">
      <w:numFmt w:val="decimal"/>
      <w:lvlText w:val=""/>
      <w:lvlJc w:val="left"/>
    </w:lvl>
    <w:lvl w:ilvl="2" w:tplc="9FAE7456">
      <w:numFmt w:val="decimal"/>
      <w:lvlText w:val=""/>
      <w:lvlJc w:val="left"/>
    </w:lvl>
    <w:lvl w:ilvl="3" w:tplc="6D9EDE40">
      <w:numFmt w:val="decimal"/>
      <w:lvlText w:val=""/>
      <w:lvlJc w:val="left"/>
    </w:lvl>
    <w:lvl w:ilvl="4" w:tplc="BF34CDB4">
      <w:numFmt w:val="decimal"/>
      <w:lvlText w:val=""/>
      <w:lvlJc w:val="left"/>
    </w:lvl>
    <w:lvl w:ilvl="5" w:tplc="32509C0E">
      <w:numFmt w:val="decimal"/>
      <w:lvlText w:val=""/>
      <w:lvlJc w:val="left"/>
    </w:lvl>
    <w:lvl w:ilvl="6" w:tplc="5E2057AA">
      <w:numFmt w:val="decimal"/>
      <w:lvlText w:val=""/>
      <w:lvlJc w:val="left"/>
    </w:lvl>
    <w:lvl w:ilvl="7" w:tplc="7D1639C8">
      <w:numFmt w:val="decimal"/>
      <w:lvlText w:val=""/>
      <w:lvlJc w:val="left"/>
    </w:lvl>
    <w:lvl w:ilvl="8" w:tplc="FA4AAF4A">
      <w:numFmt w:val="decimal"/>
      <w:lvlText w:val=""/>
      <w:lvlJc w:val="left"/>
    </w:lvl>
  </w:abstractNum>
  <w:abstractNum w:abstractNumId="4" w15:restartNumberingAfterBreak="0">
    <w:nsid w:val="06132D18"/>
    <w:multiLevelType w:val="hybridMultilevel"/>
    <w:tmpl w:val="75C0C98C"/>
    <w:lvl w:ilvl="0" w:tplc="E7C4DDC6">
      <w:start w:val="1"/>
      <w:numFmt w:val="bullet"/>
      <w:lvlText w:val=""/>
      <w:lvlJc w:val="left"/>
      <w:pPr>
        <w:ind w:left="1077" w:hanging="360"/>
      </w:pPr>
      <w:rPr>
        <w:rFonts w:ascii="Symbol" w:hAnsi="Symbol" w:hint="default"/>
      </w:rPr>
    </w:lvl>
    <w:lvl w:ilvl="1" w:tplc="7EF87FB6" w:tentative="1">
      <w:start w:val="1"/>
      <w:numFmt w:val="bullet"/>
      <w:lvlText w:val="o"/>
      <w:lvlJc w:val="left"/>
      <w:pPr>
        <w:ind w:left="1797" w:hanging="360"/>
      </w:pPr>
      <w:rPr>
        <w:rFonts w:ascii="Courier New" w:hAnsi="Courier New" w:cs="Courier New" w:hint="default"/>
      </w:rPr>
    </w:lvl>
    <w:lvl w:ilvl="2" w:tplc="FF8C3334" w:tentative="1">
      <w:start w:val="1"/>
      <w:numFmt w:val="bullet"/>
      <w:lvlText w:val=""/>
      <w:lvlJc w:val="left"/>
      <w:pPr>
        <w:ind w:left="2517" w:hanging="360"/>
      </w:pPr>
      <w:rPr>
        <w:rFonts w:ascii="Wingdings" w:hAnsi="Wingdings" w:hint="default"/>
      </w:rPr>
    </w:lvl>
    <w:lvl w:ilvl="3" w:tplc="C720C63C" w:tentative="1">
      <w:start w:val="1"/>
      <w:numFmt w:val="bullet"/>
      <w:lvlText w:val=""/>
      <w:lvlJc w:val="left"/>
      <w:pPr>
        <w:ind w:left="3237" w:hanging="360"/>
      </w:pPr>
      <w:rPr>
        <w:rFonts w:ascii="Symbol" w:hAnsi="Symbol" w:hint="default"/>
      </w:rPr>
    </w:lvl>
    <w:lvl w:ilvl="4" w:tplc="9D80E4AC" w:tentative="1">
      <w:start w:val="1"/>
      <w:numFmt w:val="bullet"/>
      <w:lvlText w:val="o"/>
      <w:lvlJc w:val="left"/>
      <w:pPr>
        <w:ind w:left="3957" w:hanging="360"/>
      </w:pPr>
      <w:rPr>
        <w:rFonts w:ascii="Courier New" w:hAnsi="Courier New" w:cs="Courier New" w:hint="default"/>
      </w:rPr>
    </w:lvl>
    <w:lvl w:ilvl="5" w:tplc="2D987CC0" w:tentative="1">
      <w:start w:val="1"/>
      <w:numFmt w:val="bullet"/>
      <w:lvlText w:val=""/>
      <w:lvlJc w:val="left"/>
      <w:pPr>
        <w:ind w:left="4677" w:hanging="360"/>
      </w:pPr>
      <w:rPr>
        <w:rFonts w:ascii="Wingdings" w:hAnsi="Wingdings" w:hint="default"/>
      </w:rPr>
    </w:lvl>
    <w:lvl w:ilvl="6" w:tplc="43429F86" w:tentative="1">
      <w:start w:val="1"/>
      <w:numFmt w:val="bullet"/>
      <w:lvlText w:val=""/>
      <w:lvlJc w:val="left"/>
      <w:pPr>
        <w:ind w:left="5397" w:hanging="360"/>
      </w:pPr>
      <w:rPr>
        <w:rFonts w:ascii="Symbol" w:hAnsi="Symbol" w:hint="default"/>
      </w:rPr>
    </w:lvl>
    <w:lvl w:ilvl="7" w:tplc="6BBA2AF0" w:tentative="1">
      <w:start w:val="1"/>
      <w:numFmt w:val="bullet"/>
      <w:lvlText w:val="o"/>
      <w:lvlJc w:val="left"/>
      <w:pPr>
        <w:ind w:left="6117" w:hanging="360"/>
      </w:pPr>
      <w:rPr>
        <w:rFonts w:ascii="Courier New" w:hAnsi="Courier New" w:cs="Courier New" w:hint="default"/>
      </w:rPr>
    </w:lvl>
    <w:lvl w:ilvl="8" w:tplc="7C983384" w:tentative="1">
      <w:start w:val="1"/>
      <w:numFmt w:val="bullet"/>
      <w:lvlText w:val=""/>
      <w:lvlJc w:val="left"/>
      <w:pPr>
        <w:ind w:left="6837" w:hanging="360"/>
      </w:pPr>
      <w:rPr>
        <w:rFonts w:ascii="Wingdings" w:hAnsi="Wingdings" w:hint="default"/>
      </w:rPr>
    </w:lvl>
  </w:abstractNum>
  <w:abstractNum w:abstractNumId="5" w15:restartNumberingAfterBreak="0">
    <w:nsid w:val="06CB4FE4"/>
    <w:multiLevelType w:val="hybridMultilevel"/>
    <w:tmpl w:val="546057BA"/>
    <w:lvl w:ilvl="0" w:tplc="E67A6C14">
      <w:start w:val="1"/>
      <w:numFmt w:val="bullet"/>
      <w:lvlText w:val=""/>
      <w:lvlJc w:val="left"/>
      <w:pPr>
        <w:ind w:left="720" w:hanging="360"/>
      </w:pPr>
      <w:rPr>
        <w:rFonts w:ascii="Symbol" w:hAnsi="Symbol" w:hint="default"/>
        <w:color w:val="A6A6A6" w:themeColor="background1" w:themeShade="A6"/>
      </w:rPr>
    </w:lvl>
    <w:lvl w:ilvl="1" w:tplc="D5E0898E" w:tentative="1">
      <w:start w:val="1"/>
      <w:numFmt w:val="bullet"/>
      <w:lvlText w:val="o"/>
      <w:lvlJc w:val="left"/>
      <w:pPr>
        <w:ind w:left="1440" w:hanging="360"/>
      </w:pPr>
      <w:rPr>
        <w:rFonts w:ascii="Courier New" w:hAnsi="Courier New" w:cs="Courier New" w:hint="default"/>
      </w:rPr>
    </w:lvl>
    <w:lvl w:ilvl="2" w:tplc="8F589626" w:tentative="1">
      <w:start w:val="1"/>
      <w:numFmt w:val="bullet"/>
      <w:lvlText w:val=""/>
      <w:lvlJc w:val="left"/>
      <w:pPr>
        <w:ind w:left="2160" w:hanging="360"/>
      </w:pPr>
      <w:rPr>
        <w:rFonts w:ascii="Wingdings" w:hAnsi="Wingdings" w:hint="default"/>
      </w:rPr>
    </w:lvl>
    <w:lvl w:ilvl="3" w:tplc="A13036D8" w:tentative="1">
      <w:start w:val="1"/>
      <w:numFmt w:val="bullet"/>
      <w:lvlText w:val=""/>
      <w:lvlJc w:val="left"/>
      <w:pPr>
        <w:ind w:left="2880" w:hanging="360"/>
      </w:pPr>
      <w:rPr>
        <w:rFonts w:ascii="Symbol" w:hAnsi="Symbol" w:hint="default"/>
      </w:rPr>
    </w:lvl>
    <w:lvl w:ilvl="4" w:tplc="651E8B98" w:tentative="1">
      <w:start w:val="1"/>
      <w:numFmt w:val="bullet"/>
      <w:lvlText w:val="o"/>
      <w:lvlJc w:val="left"/>
      <w:pPr>
        <w:ind w:left="3600" w:hanging="360"/>
      </w:pPr>
      <w:rPr>
        <w:rFonts w:ascii="Courier New" w:hAnsi="Courier New" w:cs="Courier New" w:hint="default"/>
      </w:rPr>
    </w:lvl>
    <w:lvl w:ilvl="5" w:tplc="CEF8A0C2" w:tentative="1">
      <w:start w:val="1"/>
      <w:numFmt w:val="bullet"/>
      <w:lvlText w:val=""/>
      <w:lvlJc w:val="left"/>
      <w:pPr>
        <w:ind w:left="4320" w:hanging="360"/>
      </w:pPr>
      <w:rPr>
        <w:rFonts w:ascii="Wingdings" w:hAnsi="Wingdings" w:hint="default"/>
      </w:rPr>
    </w:lvl>
    <w:lvl w:ilvl="6" w:tplc="C1A8C5C6" w:tentative="1">
      <w:start w:val="1"/>
      <w:numFmt w:val="bullet"/>
      <w:lvlText w:val=""/>
      <w:lvlJc w:val="left"/>
      <w:pPr>
        <w:ind w:left="5040" w:hanging="360"/>
      </w:pPr>
      <w:rPr>
        <w:rFonts w:ascii="Symbol" w:hAnsi="Symbol" w:hint="default"/>
      </w:rPr>
    </w:lvl>
    <w:lvl w:ilvl="7" w:tplc="D2BC2448" w:tentative="1">
      <w:start w:val="1"/>
      <w:numFmt w:val="bullet"/>
      <w:lvlText w:val="o"/>
      <w:lvlJc w:val="left"/>
      <w:pPr>
        <w:ind w:left="5760" w:hanging="360"/>
      </w:pPr>
      <w:rPr>
        <w:rFonts w:ascii="Courier New" w:hAnsi="Courier New" w:cs="Courier New" w:hint="default"/>
      </w:rPr>
    </w:lvl>
    <w:lvl w:ilvl="8" w:tplc="2566FFCE" w:tentative="1">
      <w:start w:val="1"/>
      <w:numFmt w:val="bullet"/>
      <w:lvlText w:val=""/>
      <w:lvlJc w:val="left"/>
      <w:pPr>
        <w:ind w:left="6480" w:hanging="360"/>
      </w:pPr>
      <w:rPr>
        <w:rFonts w:ascii="Wingdings" w:hAnsi="Wingdings" w:hint="default"/>
      </w:rPr>
    </w:lvl>
  </w:abstractNum>
  <w:abstractNum w:abstractNumId="6" w15:restartNumberingAfterBreak="0">
    <w:nsid w:val="07FD1DF9"/>
    <w:multiLevelType w:val="multilevel"/>
    <w:tmpl w:val="B7F2327A"/>
    <w:styleLink w:val="CurrentList4"/>
    <w:lvl w:ilvl="0">
      <w:start w:val="1"/>
      <w:numFmt w:val="bullet"/>
      <w:lvlText w:val=""/>
      <w:lvlJc w:val="left"/>
      <w:pPr>
        <w:ind w:left="851" w:hanging="284"/>
      </w:pPr>
      <w:rPr>
        <w:rFonts w:ascii="Symbol" w:hAnsi="Symbol" w:hint="default"/>
        <w:color w:val="48326D" w:themeColor="accent5" w:themeShade="BF"/>
      </w:rPr>
    </w:lvl>
    <w:lvl w:ilvl="1">
      <w:start w:val="1"/>
      <w:numFmt w:val="bullet"/>
      <w:lvlText w:val="o"/>
      <w:lvlJc w:val="left"/>
      <w:pPr>
        <w:ind w:left="1797" w:hanging="360"/>
      </w:pPr>
      <w:rPr>
        <w:rFonts w:ascii="Courier New" w:hAnsi="Courier New" w:cs="Courier New" w:hint="default"/>
      </w:rPr>
    </w:lvl>
    <w:lvl w:ilvl="2">
      <w:start w:val="1"/>
      <w:numFmt w:val="bullet"/>
      <w:lvlText w:val=""/>
      <w:lvlJc w:val="left"/>
      <w:pPr>
        <w:ind w:left="2517" w:hanging="360"/>
      </w:pPr>
      <w:rPr>
        <w:rFonts w:ascii="Wingdings" w:hAnsi="Wingdings" w:hint="default"/>
      </w:rPr>
    </w:lvl>
    <w:lvl w:ilvl="3">
      <w:start w:val="1"/>
      <w:numFmt w:val="bullet"/>
      <w:lvlText w:val=""/>
      <w:lvlJc w:val="left"/>
      <w:pPr>
        <w:ind w:left="3237" w:hanging="360"/>
      </w:pPr>
      <w:rPr>
        <w:rFonts w:ascii="Symbol" w:hAnsi="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hint="default"/>
      </w:rPr>
    </w:lvl>
    <w:lvl w:ilvl="6">
      <w:start w:val="1"/>
      <w:numFmt w:val="bullet"/>
      <w:lvlText w:val=""/>
      <w:lvlJc w:val="left"/>
      <w:pPr>
        <w:ind w:left="5397" w:hanging="360"/>
      </w:pPr>
      <w:rPr>
        <w:rFonts w:ascii="Symbol" w:hAnsi="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hint="default"/>
      </w:rPr>
    </w:lvl>
  </w:abstractNum>
  <w:abstractNum w:abstractNumId="7" w15:restartNumberingAfterBreak="0">
    <w:nsid w:val="095C384B"/>
    <w:multiLevelType w:val="hybridMultilevel"/>
    <w:tmpl w:val="C8C6FA52"/>
    <w:lvl w:ilvl="0" w:tplc="C6EAB952">
      <w:start w:val="1"/>
      <w:numFmt w:val="lowerLetter"/>
      <w:lvlText w:val="%1)"/>
      <w:lvlJc w:val="left"/>
      <w:pPr>
        <w:ind w:left="1080" w:hanging="360"/>
      </w:pPr>
      <w:rPr>
        <w:rFonts w:hint="default"/>
        <w:color w:val="A6A6A6" w:themeColor="background1" w:themeShade="A6"/>
      </w:rPr>
    </w:lvl>
    <w:lvl w:ilvl="1" w:tplc="F1501EE6" w:tentative="1">
      <w:start w:val="1"/>
      <w:numFmt w:val="bullet"/>
      <w:lvlText w:val="o"/>
      <w:lvlJc w:val="left"/>
      <w:pPr>
        <w:ind w:left="1800" w:hanging="360"/>
      </w:pPr>
      <w:rPr>
        <w:rFonts w:ascii="Courier New" w:hAnsi="Courier New" w:cs="Courier New" w:hint="default"/>
      </w:rPr>
    </w:lvl>
    <w:lvl w:ilvl="2" w:tplc="A7841BE8" w:tentative="1">
      <w:start w:val="1"/>
      <w:numFmt w:val="bullet"/>
      <w:lvlText w:val=""/>
      <w:lvlJc w:val="left"/>
      <w:pPr>
        <w:ind w:left="2520" w:hanging="360"/>
      </w:pPr>
      <w:rPr>
        <w:rFonts w:ascii="Wingdings" w:hAnsi="Wingdings" w:hint="default"/>
      </w:rPr>
    </w:lvl>
    <w:lvl w:ilvl="3" w:tplc="06B0D756" w:tentative="1">
      <w:start w:val="1"/>
      <w:numFmt w:val="bullet"/>
      <w:lvlText w:val=""/>
      <w:lvlJc w:val="left"/>
      <w:pPr>
        <w:ind w:left="3240" w:hanging="360"/>
      </w:pPr>
      <w:rPr>
        <w:rFonts w:ascii="Symbol" w:hAnsi="Symbol" w:hint="default"/>
      </w:rPr>
    </w:lvl>
    <w:lvl w:ilvl="4" w:tplc="97922F4C" w:tentative="1">
      <w:start w:val="1"/>
      <w:numFmt w:val="bullet"/>
      <w:lvlText w:val="o"/>
      <w:lvlJc w:val="left"/>
      <w:pPr>
        <w:ind w:left="3960" w:hanging="360"/>
      </w:pPr>
      <w:rPr>
        <w:rFonts w:ascii="Courier New" w:hAnsi="Courier New" w:cs="Courier New" w:hint="default"/>
      </w:rPr>
    </w:lvl>
    <w:lvl w:ilvl="5" w:tplc="02B2DCFC" w:tentative="1">
      <w:start w:val="1"/>
      <w:numFmt w:val="bullet"/>
      <w:lvlText w:val=""/>
      <w:lvlJc w:val="left"/>
      <w:pPr>
        <w:ind w:left="4680" w:hanging="360"/>
      </w:pPr>
      <w:rPr>
        <w:rFonts w:ascii="Wingdings" w:hAnsi="Wingdings" w:hint="default"/>
      </w:rPr>
    </w:lvl>
    <w:lvl w:ilvl="6" w:tplc="6B088F6A" w:tentative="1">
      <w:start w:val="1"/>
      <w:numFmt w:val="bullet"/>
      <w:lvlText w:val=""/>
      <w:lvlJc w:val="left"/>
      <w:pPr>
        <w:ind w:left="5400" w:hanging="360"/>
      </w:pPr>
      <w:rPr>
        <w:rFonts w:ascii="Symbol" w:hAnsi="Symbol" w:hint="default"/>
      </w:rPr>
    </w:lvl>
    <w:lvl w:ilvl="7" w:tplc="45CC35C8" w:tentative="1">
      <w:start w:val="1"/>
      <w:numFmt w:val="bullet"/>
      <w:lvlText w:val="o"/>
      <w:lvlJc w:val="left"/>
      <w:pPr>
        <w:ind w:left="6120" w:hanging="360"/>
      </w:pPr>
      <w:rPr>
        <w:rFonts w:ascii="Courier New" w:hAnsi="Courier New" w:cs="Courier New" w:hint="default"/>
      </w:rPr>
    </w:lvl>
    <w:lvl w:ilvl="8" w:tplc="91B07EF4" w:tentative="1">
      <w:start w:val="1"/>
      <w:numFmt w:val="bullet"/>
      <w:lvlText w:val=""/>
      <w:lvlJc w:val="left"/>
      <w:pPr>
        <w:ind w:left="6840" w:hanging="360"/>
      </w:pPr>
      <w:rPr>
        <w:rFonts w:ascii="Wingdings" w:hAnsi="Wingdings" w:hint="default"/>
      </w:rPr>
    </w:lvl>
  </w:abstractNum>
  <w:abstractNum w:abstractNumId="8" w15:restartNumberingAfterBreak="0">
    <w:nsid w:val="0B23001E"/>
    <w:multiLevelType w:val="multilevel"/>
    <w:tmpl w:val="18E2FA36"/>
    <w:styleLink w:val="CurrentList7"/>
    <w:lvl w:ilvl="0">
      <w:start w:val="1"/>
      <w:numFmt w:val="bullet"/>
      <w:lvlText w:val=""/>
      <w:lvlJc w:val="left"/>
      <w:pPr>
        <w:ind w:left="1571" w:hanging="284"/>
      </w:pPr>
      <w:rPr>
        <w:rFonts w:ascii="Symbol" w:hAnsi="Symbol" w:hint="default"/>
        <w:color w:val="48326D" w:themeColor="accent5" w:themeShade="BF"/>
      </w:rPr>
    </w:lvl>
    <w:lvl w:ilvl="1">
      <w:start w:val="1"/>
      <w:numFmt w:val="bullet"/>
      <w:lvlText w:val="o"/>
      <w:lvlJc w:val="left"/>
      <w:pPr>
        <w:ind w:left="2517" w:hanging="360"/>
      </w:pPr>
      <w:rPr>
        <w:rFonts w:ascii="Courier New" w:hAnsi="Courier New" w:cs="Courier New" w:hint="default"/>
      </w:rPr>
    </w:lvl>
    <w:lvl w:ilvl="2">
      <w:start w:val="1"/>
      <w:numFmt w:val="bullet"/>
      <w:lvlText w:val=""/>
      <w:lvlJc w:val="left"/>
      <w:pPr>
        <w:ind w:left="3237" w:hanging="360"/>
      </w:pPr>
      <w:rPr>
        <w:rFonts w:ascii="Wingdings" w:hAnsi="Wingdings" w:hint="default"/>
      </w:rPr>
    </w:lvl>
    <w:lvl w:ilvl="3">
      <w:start w:val="1"/>
      <w:numFmt w:val="bullet"/>
      <w:lvlText w:val=""/>
      <w:lvlJc w:val="left"/>
      <w:pPr>
        <w:ind w:left="3957" w:hanging="360"/>
      </w:pPr>
      <w:rPr>
        <w:rFonts w:ascii="Symbol" w:hAnsi="Symbol" w:hint="default"/>
      </w:rPr>
    </w:lvl>
    <w:lvl w:ilvl="4">
      <w:start w:val="1"/>
      <w:numFmt w:val="bullet"/>
      <w:lvlText w:val="o"/>
      <w:lvlJc w:val="left"/>
      <w:pPr>
        <w:ind w:left="4677" w:hanging="360"/>
      </w:pPr>
      <w:rPr>
        <w:rFonts w:ascii="Courier New" w:hAnsi="Courier New" w:cs="Courier New" w:hint="default"/>
      </w:rPr>
    </w:lvl>
    <w:lvl w:ilvl="5">
      <w:start w:val="1"/>
      <w:numFmt w:val="bullet"/>
      <w:lvlText w:val=""/>
      <w:lvlJc w:val="left"/>
      <w:pPr>
        <w:ind w:left="5397" w:hanging="360"/>
      </w:pPr>
      <w:rPr>
        <w:rFonts w:ascii="Wingdings" w:hAnsi="Wingdings" w:hint="default"/>
      </w:rPr>
    </w:lvl>
    <w:lvl w:ilvl="6">
      <w:start w:val="1"/>
      <w:numFmt w:val="bullet"/>
      <w:lvlText w:val=""/>
      <w:lvlJc w:val="left"/>
      <w:pPr>
        <w:ind w:left="6117" w:hanging="360"/>
      </w:pPr>
      <w:rPr>
        <w:rFonts w:ascii="Symbol" w:hAnsi="Symbol" w:hint="default"/>
      </w:rPr>
    </w:lvl>
    <w:lvl w:ilvl="7">
      <w:start w:val="1"/>
      <w:numFmt w:val="bullet"/>
      <w:lvlText w:val="o"/>
      <w:lvlJc w:val="left"/>
      <w:pPr>
        <w:ind w:left="6837" w:hanging="360"/>
      </w:pPr>
      <w:rPr>
        <w:rFonts w:ascii="Courier New" w:hAnsi="Courier New" w:cs="Courier New" w:hint="default"/>
      </w:rPr>
    </w:lvl>
    <w:lvl w:ilvl="8">
      <w:start w:val="1"/>
      <w:numFmt w:val="bullet"/>
      <w:lvlText w:val=""/>
      <w:lvlJc w:val="left"/>
      <w:pPr>
        <w:ind w:left="7557" w:hanging="360"/>
      </w:pPr>
      <w:rPr>
        <w:rFonts w:ascii="Wingdings" w:hAnsi="Wingdings" w:hint="default"/>
      </w:rPr>
    </w:lvl>
  </w:abstractNum>
  <w:abstractNum w:abstractNumId="9" w15:restartNumberingAfterBreak="0">
    <w:nsid w:val="0B9D4988"/>
    <w:multiLevelType w:val="hybridMultilevel"/>
    <w:tmpl w:val="67602C0E"/>
    <w:lvl w:ilvl="0" w:tplc="2C6EBE04">
      <w:start w:val="1"/>
      <w:numFmt w:val="bullet"/>
      <w:lvlText w:val=""/>
      <w:lvlJc w:val="left"/>
      <w:pPr>
        <w:ind w:left="1080" w:hanging="360"/>
      </w:pPr>
      <w:rPr>
        <w:rFonts w:ascii="Symbol" w:hAnsi="Symbol" w:hint="default"/>
      </w:rPr>
    </w:lvl>
    <w:lvl w:ilvl="1" w:tplc="560A4946" w:tentative="1">
      <w:start w:val="1"/>
      <w:numFmt w:val="bullet"/>
      <w:lvlText w:val="o"/>
      <w:lvlJc w:val="left"/>
      <w:pPr>
        <w:ind w:left="1800" w:hanging="360"/>
      </w:pPr>
      <w:rPr>
        <w:rFonts w:ascii="Courier New" w:hAnsi="Courier New" w:cs="Courier New" w:hint="default"/>
      </w:rPr>
    </w:lvl>
    <w:lvl w:ilvl="2" w:tplc="82EAB258" w:tentative="1">
      <w:start w:val="1"/>
      <w:numFmt w:val="bullet"/>
      <w:lvlText w:val=""/>
      <w:lvlJc w:val="left"/>
      <w:pPr>
        <w:ind w:left="2520" w:hanging="360"/>
      </w:pPr>
      <w:rPr>
        <w:rFonts w:ascii="Wingdings" w:hAnsi="Wingdings" w:hint="default"/>
      </w:rPr>
    </w:lvl>
    <w:lvl w:ilvl="3" w:tplc="60EA6FBC" w:tentative="1">
      <w:start w:val="1"/>
      <w:numFmt w:val="bullet"/>
      <w:lvlText w:val=""/>
      <w:lvlJc w:val="left"/>
      <w:pPr>
        <w:ind w:left="3240" w:hanging="360"/>
      </w:pPr>
      <w:rPr>
        <w:rFonts w:ascii="Symbol" w:hAnsi="Symbol" w:hint="default"/>
      </w:rPr>
    </w:lvl>
    <w:lvl w:ilvl="4" w:tplc="F8DEFBA8" w:tentative="1">
      <w:start w:val="1"/>
      <w:numFmt w:val="bullet"/>
      <w:lvlText w:val="o"/>
      <w:lvlJc w:val="left"/>
      <w:pPr>
        <w:ind w:left="3960" w:hanging="360"/>
      </w:pPr>
      <w:rPr>
        <w:rFonts w:ascii="Courier New" w:hAnsi="Courier New" w:cs="Courier New" w:hint="default"/>
      </w:rPr>
    </w:lvl>
    <w:lvl w:ilvl="5" w:tplc="1CC890BE" w:tentative="1">
      <w:start w:val="1"/>
      <w:numFmt w:val="bullet"/>
      <w:lvlText w:val=""/>
      <w:lvlJc w:val="left"/>
      <w:pPr>
        <w:ind w:left="4680" w:hanging="360"/>
      </w:pPr>
      <w:rPr>
        <w:rFonts w:ascii="Wingdings" w:hAnsi="Wingdings" w:hint="default"/>
      </w:rPr>
    </w:lvl>
    <w:lvl w:ilvl="6" w:tplc="581A38A6" w:tentative="1">
      <w:start w:val="1"/>
      <w:numFmt w:val="bullet"/>
      <w:lvlText w:val=""/>
      <w:lvlJc w:val="left"/>
      <w:pPr>
        <w:ind w:left="5400" w:hanging="360"/>
      </w:pPr>
      <w:rPr>
        <w:rFonts w:ascii="Symbol" w:hAnsi="Symbol" w:hint="default"/>
      </w:rPr>
    </w:lvl>
    <w:lvl w:ilvl="7" w:tplc="9806AE68" w:tentative="1">
      <w:start w:val="1"/>
      <w:numFmt w:val="bullet"/>
      <w:lvlText w:val="o"/>
      <w:lvlJc w:val="left"/>
      <w:pPr>
        <w:ind w:left="6120" w:hanging="360"/>
      </w:pPr>
      <w:rPr>
        <w:rFonts w:ascii="Courier New" w:hAnsi="Courier New" w:cs="Courier New" w:hint="default"/>
      </w:rPr>
    </w:lvl>
    <w:lvl w:ilvl="8" w:tplc="54FEFD18" w:tentative="1">
      <w:start w:val="1"/>
      <w:numFmt w:val="bullet"/>
      <w:lvlText w:val=""/>
      <w:lvlJc w:val="left"/>
      <w:pPr>
        <w:ind w:left="6840" w:hanging="360"/>
      </w:pPr>
      <w:rPr>
        <w:rFonts w:ascii="Wingdings" w:hAnsi="Wingdings" w:hint="default"/>
      </w:rPr>
    </w:lvl>
  </w:abstractNum>
  <w:abstractNum w:abstractNumId="10" w15:restartNumberingAfterBreak="0">
    <w:nsid w:val="0D011809"/>
    <w:multiLevelType w:val="multilevel"/>
    <w:tmpl w:val="94DE8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D6D4E26"/>
    <w:multiLevelType w:val="hybridMultilevel"/>
    <w:tmpl w:val="6CC2DED8"/>
    <w:lvl w:ilvl="0" w:tplc="0A223292">
      <w:start w:val="1"/>
      <w:numFmt w:val="bullet"/>
      <w:lvlText w:val=""/>
      <w:lvlJc w:val="left"/>
      <w:pPr>
        <w:ind w:left="1080" w:hanging="360"/>
      </w:pPr>
      <w:rPr>
        <w:rFonts w:ascii="Symbol" w:hAnsi="Symbol" w:hint="default"/>
        <w:color w:val="A6A6A6" w:themeColor="background1" w:themeShade="A6"/>
      </w:rPr>
    </w:lvl>
    <w:lvl w:ilvl="1" w:tplc="894E1628" w:tentative="1">
      <w:start w:val="1"/>
      <w:numFmt w:val="bullet"/>
      <w:lvlText w:val="o"/>
      <w:lvlJc w:val="left"/>
      <w:pPr>
        <w:ind w:left="1800" w:hanging="360"/>
      </w:pPr>
      <w:rPr>
        <w:rFonts w:ascii="Courier New" w:hAnsi="Courier New" w:cs="Courier New" w:hint="default"/>
      </w:rPr>
    </w:lvl>
    <w:lvl w:ilvl="2" w:tplc="4B0EEB94" w:tentative="1">
      <w:start w:val="1"/>
      <w:numFmt w:val="bullet"/>
      <w:lvlText w:val=""/>
      <w:lvlJc w:val="left"/>
      <w:pPr>
        <w:ind w:left="2520" w:hanging="360"/>
      </w:pPr>
      <w:rPr>
        <w:rFonts w:ascii="Wingdings" w:hAnsi="Wingdings" w:hint="default"/>
      </w:rPr>
    </w:lvl>
    <w:lvl w:ilvl="3" w:tplc="09E03056" w:tentative="1">
      <w:start w:val="1"/>
      <w:numFmt w:val="bullet"/>
      <w:lvlText w:val=""/>
      <w:lvlJc w:val="left"/>
      <w:pPr>
        <w:ind w:left="3240" w:hanging="360"/>
      </w:pPr>
      <w:rPr>
        <w:rFonts w:ascii="Symbol" w:hAnsi="Symbol" w:hint="default"/>
      </w:rPr>
    </w:lvl>
    <w:lvl w:ilvl="4" w:tplc="CB563CD2" w:tentative="1">
      <w:start w:val="1"/>
      <w:numFmt w:val="bullet"/>
      <w:lvlText w:val="o"/>
      <w:lvlJc w:val="left"/>
      <w:pPr>
        <w:ind w:left="3960" w:hanging="360"/>
      </w:pPr>
      <w:rPr>
        <w:rFonts w:ascii="Courier New" w:hAnsi="Courier New" w:cs="Courier New" w:hint="default"/>
      </w:rPr>
    </w:lvl>
    <w:lvl w:ilvl="5" w:tplc="C6BA5994" w:tentative="1">
      <w:start w:val="1"/>
      <w:numFmt w:val="bullet"/>
      <w:lvlText w:val=""/>
      <w:lvlJc w:val="left"/>
      <w:pPr>
        <w:ind w:left="4680" w:hanging="360"/>
      </w:pPr>
      <w:rPr>
        <w:rFonts w:ascii="Wingdings" w:hAnsi="Wingdings" w:hint="default"/>
      </w:rPr>
    </w:lvl>
    <w:lvl w:ilvl="6" w:tplc="FA760ACC" w:tentative="1">
      <w:start w:val="1"/>
      <w:numFmt w:val="bullet"/>
      <w:lvlText w:val=""/>
      <w:lvlJc w:val="left"/>
      <w:pPr>
        <w:ind w:left="5400" w:hanging="360"/>
      </w:pPr>
      <w:rPr>
        <w:rFonts w:ascii="Symbol" w:hAnsi="Symbol" w:hint="default"/>
      </w:rPr>
    </w:lvl>
    <w:lvl w:ilvl="7" w:tplc="AEE627CC" w:tentative="1">
      <w:start w:val="1"/>
      <w:numFmt w:val="bullet"/>
      <w:lvlText w:val="o"/>
      <w:lvlJc w:val="left"/>
      <w:pPr>
        <w:ind w:left="6120" w:hanging="360"/>
      </w:pPr>
      <w:rPr>
        <w:rFonts w:ascii="Courier New" w:hAnsi="Courier New" w:cs="Courier New" w:hint="default"/>
      </w:rPr>
    </w:lvl>
    <w:lvl w:ilvl="8" w:tplc="104C9F96" w:tentative="1">
      <w:start w:val="1"/>
      <w:numFmt w:val="bullet"/>
      <w:lvlText w:val=""/>
      <w:lvlJc w:val="left"/>
      <w:pPr>
        <w:ind w:left="6840" w:hanging="360"/>
      </w:pPr>
      <w:rPr>
        <w:rFonts w:ascii="Wingdings" w:hAnsi="Wingdings" w:hint="default"/>
      </w:rPr>
    </w:lvl>
  </w:abstractNum>
  <w:abstractNum w:abstractNumId="12" w15:restartNumberingAfterBreak="0">
    <w:nsid w:val="0E1B4D35"/>
    <w:multiLevelType w:val="hybridMultilevel"/>
    <w:tmpl w:val="CD966AC8"/>
    <w:lvl w:ilvl="0" w:tplc="DE8E8A40">
      <w:start w:val="1"/>
      <w:numFmt w:val="bullet"/>
      <w:lvlText w:val=""/>
      <w:lvlJc w:val="left"/>
      <w:pPr>
        <w:ind w:left="720" w:hanging="360"/>
      </w:pPr>
      <w:rPr>
        <w:rFonts w:ascii="Symbol" w:hAnsi="Symbol" w:hint="default"/>
        <w:color w:val="A6A6A6" w:themeColor="background1" w:themeShade="A6"/>
      </w:rPr>
    </w:lvl>
    <w:lvl w:ilvl="1" w:tplc="4324211C" w:tentative="1">
      <w:start w:val="1"/>
      <w:numFmt w:val="bullet"/>
      <w:lvlText w:val="o"/>
      <w:lvlJc w:val="left"/>
      <w:pPr>
        <w:ind w:left="1440" w:hanging="360"/>
      </w:pPr>
      <w:rPr>
        <w:rFonts w:ascii="Courier New" w:hAnsi="Courier New" w:cs="Courier New" w:hint="default"/>
      </w:rPr>
    </w:lvl>
    <w:lvl w:ilvl="2" w:tplc="8C32BB1A" w:tentative="1">
      <w:start w:val="1"/>
      <w:numFmt w:val="bullet"/>
      <w:lvlText w:val=""/>
      <w:lvlJc w:val="left"/>
      <w:pPr>
        <w:ind w:left="2160" w:hanging="360"/>
      </w:pPr>
      <w:rPr>
        <w:rFonts w:ascii="Wingdings" w:hAnsi="Wingdings" w:hint="default"/>
      </w:rPr>
    </w:lvl>
    <w:lvl w:ilvl="3" w:tplc="435C6FA4" w:tentative="1">
      <w:start w:val="1"/>
      <w:numFmt w:val="bullet"/>
      <w:lvlText w:val=""/>
      <w:lvlJc w:val="left"/>
      <w:pPr>
        <w:ind w:left="2880" w:hanging="360"/>
      </w:pPr>
      <w:rPr>
        <w:rFonts w:ascii="Symbol" w:hAnsi="Symbol" w:hint="default"/>
      </w:rPr>
    </w:lvl>
    <w:lvl w:ilvl="4" w:tplc="8500B288" w:tentative="1">
      <w:start w:val="1"/>
      <w:numFmt w:val="bullet"/>
      <w:lvlText w:val="o"/>
      <w:lvlJc w:val="left"/>
      <w:pPr>
        <w:ind w:left="3600" w:hanging="360"/>
      </w:pPr>
      <w:rPr>
        <w:rFonts w:ascii="Courier New" w:hAnsi="Courier New" w:cs="Courier New" w:hint="default"/>
      </w:rPr>
    </w:lvl>
    <w:lvl w:ilvl="5" w:tplc="881C3732" w:tentative="1">
      <w:start w:val="1"/>
      <w:numFmt w:val="bullet"/>
      <w:lvlText w:val=""/>
      <w:lvlJc w:val="left"/>
      <w:pPr>
        <w:ind w:left="4320" w:hanging="360"/>
      </w:pPr>
      <w:rPr>
        <w:rFonts w:ascii="Wingdings" w:hAnsi="Wingdings" w:hint="default"/>
      </w:rPr>
    </w:lvl>
    <w:lvl w:ilvl="6" w:tplc="E71A50EA" w:tentative="1">
      <w:start w:val="1"/>
      <w:numFmt w:val="bullet"/>
      <w:lvlText w:val=""/>
      <w:lvlJc w:val="left"/>
      <w:pPr>
        <w:ind w:left="5040" w:hanging="360"/>
      </w:pPr>
      <w:rPr>
        <w:rFonts w:ascii="Symbol" w:hAnsi="Symbol" w:hint="default"/>
      </w:rPr>
    </w:lvl>
    <w:lvl w:ilvl="7" w:tplc="B71AFC8A" w:tentative="1">
      <w:start w:val="1"/>
      <w:numFmt w:val="bullet"/>
      <w:lvlText w:val="o"/>
      <w:lvlJc w:val="left"/>
      <w:pPr>
        <w:ind w:left="5760" w:hanging="360"/>
      </w:pPr>
      <w:rPr>
        <w:rFonts w:ascii="Courier New" w:hAnsi="Courier New" w:cs="Courier New" w:hint="default"/>
      </w:rPr>
    </w:lvl>
    <w:lvl w:ilvl="8" w:tplc="E460CD5A" w:tentative="1">
      <w:start w:val="1"/>
      <w:numFmt w:val="bullet"/>
      <w:lvlText w:val=""/>
      <w:lvlJc w:val="left"/>
      <w:pPr>
        <w:ind w:left="6480" w:hanging="360"/>
      </w:pPr>
      <w:rPr>
        <w:rFonts w:ascii="Wingdings" w:hAnsi="Wingdings" w:hint="default"/>
      </w:rPr>
    </w:lvl>
  </w:abstractNum>
  <w:abstractNum w:abstractNumId="13" w15:restartNumberingAfterBreak="0">
    <w:nsid w:val="11EB1614"/>
    <w:multiLevelType w:val="hybridMultilevel"/>
    <w:tmpl w:val="51A20E36"/>
    <w:lvl w:ilvl="0" w:tplc="5B3EEF94">
      <w:start w:val="1"/>
      <w:numFmt w:val="bullet"/>
      <w:lvlText w:val=""/>
      <w:lvlJc w:val="left"/>
      <w:pPr>
        <w:ind w:left="1080" w:hanging="360"/>
      </w:pPr>
      <w:rPr>
        <w:rFonts w:ascii="Symbol" w:hAnsi="Symbol" w:hint="default"/>
      </w:rPr>
    </w:lvl>
    <w:lvl w:ilvl="1" w:tplc="B4D86A10" w:tentative="1">
      <w:start w:val="1"/>
      <w:numFmt w:val="bullet"/>
      <w:lvlText w:val="o"/>
      <w:lvlJc w:val="left"/>
      <w:pPr>
        <w:ind w:left="1800" w:hanging="360"/>
      </w:pPr>
      <w:rPr>
        <w:rFonts w:ascii="Courier New" w:hAnsi="Courier New" w:cs="Courier New" w:hint="default"/>
      </w:rPr>
    </w:lvl>
    <w:lvl w:ilvl="2" w:tplc="61DA4888" w:tentative="1">
      <w:start w:val="1"/>
      <w:numFmt w:val="bullet"/>
      <w:lvlText w:val=""/>
      <w:lvlJc w:val="left"/>
      <w:pPr>
        <w:ind w:left="2520" w:hanging="360"/>
      </w:pPr>
      <w:rPr>
        <w:rFonts w:ascii="Wingdings" w:hAnsi="Wingdings" w:hint="default"/>
      </w:rPr>
    </w:lvl>
    <w:lvl w:ilvl="3" w:tplc="0EB6D374" w:tentative="1">
      <w:start w:val="1"/>
      <w:numFmt w:val="bullet"/>
      <w:lvlText w:val=""/>
      <w:lvlJc w:val="left"/>
      <w:pPr>
        <w:ind w:left="3240" w:hanging="360"/>
      </w:pPr>
      <w:rPr>
        <w:rFonts w:ascii="Symbol" w:hAnsi="Symbol" w:hint="default"/>
      </w:rPr>
    </w:lvl>
    <w:lvl w:ilvl="4" w:tplc="A9186746" w:tentative="1">
      <w:start w:val="1"/>
      <w:numFmt w:val="bullet"/>
      <w:lvlText w:val="o"/>
      <w:lvlJc w:val="left"/>
      <w:pPr>
        <w:ind w:left="3960" w:hanging="360"/>
      </w:pPr>
      <w:rPr>
        <w:rFonts w:ascii="Courier New" w:hAnsi="Courier New" w:cs="Courier New" w:hint="default"/>
      </w:rPr>
    </w:lvl>
    <w:lvl w:ilvl="5" w:tplc="709A28F4" w:tentative="1">
      <w:start w:val="1"/>
      <w:numFmt w:val="bullet"/>
      <w:lvlText w:val=""/>
      <w:lvlJc w:val="left"/>
      <w:pPr>
        <w:ind w:left="4680" w:hanging="360"/>
      </w:pPr>
      <w:rPr>
        <w:rFonts w:ascii="Wingdings" w:hAnsi="Wingdings" w:hint="default"/>
      </w:rPr>
    </w:lvl>
    <w:lvl w:ilvl="6" w:tplc="9016334A" w:tentative="1">
      <w:start w:val="1"/>
      <w:numFmt w:val="bullet"/>
      <w:lvlText w:val=""/>
      <w:lvlJc w:val="left"/>
      <w:pPr>
        <w:ind w:left="5400" w:hanging="360"/>
      </w:pPr>
      <w:rPr>
        <w:rFonts w:ascii="Symbol" w:hAnsi="Symbol" w:hint="default"/>
      </w:rPr>
    </w:lvl>
    <w:lvl w:ilvl="7" w:tplc="13645902" w:tentative="1">
      <w:start w:val="1"/>
      <w:numFmt w:val="bullet"/>
      <w:lvlText w:val="o"/>
      <w:lvlJc w:val="left"/>
      <w:pPr>
        <w:ind w:left="6120" w:hanging="360"/>
      </w:pPr>
      <w:rPr>
        <w:rFonts w:ascii="Courier New" w:hAnsi="Courier New" w:cs="Courier New" w:hint="default"/>
      </w:rPr>
    </w:lvl>
    <w:lvl w:ilvl="8" w:tplc="F4F2825A" w:tentative="1">
      <w:start w:val="1"/>
      <w:numFmt w:val="bullet"/>
      <w:lvlText w:val=""/>
      <w:lvlJc w:val="left"/>
      <w:pPr>
        <w:ind w:left="6840" w:hanging="360"/>
      </w:pPr>
      <w:rPr>
        <w:rFonts w:ascii="Wingdings" w:hAnsi="Wingdings" w:hint="default"/>
      </w:rPr>
    </w:lvl>
  </w:abstractNum>
  <w:abstractNum w:abstractNumId="14" w15:restartNumberingAfterBreak="0">
    <w:nsid w:val="14352D99"/>
    <w:multiLevelType w:val="hybridMultilevel"/>
    <w:tmpl w:val="B46AC932"/>
    <w:lvl w:ilvl="0" w:tplc="F01ADEFE">
      <w:start w:val="1"/>
      <w:numFmt w:val="bullet"/>
      <w:lvlText w:val=""/>
      <w:lvlJc w:val="left"/>
      <w:pPr>
        <w:ind w:left="720" w:hanging="360"/>
      </w:pPr>
      <w:rPr>
        <w:rFonts w:ascii="Wingdings" w:hAnsi="Wingdings" w:hint="default"/>
      </w:rPr>
    </w:lvl>
    <w:lvl w:ilvl="1" w:tplc="3C866198">
      <w:start w:val="1"/>
      <w:numFmt w:val="bullet"/>
      <w:lvlText w:val="o"/>
      <w:lvlJc w:val="left"/>
      <w:pPr>
        <w:ind w:left="1440" w:hanging="360"/>
      </w:pPr>
      <w:rPr>
        <w:rFonts w:ascii="Courier New" w:hAnsi="Courier New" w:hint="default"/>
      </w:rPr>
    </w:lvl>
    <w:lvl w:ilvl="2" w:tplc="82C09D98">
      <w:start w:val="1"/>
      <w:numFmt w:val="bullet"/>
      <w:lvlText w:val=""/>
      <w:lvlJc w:val="left"/>
      <w:pPr>
        <w:ind w:left="2160" w:hanging="360"/>
      </w:pPr>
      <w:rPr>
        <w:rFonts w:ascii="Wingdings" w:hAnsi="Wingdings" w:hint="default"/>
      </w:rPr>
    </w:lvl>
    <w:lvl w:ilvl="3" w:tplc="3C22737A">
      <w:start w:val="1"/>
      <w:numFmt w:val="bullet"/>
      <w:lvlText w:val=""/>
      <w:lvlJc w:val="left"/>
      <w:pPr>
        <w:ind w:left="2880" w:hanging="360"/>
      </w:pPr>
      <w:rPr>
        <w:rFonts w:ascii="Symbol" w:hAnsi="Symbol" w:hint="default"/>
      </w:rPr>
    </w:lvl>
    <w:lvl w:ilvl="4" w:tplc="850CC3D6">
      <w:start w:val="1"/>
      <w:numFmt w:val="bullet"/>
      <w:lvlText w:val="o"/>
      <w:lvlJc w:val="left"/>
      <w:pPr>
        <w:ind w:left="3600" w:hanging="360"/>
      </w:pPr>
      <w:rPr>
        <w:rFonts w:ascii="Courier New" w:hAnsi="Courier New" w:hint="default"/>
      </w:rPr>
    </w:lvl>
    <w:lvl w:ilvl="5" w:tplc="7B362852">
      <w:start w:val="1"/>
      <w:numFmt w:val="bullet"/>
      <w:lvlText w:val=""/>
      <w:lvlJc w:val="left"/>
      <w:pPr>
        <w:ind w:left="4320" w:hanging="360"/>
      </w:pPr>
      <w:rPr>
        <w:rFonts w:ascii="Wingdings" w:hAnsi="Wingdings" w:hint="default"/>
      </w:rPr>
    </w:lvl>
    <w:lvl w:ilvl="6" w:tplc="33300A14">
      <w:start w:val="1"/>
      <w:numFmt w:val="bullet"/>
      <w:lvlText w:val=""/>
      <w:lvlJc w:val="left"/>
      <w:pPr>
        <w:ind w:left="5040" w:hanging="360"/>
      </w:pPr>
      <w:rPr>
        <w:rFonts w:ascii="Symbol" w:hAnsi="Symbol" w:hint="default"/>
      </w:rPr>
    </w:lvl>
    <w:lvl w:ilvl="7" w:tplc="09683F32">
      <w:start w:val="1"/>
      <w:numFmt w:val="bullet"/>
      <w:lvlText w:val="o"/>
      <w:lvlJc w:val="left"/>
      <w:pPr>
        <w:ind w:left="5760" w:hanging="360"/>
      </w:pPr>
      <w:rPr>
        <w:rFonts w:ascii="Courier New" w:hAnsi="Courier New" w:hint="default"/>
      </w:rPr>
    </w:lvl>
    <w:lvl w:ilvl="8" w:tplc="B97A0B1C">
      <w:start w:val="1"/>
      <w:numFmt w:val="bullet"/>
      <w:lvlText w:val=""/>
      <w:lvlJc w:val="left"/>
      <w:pPr>
        <w:ind w:left="6480" w:hanging="360"/>
      </w:pPr>
      <w:rPr>
        <w:rFonts w:ascii="Wingdings" w:hAnsi="Wingdings" w:hint="default"/>
      </w:rPr>
    </w:lvl>
  </w:abstractNum>
  <w:abstractNum w:abstractNumId="15" w15:restartNumberingAfterBreak="0">
    <w:nsid w:val="17484935"/>
    <w:multiLevelType w:val="hybridMultilevel"/>
    <w:tmpl w:val="651093DA"/>
    <w:lvl w:ilvl="0" w:tplc="5A98EA9A">
      <w:start w:val="1"/>
      <w:numFmt w:val="bullet"/>
      <w:lvlText w:val=""/>
      <w:lvlJc w:val="left"/>
      <w:pPr>
        <w:ind w:left="1080" w:hanging="360"/>
      </w:pPr>
      <w:rPr>
        <w:rFonts w:ascii="Symbol" w:hAnsi="Symbol" w:hint="default"/>
      </w:rPr>
    </w:lvl>
    <w:lvl w:ilvl="1" w:tplc="A944FEB0" w:tentative="1">
      <w:start w:val="1"/>
      <w:numFmt w:val="bullet"/>
      <w:lvlText w:val="o"/>
      <w:lvlJc w:val="left"/>
      <w:pPr>
        <w:ind w:left="1800" w:hanging="360"/>
      </w:pPr>
      <w:rPr>
        <w:rFonts w:ascii="Courier New" w:hAnsi="Courier New" w:cs="Courier New" w:hint="default"/>
      </w:rPr>
    </w:lvl>
    <w:lvl w:ilvl="2" w:tplc="5076484E" w:tentative="1">
      <w:start w:val="1"/>
      <w:numFmt w:val="bullet"/>
      <w:lvlText w:val=""/>
      <w:lvlJc w:val="left"/>
      <w:pPr>
        <w:ind w:left="2520" w:hanging="360"/>
      </w:pPr>
      <w:rPr>
        <w:rFonts w:ascii="Wingdings" w:hAnsi="Wingdings" w:hint="default"/>
      </w:rPr>
    </w:lvl>
    <w:lvl w:ilvl="3" w:tplc="6168336A" w:tentative="1">
      <w:start w:val="1"/>
      <w:numFmt w:val="bullet"/>
      <w:lvlText w:val=""/>
      <w:lvlJc w:val="left"/>
      <w:pPr>
        <w:ind w:left="3240" w:hanging="360"/>
      </w:pPr>
      <w:rPr>
        <w:rFonts w:ascii="Symbol" w:hAnsi="Symbol" w:hint="default"/>
      </w:rPr>
    </w:lvl>
    <w:lvl w:ilvl="4" w:tplc="AFC6F5F6" w:tentative="1">
      <w:start w:val="1"/>
      <w:numFmt w:val="bullet"/>
      <w:lvlText w:val="o"/>
      <w:lvlJc w:val="left"/>
      <w:pPr>
        <w:ind w:left="3960" w:hanging="360"/>
      </w:pPr>
      <w:rPr>
        <w:rFonts w:ascii="Courier New" w:hAnsi="Courier New" w:cs="Courier New" w:hint="default"/>
      </w:rPr>
    </w:lvl>
    <w:lvl w:ilvl="5" w:tplc="616C049C" w:tentative="1">
      <w:start w:val="1"/>
      <w:numFmt w:val="bullet"/>
      <w:lvlText w:val=""/>
      <w:lvlJc w:val="left"/>
      <w:pPr>
        <w:ind w:left="4680" w:hanging="360"/>
      </w:pPr>
      <w:rPr>
        <w:rFonts w:ascii="Wingdings" w:hAnsi="Wingdings" w:hint="default"/>
      </w:rPr>
    </w:lvl>
    <w:lvl w:ilvl="6" w:tplc="2F203B16" w:tentative="1">
      <w:start w:val="1"/>
      <w:numFmt w:val="bullet"/>
      <w:lvlText w:val=""/>
      <w:lvlJc w:val="left"/>
      <w:pPr>
        <w:ind w:left="5400" w:hanging="360"/>
      </w:pPr>
      <w:rPr>
        <w:rFonts w:ascii="Symbol" w:hAnsi="Symbol" w:hint="default"/>
      </w:rPr>
    </w:lvl>
    <w:lvl w:ilvl="7" w:tplc="098C8A56" w:tentative="1">
      <w:start w:val="1"/>
      <w:numFmt w:val="bullet"/>
      <w:lvlText w:val="o"/>
      <w:lvlJc w:val="left"/>
      <w:pPr>
        <w:ind w:left="6120" w:hanging="360"/>
      </w:pPr>
      <w:rPr>
        <w:rFonts w:ascii="Courier New" w:hAnsi="Courier New" w:cs="Courier New" w:hint="default"/>
      </w:rPr>
    </w:lvl>
    <w:lvl w:ilvl="8" w:tplc="77E2740A" w:tentative="1">
      <w:start w:val="1"/>
      <w:numFmt w:val="bullet"/>
      <w:lvlText w:val=""/>
      <w:lvlJc w:val="left"/>
      <w:pPr>
        <w:ind w:left="6840" w:hanging="360"/>
      </w:pPr>
      <w:rPr>
        <w:rFonts w:ascii="Wingdings" w:hAnsi="Wingdings" w:hint="default"/>
      </w:rPr>
    </w:lvl>
  </w:abstractNum>
  <w:abstractNum w:abstractNumId="16" w15:restartNumberingAfterBreak="0">
    <w:nsid w:val="17FA746D"/>
    <w:multiLevelType w:val="hybridMultilevel"/>
    <w:tmpl w:val="8B34D78A"/>
    <w:lvl w:ilvl="0" w:tplc="87E6E47E">
      <w:start w:val="1"/>
      <w:numFmt w:val="bullet"/>
      <w:lvlText w:val=""/>
      <w:lvlJc w:val="left"/>
      <w:pPr>
        <w:ind w:left="720" w:hanging="360"/>
      </w:pPr>
      <w:rPr>
        <w:rFonts w:ascii="Symbol" w:hAnsi="Symbol" w:hint="default"/>
        <w:color w:val="A6A6A6" w:themeColor="background1" w:themeShade="A6"/>
      </w:rPr>
    </w:lvl>
    <w:lvl w:ilvl="1" w:tplc="4712E3B4" w:tentative="1">
      <w:start w:val="1"/>
      <w:numFmt w:val="bullet"/>
      <w:lvlText w:val="o"/>
      <w:lvlJc w:val="left"/>
      <w:pPr>
        <w:ind w:left="1440" w:hanging="360"/>
      </w:pPr>
      <w:rPr>
        <w:rFonts w:ascii="Courier New" w:hAnsi="Courier New" w:cs="Courier New" w:hint="default"/>
      </w:rPr>
    </w:lvl>
    <w:lvl w:ilvl="2" w:tplc="2BDE4320" w:tentative="1">
      <w:start w:val="1"/>
      <w:numFmt w:val="bullet"/>
      <w:lvlText w:val=""/>
      <w:lvlJc w:val="left"/>
      <w:pPr>
        <w:ind w:left="2160" w:hanging="360"/>
      </w:pPr>
      <w:rPr>
        <w:rFonts w:ascii="Wingdings" w:hAnsi="Wingdings" w:hint="default"/>
      </w:rPr>
    </w:lvl>
    <w:lvl w:ilvl="3" w:tplc="74BA8EF4" w:tentative="1">
      <w:start w:val="1"/>
      <w:numFmt w:val="bullet"/>
      <w:lvlText w:val=""/>
      <w:lvlJc w:val="left"/>
      <w:pPr>
        <w:ind w:left="2880" w:hanging="360"/>
      </w:pPr>
      <w:rPr>
        <w:rFonts w:ascii="Symbol" w:hAnsi="Symbol" w:hint="default"/>
      </w:rPr>
    </w:lvl>
    <w:lvl w:ilvl="4" w:tplc="C478B75C" w:tentative="1">
      <w:start w:val="1"/>
      <w:numFmt w:val="bullet"/>
      <w:lvlText w:val="o"/>
      <w:lvlJc w:val="left"/>
      <w:pPr>
        <w:ind w:left="3600" w:hanging="360"/>
      </w:pPr>
      <w:rPr>
        <w:rFonts w:ascii="Courier New" w:hAnsi="Courier New" w:cs="Courier New" w:hint="default"/>
      </w:rPr>
    </w:lvl>
    <w:lvl w:ilvl="5" w:tplc="CFBE4AF8" w:tentative="1">
      <w:start w:val="1"/>
      <w:numFmt w:val="bullet"/>
      <w:lvlText w:val=""/>
      <w:lvlJc w:val="left"/>
      <w:pPr>
        <w:ind w:left="4320" w:hanging="360"/>
      </w:pPr>
      <w:rPr>
        <w:rFonts w:ascii="Wingdings" w:hAnsi="Wingdings" w:hint="default"/>
      </w:rPr>
    </w:lvl>
    <w:lvl w:ilvl="6" w:tplc="9FF867F2" w:tentative="1">
      <w:start w:val="1"/>
      <w:numFmt w:val="bullet"/>
      <w:lvlText w:val=""/>
      <w:lvlJc w:val="left"/>
      <w:pPr>
        <w:ind w:left="5040" w:hanging="360"/>
      </w:pPr>
      <w:rPr>
        <w:rFonts w:ascii="Symbol" w:hAnsi="Symbol" w:hint="default"/>
      </w:rPr>
    </w:lvl>
    <w:lvl w:ilvl="7" w:tplc="23E2ECF0" w:tentative="1">
      <w:start w:val="1"/>
      <w:numFmt w:val="bullet"/>
      <w:lvlText w:val="o"/>
      <w:lvlJc w:val="left"/>
      <w:pPr>
        <w:ind w:left="5760" w:hanging="360"/>
      </w:pPr>
      <w:rPr>
        <w:rFonts w:ascii="Courier New" w:hAnsi="Courier New" w:cs="Courier New" w:hint="default"/>
      </w:rPr>
    </w:lvl>
    <w:lvl w:ilvl="8" w:tplc="54468C8E" w:tentative="1">
      <w:start w:val="1"/>
      <w:numFmt w:val="bullet"/>
      <w:lvlText w:val=""/>
      <w:lvlJc w:val="left"/>
      <w:pPr>
        <w:ind w:left="6480" w:hanging="360"/>
      </w:pPr>
      <w:rPr>
        <w:rFonts w:ascii="Wingdings" w:hAnsi="Wingdings" w:hint="default"/>
      </w:rPr>
    </w:lvl>
  </w:abstractNum>
  <w:abstractNum w:abstractNumId="17" w15:restartNumberingAfterBreak="0">
    <w:nsid w:val="193B1C5D"/>
    <w:multiLevelType w:val="multilevel"/>
    <w:tmpl w:val="42203E34"/>
    <w:lvl w:ilvl="0">
      <w:start w:val="1"/>
      <w:numFmt w:val="bullet"/>
      <w:lvlText w:val=""/>
      <w:lvlJc w:val="left"/>
      <w:pPr>
        <w:ind w:left="720" w:hanging="360"/>
      </w:pPr>
      <w:rPr>
        <w:rFonts w:ascii="Symbol" w:hAnsi="Symbol" w:hint="default"/>
        <w:color w:val="A6A6A6" w:themeColor="background1" w:themeShade="A6"/>
      </w:rPr>
    </w:lvl>
    <w:lvl w:ilvl="1">
      <w:start w:val="1"/>
      <w:numFmt w:val="decimal"/>
      <w:lvlText w:val="%1.%2"/>
      <w:lvlJc w:val="left"/>
      <w:pPr>
        <w:ind w:left="735" w:hanging="37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520" w:hanging="2160"/>
      </w:pPr>
      <w:rPr>
        <w:rFonts w:hint="default"/>
      </w:rPr>
    </w:lvl>
  </w:abstractNum>
  <w:abstractNum w:abstractNumId="18" w15:restartNumberingAfterBreak="0">
    <w:nsid w:val="1A1A0EA7"/>
    <w:multiLevelType w:val="hybridMultilevel"/>
    <w:tmpl w:val="9B1E4980"/>
    <w:lvl w:ilvl="0" w:tplc="9BC68748">
      <w:start w:val="1"/>
      <w:numFmt w:val="bullet"/>
      <w:lvlText w:val=""/>
      <w:lvlJc w:val="left"/>
      <w:pPr>
        <w:ind w:left="360" w:hanging="360"/>
      </w:pPr>
      <w:rPr>
        <w:rFonts w:ascii="Symbol" w:hAnsi="Symbol" w:hint="default"/>
        <w:b w:val="0"/>
        <w:i w:val="0"/>
        <w:color w:val="7A2166"/>
      </w:rPr>
    </w:lvl>
    <w:lvl w:ilvl="1" w:tplc="50D2F2E8" w:tentative="1">
      <w:start w:val="1"/>
      <w:numFmt w:val="bullet"/>
      <w:lvlText w:val="o"/>
      <w:lvlJc w:val="left"/>
      <w:pPr>
        <w:ind w:left="1440" w:hanging="360"/>
      </w:pPr>
      <w:rPr>
        <w:rFonts w:ascii="Courier New" w:hAnsi="Courier New" w:cs="Courier New" w:hint="default"/>
      </w:rPr>
    </w:lvl>
    <w:lvl w:ilvl="2" w:tplc="779CFAD6" w:tentative="1">
      <w:start w:val="1"/>
      <w:numFmt w:val="bullet"/>
      <w:lvlText w:val=""/>
      <w:lvlJc w:val="left"/>
      <w:pPr>
        <w:ind w:left="2160" w:hanging="360"/>
      </w:pPr>
      <w:rPr>
        <w:rFonts w:ascii="Wingdings" w:hAnsi="Wingdings" w:hint="default"/>
      </w:rPr>
    </w:lvl>
    <w:lvl w:ilvl="3" w:tplc="A484C4D4" w:tentative="1">
      <w:start w:val="1"/>
      <w:numFmt w:val="bullet"/>
      <w:lvlText w:val=""/>
      <w:lvlJc w:val="left"/>
      <w:pPr>
        <w:ind w:left="2880" w:hanging="360"/>
      </w:pPr>
      <w:rPr>
        <w:rFonts w:ascii="Symbol" w:hAnsi="Symbol" w:hint="default"/>
      </w:rPr>
    </w:lvl>
    <w:lvl w:ilvl="4" w:tplc="AFF25786" w:tentative="1">
      <w:start w:val="1"/>
      <w:numFmt w:val="bullet"/>
      <w:lvlText w:val="o"/>
      <w:lvlJc w:val="left"/>
      <w:pPr>
        <w:ind w:left="3600" w:hanging="360"/>
      </w:pPr>
      <w:rPr>
        <w:rFonts w:ascii="Courier New" w:hAnsi="Courier New" w:cs="Courier New" w:hint="default"/>
      </w:rPr>
    </w:lvl>
    <w:lvl w:ilvl="5" w:tplc="0464C1CE" w:tentative="1">
      <w:start w:val="1"/>
      <w:numFmt w:val="bullet"/>
      <w:lvlText w:val=""/>
      <w:lvlJc w:val="left"/>
      <w:pPr>
        <w:ind w:left="4320" w:hanging="360"/>
      </w:pPr>
      <w:rPr>
        <w:rFonts w:ascii="Wingdings" w:hAnsi="Wingdings" w:hint="default"/>
      </w:rPr>
    </w:lvl>
    <w:lvl w:ilvl="6" w:tplc="9F0C26F2" w:tentative="1">
      <w:start w:val="1"/>
      <w:numFmt w:val="bullet"/>
      <w:lvlText w:val=""/>
      <w:lvlJc w:val="left"/>
      <w:pPr>
        <w:ind w:left="5040" w:hanging="360"/>
      </w:pPr>
      <w:rPr>
        <w:rFonts w:ascii="Symbol" w:hAnsi="Symbol" w:hint="default"/>
      </w:rPr>
    </w:lvl>
    <w:lvl w:ilvl="7" w:tplc="8BD63958" w:tentative="1">
      <w:start w:val="1"/>
      <w:numFmt w:val="bullet"/>
      <w:lvlText w:val="o"/>
      <w:lvlJc w:val="left"/>
      <w:pPr>
        <w:ind w:left="5760" w:hanging="360"/>
      </w:pPr>
      <w:rPr>
        <w:rFonts w:ascii="Courier New" w:hAnsi="Courier New" w:cs="Courier New" w:hint="default"/>
      </w:rPr>
    </w:lvl>
    <w:lvl w:ilvl="8" w:tplc="74F66000" w:tentative="1">
      <w:start w:val="1"/>
      <w:numFmt w:val="bullet"/>
      <w:lvlText w:val=""/>
      <w:lvlJc w:val="left"/>
      <w:pPr>
        <w:ind w:left="6480" w:hanging="360"/>
      </w:pPr>
      <w:rPr>
        <w:rFonts w:ascii="Wingdings" w:hAnsi="Wingdings" w:hint="default"/>
      </w:rPr>
    </w:lvl>
  </w:abstractNum>
  <w:abstractNum w:abstractNumId="19" w15:restartNumberingAfterBreak="0">
    <w:nsid w:val="1B387754"/>
    <w:multiLevelType w:val="hybridMultilevel"/>
    <w:tmpl w:val="679C2E1A"/>
    <w:lvl w:ilvl="0" w:tplc="FF528A3A">
      <w:start w:val="1"/>
      <w:numFmt w:val="bullet"/>
      <w:lvlText w:val=""/>
      <w:lvlJc w:val="left"/>
      <w:pPr>
        <w:ind w:left="1080" w:hanging="360"/>
      </w:pPr>
      <w:rPr>
        <w:rFonts w:ascii="Symbol" w:hAnsi="Symbol" w:hint="default"/>
      </w:rPr>
    </w:lvl>
    <w:lvl w:ilvl="1" w:tplc="503EAF46" w:tentative="1">
      <w:start w:val="1"/>
      <w:numFmt w:val="bullet"/>
      <w:lvlText w:val="o"/>
      <w:lvlJc w:val="left"/>
      <w:pPr>
        <w:ind w:left="1800" w:hanging="360"/>
      </w:pPr>
      <w:rPr>
        <w:rFonts w:ascii="Courier New" w:hAnsi="Courier New" w:cs="Courier New" w:hint="default"/>
      </w:rPr>
    </w:lvl>
    <w:lvl w:ilvl="2" w:tplc="BCF81ECC" w:tentative="1">
      <w:start w:val="1"/>
      <w:numFmt w:val="bullet"/>
      <w:lvlText w:val=""/>
      <w:lvlJc w:val="left"/>
      <w:pPr>
        <w:ind w:left="2520" w:hanging="360"/>
      </w:pPr>
      <w:rPr>
        <w:rFonts w:ascii="Wingdings" w:hAnsi="Wingdings" w:hint="default"/>
      </w:rPr>
    </w:lvl>
    <w:lvl w:ilvl="3" w:tplc="E39680B8" w:tentative="1">
      <w:start w:val="1"/>
      <w:numFmt w:val="bullet"/>
      <w:lvlText w:val=""/>
      <w:lvlJc w:val="left"/>
      <w:pPr>
        <w:ind w:left="3240" w:hanging="360"/>
      </w:pPr>
      <w:rPr>
        <w:rFonts w:ascii="Symbol" w:hAnsi="Symbol" w:hint="default"/>
      </w:rPr>
    </w:lvl>
    <w:lvl w:ilvl="4" w:tplc="9DF069D4" w:tentative="1">
      <w:start w:val="1"/>
      <w:numFmt w:val="bullet"/>
      <w:lvlText w:val="o"/>
      <w:lvlJc w:val="left"/>
      <w:pPr>
        <w:ind w:left="3960" w:hanging="360"/>
      </w:pPr>
      <w:rPr>
        <w:rFonts w:ascii="Courier New" w:hAnsi="Courier New" w:cs="Courier New" w:hint="default"/>
      </w:rPr>
    </w:lvl>
    <w:lvl w:ilvl="5" w:tplc="87B4AED4" w:tentative="1">
      <w:start w:val="1"/>
      <w:numFmt w:val="bullet"/>
      <w:lvlText w:val=""/>
      <w:lvlJc w:val="left"/>
      <w:pPr>
        <w:ind w:left="4680" w:hanging="360"/>
      </w:pPr>
      <w:rPr>
        <w:rFonts w:ascii="Wingdings" w:hAnsi="Wingdings" w:hint="default"/>
      </w:rPr>
    </w:lvl>
    <w:lvl w:ilvl="6" w:tplc="6C7C48D2" w:tentative="1">
      <w:start w:val="1"/>
      <w:numFmt w:val="bullet"/>
      <w:lvlText w:val=""/>
      <w:lvlJc w:val="left"/>
      <w:pPr>
        <w:ind w:left="5400" w:hanging="360"/>
      </w:pPr>
      <w:rPr>
        <w:rFonts w:ascii="Symbol" w:hAnsi="Symbol" w:hint="default"/>
      </w:rPr>
    </w:lvl>
    <w:lvl w:ilvl="7" w:tplc="138AFCC2" w:tentative="1">
      <w:start w:val="1"/>
      <w:numFmt w:val="bullet"/>
      <w:lvlText w:val="o"/>
      <w:lvlJc w:val="left"/>
      <w:pPr>
        <w:ind w:left="6120" w:hanging="360"/>
      </w:pPr>
      <w:rPr>
        <w:rFonts w:ascii="Courier New" w:hAnsi="Courier New" w:cs="Courier New" w:hint="default"/>
      </w:rPr>
    </w:lvl>
    <w:lvl w:ilvl="8" w:tplc="3EB40372" w:tentative="1">
      <w:start w:val="1"/>
      <w:numFmt w:val="bullet"/>
      <w:lvlText w:val=""/>
      <w:lvlJc w:val="left"/>
      <w:pPr>
        <w:ind w:left="6840" w:hanging="360"/>
      </w:pPr>
      <w:rPr>
        <w:rFonts w:ascii="Wingdings" w:hAnsi="Wingdings" w:hint="default"/>
      </w:rPr>
    </w:lvl>
  </w:abstractNum>
  <w:abstractNum w:abstractNumId="20" w15:restartNumberingAfterBreak="0">
    <w:nsid w:val="1B49775C"/>
    <w:multiLevelType w:val="multilevel"/>
    <w:tmpl w:val="91EA6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C400A5D"/>
    <w:multiLevelType w:val="multilevel"/>
    <w:tmpl w:val="18E2FA36"/>
    <w:styleLink w:val="CurrentList6"/>
    <w:lvl w:ilvl="0">
      <w:start w:val="1"/>
      <w:numFmt w:val="bullet"/>
      <w:lvlText w:val=""/>
      <w:lvlJc w:val="left"/>
      <w:pPr>
        <w:ind w:left="1571" w:hanging="284"/>
      </w:pPr>
      <w:rPr>
        <w:rFonts w:ascii="Symbol" w:hAnsi="Symbol" w:hint="default"/>
        <w:color w:val="48326D" w:themeColor="accent5" w:themeShade="BF"/>
      </w:rPr>
    </w:lvl>
    <w:lvl w:ilvl="1">
      <w:start w:val="1"/>
      <w:numFmt w:val="bullet"/>
      <w:lvlText w:val="o"/>
      <w:lvlJc w:val="left"/>
      <w:pPr>
        <w:ind w:left="2517" w:hanging="360"/>
      </w:pPr>
      <w:rPr>
        <w:rFonts w:ascii="Courier New" w:hAnsi="Courier New" w:cs="Courier New" w:hint="default"/>
      </w:rPr>
    </w:lvl>
    <w:lvl w:ilvl="2">
      <w:start w:val="1"/>
      <w:numFmt w:val="bullet"/>
      <w:lvlText w:val=""/>
      <w:lvlJc w:val="left"/>
      <w:pPr>
        <w:ind w:left="3237" w:hanging="360"/>
      </w:pPr>
      <w:rPr>
        <w:rFonts w:ascii="Wingdings" w:hAnsi="Wingdings" w:hint="default"/>
      </w:rPr>
    </w:lvl>
    <w:lvl w:ilvl="3">
      <w:start w:val="1"/>
      <w:numFmt w:val="bullet"/>
      <w:lvlText w:val=""/>
      <w:lvlJc w:val="left"/>
      <w:pPr>
        <w:ind w:left="3957" w:hanging="360"/>
      </w:pPr>
      <w:rPr>
        <w:rFonts w:ascii="Symbol" w:hAnsi="Symbol" w:hint="default"/>
      </w:rPr>
    </w:lvl>
    <w:lvl w:ilvl="4">
      <w:start w:val="1"/>
      <w:numFmt w:val="bullet"/>
      <w:lvlText w:val="o"/>
      <w:lvlJc w:val="left"/>
      <w:pPr>
        <w:ind w:left="4677" w:hanging="360"/>
      </w:pPr>
      <w:rPr>
        <w:rFonts w:ascii="Courier New" w:hAnsi="Courier New" w:cs="Courier New" w:hint="default"/>
      </w:rPr>
    </w:lvl>
    <w:lvl w:ilvl="5">
      <w:start w:val="1"/>
      <w:numFmt w:val="bullet"/>
      <w:lvlText w:val=""/>
      <w:lvlJc w:val="left"/>
      <w:pPr>
        <w:ind w:left="5397" w:hanging="360"/>
      </w:pPr>
      <w:rPr>
        <w:rFonts w:ascii="Wingdings" w:hAnsi="Wingdings" w:hint="default"/>
      </w:rPr>
    </w:lvl>
    <w:lvl w:ilvl="6">
      <w:start w:val="1"/>
      <w:numFmt w:val="bullet"/>
      <w:lvlText w:val=""/>
      <w:lvlJc w:val="left"/>
      <w:pPr>
        <w:ind w:left="6117" w:hanging="360"/>
      </w:pPr>
      <w:rPr>
        <w:rFonts w:ascii="Symbol" w:hAnsi="Symbol" w:hint="default"/>
      </w:rPr>
    </w:lvl>
    <w:lvl w:ilvl="7">
      <w:start w:val="1"/>
      <w:numFmt w:val="bullet"/>
      <w:lvlText w:val="o"/>
      <w:lvlJc w:val="left"/>
      <w:pPr>
        <w:ind w:left="6837" w:hanging="360"/>
      </w:pPr>
      <w:rPr>
        <w:rFonts w:ascii="Courier New" w:hAnsi="Courier New" w:cs="Courier New" w:hint="default"/>
      </w:rPr>
    </w:lvl>
    <w:lvl w:ilvl="8">
      <w:start w:val="1"/>
      <w:numFmt w:val="bullet"/>
      <w:lvlText w:val=""/>
      <w:lvlJc w:val="left"/>
      <w:pPr>
        <w:ind w:left="7557" w:hanging="360"/>
      </w:pPr>
      <w:rPr>
        <w:rFonts w:ascii="Wingdings" w:hAnsi="Wingdings" w:hint="default"/>
      </w:rPr>
    </w:lvl>
  </w:abstractNum>
  <w:abstractNum w:abstractNumId="22" w15:restartNumberingAfterBreak="0">
    <w:nsid w:val="1CDB46D0"/>
    <w:multiLevelType w:val="hybridMultilevel"/>
    <w:tmpl w:val="F7262974"/>
    <w:lvl w:ilvl="0" w:tplc="19B20366">
      <w:start w:val="1"/>
      <w:numFmt w:val="bullet"/>
      <w:lvlText w:val=""/>
      <w:lvlJc w:val="left"/>
      <w:pPr>
        <w:ind w:left="720" w:hanging="360"/>
      </w:pPr>
      <w:rPr>
        <w:rFonts w:ascii="Symbol" w:hAnsi="Symbol" w:hint="default"/>
        <w:color w:val="A6A6A6" w:themeColor="background1" w:themeShade="A6"/>
      </w:rPr>
    </w:lvl>
    <w:lvl w:ilvl="1" w:tplc="AC2C9F46" w:tentative="1">
      <w:start w:val="1"/>
      <w:numFmt w:val="bullet"/>
      <w:lvlText w:val="o"/>
      <w:lvlJc w:val="left"/>
      <w:pPr>
        <w:ind w:left="1440" w:hanging="360"/>
      </w:pPr>
      <w:rPr>
        <w:rFonts w:ascii="Courier New" w:hAnsi="Courier New" w:cs="Courier New" w:hint="default"/>
      </w:rPr>
    </w:lvl>
    <w:lvl w:ilvl="2" w:tplc="E70A20C2" w:tentative="1">
      <w:start w:val="1"/>
      <w:numFmt w:val="bullet"/>
      <w:lvlText w:val=""/>
      <w:lvlJc w:val="left"/>
      <w:pPr>
        <w:ind w:left="2160" w:hanging="360"/>
      </w:pPr>
      <w:rPr>
        <w:rFonts w:ascii="Wingdings" w:hAnsi="Wingdings" w:hint="default"/>
      </w:rPr>
    </w:lvl>
    <w:lvl w:ilvl="3" w:tplc="1C506DB0" w:tentative="1">
      <w:start w:val="1"/>
      <w:numFmt w:val="bullet"/>
      <w:lvlText w:val=""/>
      <w:lvlJc w:val="left"/>
      <w:pPr>
        <w:ind w:left="2880" w:hanging="360"/>
      </w:pPr>
      <w:rPr>
        <w:rFonts w:ascii="Symbol" w:hAnsi="Symbol" w:hint="default"/>
      </w:rPr>
    </w:lvl>
    <w:lvl w:ilvl="4" w:tplc="8E8E5DA0" w:tentative="1">
      <w:start w:val="1"/>
      <w:numFmt w:val="bullet"/>
      <w:lvlText w:val="o"/>
      <w:lvlJc w:val="left"/>
      <w:pPr>
        <w:ind w:left="3600" w:hanging="360"/>
      </w:pPr>
      <w:rPr>
        <w:rFonts w:ascii="Courier New" w:hAnsi="Courier New" w:cs="Courier New" w:hint="default"/>
      </w:rPr>
    </w:lvl>
    <w:lvl w:ilvl="5" w:tplc="53D0B904" w:tentative="1">
      <w:start w:val="1"/>
      <w:numFmt w:val="bullet"/>
      <w:lvlText w:val=""/>
      <w:lvlJc w:val="left"/>
      <w:pPr>
        <w:ind w:left="4320" w:hanging="360"/>
      </w:pPr>
      <w:rPr>
        <w:rFonts w:ascii="Wingdings" w:hAnsi="Wingdings" w:hint="default"/>
      </w:rPr>
    </w:lvl>
    <w:lvl w:ilvl="6" w:tplc="8004B166" w:tentative="1">
      <w:start w:val="1"/>
      <w:numFmt w:val="bullet"/>
      <w:lvlText w:val=""/>
      <w:lvlJc w:val="left"/>
      <w:pPr>
        <w:ind w:left="5040" w:hanging="360"/>
      </w:pPr>
      <w:rPr>
        <w:rFonts w:ascii="Symbol" w:hAnsi="Symbol" w:hint="default"/>
      </w:rPr>
    </w:lvl>
    <w:lvl w:ilvl="7" w:tplc="2CA63512" w:tentative="1">
      <w:start w:val="1"/>
      <w:numFmt w:val="bullet"/>
      <w:lvlText w:val="o"/>
      <w:lvlJc w:val="left"/>
      <w:pPr>
        <w:ind w:left="5760" w:hanging="360"/>
      </w:pPr>
      <w:rPr>
        <w:rFonts w:ascii="Courier New" w:hAnsi="Courier New" w:cs="Courier New" w:hint="default"/>
      </w:rPr>
    </w:lvl>
    <w:lvl w:ilvl="8" w:tplc="54FA58F2" w:tentative="1">
      <w:start w:val="1"/>
      <w:numFmt w:val="bullet"/>
      <w:lvlText w:val=""/>
      <w:lvlJc w:val="left"/>
      <w:pPr>
        <w:ind w:left="6480" w:hanging="360"/>
      </w:pPr>
      <w:rPr>
        <w:rFonts w:ascii="Wingdings" w:hAnsi="Wingdings" w:hint="default"/>
      </w:rPr>
    </w:lvl>
  </w:abstractNum>
  <w:abstractNum w:abstractNumId="23" w15:restartNumberingAfterBreak="0">
    <w:nsid w:val="20BC7DE7"/>
    <w:multiLevelType w:val="hybridMultilevel"/>
    <w:tmpl w:val="40347216"/>
    <w:lvl w:ilvl="0" w:tplc="E2A8ECDE">
      <w:start w:val="1"/>
      <w:numFmt w:val="decimal"/>
      <w:pStyle w:val="Heading2"/>
      <w:lvlText w:val="%1."/>
      <w:lvlJc w:val="left"/>
      <w:pPr>
        <w:ind w:left="360" w:hanging="360"/>
      </w:pPr>
      <w:rPr>
        <w:rFonts w:hint="default"/>
      </w:rPr>
    </w:lvl>
    <w:lvl w:ilvl="1" w:tplc="A0E873C8">
      <w:start w:val="1"/>
      <w:numFmt w:val="lowerLetter"/>
      <w:lvlText w:val="%2."/>
      <w:lvlJc w:val="left"/>
      <w:pPr>
        <w:ind w:left="1080" w:hanging="360"/>
      </w:pPr>
    </w:lvl>
    <w:lvl w:ilvl="2" w:tplc="316C4228" w:tentative="1">
      <w:start w:val="1"/>
      <w:numFmt w:val="lowerRoman"/>
      <w:lvlText w:val="%3."/>
      <w:lvlJc w:val="right"/>
      <w:pPr>
        <w:ind w:left="1800" w:hanging="180"/>
      </w:pPr>
    </w:lvl>
    <w:lvl w:ilvl="3" w:tplc="77F20756" w:tentative="1">
      <w:start w:val="1"/>
      <w:numFmt w:val="decimal"/>
      <w:lvlText w:val="%4."/>
      <w:lvlJc w:val="left"/>
      <w:pPr>
        <w:ind w:left="2520" w:hanging="360"/>
      </w:pPr>
    </w:lvl>
    <w:lvl w:ilvl="4" w:tplc="E912EDD8" w:tentative="1">
      <w:start w:val="1"/>
      <w:numFmt w:val="lowerLetter"/>
      <w:lvlText w:val="%5."/>
      <w:lvlJc w:val="left"/>
      <w:pPr>
        <w:ind w:left="3240" w:hanging="360"/>
      </w:pPr>
    </w:lvl>
    <w:lvl w:ilvl="5" w:tplc="2018B25E" w:tentative="1">
      <w:start w:val="1"/>
      <w:numFmt w:val="lowerRoman"/>
      <w:lvlText w:val="%6."/>
      <w:lvlJc w:val="right"/>
      <w:pPr>
        <w:ind w:left="3960" w:hanging="180"/>
      </w:pPr>
    </w:lvl>
    <w:lvl w:ilvl="6" w:tplc="414C6DE0" w:tentative="1">
      <w:start w:val="1"/>
      <w:numFmt w:val="decimal"/>
      <w:lvlText w:val="%7."/>
      <w:lvlJc w:val="left"/>
      <w:pPr>
        <w:ind w:left="4680" w:hanging="360"/>
      </w:pPr>
    </w:lvl>
    <w:lvl w:ilvl="7" w:tplc="A0988A10" w:tentative="1">
      <w:start w:val="1"/>
      <w:numFmt w:val="lowerLetter"/>
      <w:lvlText w:val="%8."/>
      <w:lvlJc w:val="left"/>
      <w:pPr>
        <w:ind w:left="5400" w:hanging="360"/>
      </w:pPr>
    </w:lvl>
    <w:lvl w:ilvl="8" w:tplc="0E509028" w:tentative="1">
      <w:start w:val="1"/>
      <w:numFmt w:val="lowerRoman"/>
      <w:lvlText w:val="%9."/>
      <w:lvlJc w:val="right"/>
      <w:pPr>
        <w:ind w:left="6120" w:hanging="180"/>
      </w:pPr>
    </w:lvl>
  </w:abstractNum>
  <w:abstractNum w:abstractNumId="24" w15:restartNumberingAfterBreak="0">
    <w:nsid w:val="24E17582"/>
    <w:multiLevelType w:val="hybridMultilevel"/>
    <w:tmpl w:val="A24EF6CA"/>
    <w:lvl w:ilvl="0" w:tplc="9144525E">
      <w:start w:val="1"/>
      <w:numFmt w:val="bullet"/>
      <w:lvlText w:val=""/>
      <w:lvlJc w:val="left"/>
      <w:pPr>
        <w:ind w:left="1080" w:hanging="360"/>
      </w:pPr>
      <w:rPr>
        <w:rFonts w:ascii="Symbol" w:hAnsi="Symbol" w:hint="default"/>
      </w:rPr>
    </w:lvl>
    <w:lvl w:ilvl="1" w:tplc="45E026CC" w:tentative="1">
      <w:start w:val="1"/>
      <w:numFmt w:val="bullet"/>
      <w:lvlText w:val="o"/>
      <w:lvlJc w:val="left"/>
      <w:pPr>
        <w:ind w:left="1800" w:hanging="360"/>
      </w:pPr>
      <w:rPr>
        <w:rFonts w:ascii="Courier New" w:hAnsi="Courier New" w:cs="Courier New" w:hint="default"/>
      </w:rPr>
    </w:lvl>
    <w:lvl w:ilvl="2" w:tplc="E7683802" w:tentative="1">
      <w:start w:val="1"/>
      <w:numFmt w:val="bullet"/>
      <w:lvlText w:val=""/>
      <w:lvlJc w:val="left"/>
      <w:pPr>
        <w:ind w:left="2520" w:hanging="360"/>
      </w:pPr>
      <w:rPr>
        <w:rFonts w:ascii="Wingdings" w:hAnsi="Wingdings" w:hint="default"/>
      </w:rPr>
    </w:lvl>
    <w:lvl w:ilvl="3" w:tplc="2C701004" w:tentative="1">
      <w:start w:val="1"/>
      <w:numFmt w:val="bullet"/>
      <w:lvlText w:val=""/>
      <w:lvlJc w:val="left"/>
      <w:pPr>
        <w:ind w:left="3240" w:hanging="360"/>
      </w:pPr>
      <w:rPr>
        <w:rFonts w:ascii="Symbol" w:hAnsi="Symbol" w:hint="default"/>
      </w:rPr>
    </w:lvl>
    <w:lvl w:ilvl="4" w:tplc="D084CFCE" w:tentative="1">
      <w:start w:val="1"/>
      <w:numFmt w:val="bullet"/>
      <w:lvlText w:val="o"/>
      <w:lvlJc w:val="left"/>
      <w:pPr>
        <w:ind w:left="3960" w:hanging="360"/>
      </w:pPr>
      <w:rPr>
        <w:rFonts w:ascii="Courier New" w:hAnsi="Courier New" w:cs="Courier New" w:hint="default"/>
      </w:rPr>
    </w:lvl>
    <w:lvl w:ilvl="5" w:tplc="AD48248C" w:tentative="1">
      <w:start w:val="1"/>
      <w:numFmt w:val="bullet"/>
      <w:lvlText w:val=""/>
      <w:lvlJc w:val="left"/>
      <w:pPr>
        <w:ind w:left="4680" w:hanging="360"/>
      </w:pPr>
      <w:rPr>
        <w:rFonts w:ascii="Wingdings" w:hAnsi="Wingdings" w:hint="default"/>
      </w:rPr>
    </w:lvl>
    <w:lvl w:ilvl="6" w:tplc="961E6C2C" w:tentative="1">
      <w:start w:val="1"/>
      <w:numFmt w:val="bullet"/>
      <w:lvlText w:val=""/>
      <w:lvlJc w:val="left"/>
      <w:pPr>
        <w:ind w:left="5400" w:hanging="360"/>
      </w:pPr>
      <w:rPr>
        <w:rFonts w:ascii="Symbol" w:hAnsi="Symbol" w:hint="default"/>
      </w:rPr>
    </w:lvl>
    <w:lvl w:ilvl="7" w:tplc="652CC0AE" w:tentative="1">
      <w:start w:val="1"/>
      <w:numFmt w:val="bullet"/>
      <w:lvlText w:val="o"/>
      <w:lvlJc w:val="left"/>
      <w:pPr>
        <w:ind w:left="6120" w:hanging="360"/>
      </w:pPr>
      <w:rPr>
        <w:rFonts w:ascii="Courier New" w:hAnsi="Courier New" w:cs="Courier New" w:hint="default"/>
      </w:rPr>
    </w:lvl>
    <w:lvl w:ilvl="8" w:tplc="56A0D156" w:tentative="1">
      <w:start w:val="1"/>
      <w:numFmt w:val="bullet"/>
      <w:lvlText w:val=""/>
      <w:lvlJc w:val="left"/>
      <w:pPr>
        <w:ind w:left="6840" w:hanging="360"/>
      </w:pPr>
      <w:rPr>
        <w:rFonts w:ascii="Wingdings" w:hAnsi="Wingdings" w:hint="default"/>
      </w:rPr>
    </w:lvl>
  </w:abstractNum>
  <w:abstractNum w:abstractNumId="25" w15:restartNumberingAfterBreak="0">
    <w:nsid w:val="28BD0986"/>
    <w:multiLevelType w:val="multilevel"/>
    <w:tmpl w:val="020AA468"/>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297114E9"/>
    <w:multiLevelType w:val="multilevel"/>
    <w:tmpl w:val="0AC2250A"/>
    <w:styleLink w:val="CurrentList1"/>
    <w:lvl w:ilvl="0">
      <w:start w:val="1"/>
      <w:numFmt w:val="bullet"/>
      <w:lvlText w:val=""/>
      <w:lvlJc w:val="left"/>
      <w:pPr>
        <w:ind w:left="1077" w:hanging="360"/>
      </w:pPr>
      <w:rPr>
        <w:rFonts w:ascii="Symbol" w:hAnsi="Symbol" w:hint="default"/>
      </w:rPr>
    </w:lvl>
    <w:lvl w:ilvl="1">
      <w:start w:val="1"/>
      <w:numFmt w:val="bullet"/>
      <w:lvlText w:val="o"/>
      <w:lvlJc w:val="left"/>
      <w:pPr>
        <w:ind w:left="1797" w:hanging="360"/>
      </w:pPr>
      <w:rPr>
        <w:rFonts w:ascii="Courier New" w:hAnsi="Courier New" w:cs="Courier New" w:hint="default"/>
      </w:rPr>
    </w:lvl>
    <w:lvl w:ilvl="2">
      <w:start w:val="1"/>
      <w:numFmt w:val="bullet"/>
      <w:lvlText w:val=""/>
      <w:lvlJc w:val="left"/>
      <w:pPr>
        <w:ind w:left="2517" w:hanging="360"/>
      </w:pPr>
      <w:rPr>
        <w:rFonts w:ascii="Wingdings" w:hAnsi="Wingdings" w:hint="default"/>
      </w:rPr>
    </w:lvl>
    <w:lvl w:ilvl="3">
      <w:start w:val="1"/>
      <w:numFmt w:val="bullet"/>
      <w:lvlText w:val=""/>
      <w:lvlJc w:val="left"/>
      <w:pPr>
        <w:ind w:left="3237" w:hanging="360"/>
      </w:pPr>
      <w:rPr>
        <w:rFonts w:ascii="Symbol" w:hAnsi="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hint="default"/>
      </w:rPr>
    </w:lvl>
    <w:lvl w:ilvl="6">
      <w:start w:val="1"/>
      <w:numFmt w:val="bullet"/>
      <w:lvlText w:val=""/>
      <w:lvlJc w:val="left"/>
      <w:pPr>
        <w:ind w:left="5397" w:hanging="360"/>
      </w:pPr>
      <w:rPr>
        <w:rFonts w:ascii="Symbol" w:hAnsi="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hint="default"/>
      </w:rPr>
    </w:lvl>
  </w:abstractNum>
  <w:abstractNum w:abstractNumId="27" w15:restartNumberingAfterBreak="0">
    <w:nsid w:val="2AFC40E9"/>
    <w:multiLevelType w:val="hybridMultilevel"/>
    <w:tmpl w:val="6A884AF8"/>
    <w:lvl w:ilvl="0" w:tplc="907A241A">
      <w:start w:val="2026"/>
      <w:numFmt w:val="bullet"/>
      <w:lvlText w:val="-"/>
      <w:lvlJc w:val="left"/>
      <w:pPr>
        <w:ind w:left="720" w:hanging="360"/>
      </w:pPr>
      <w:rPr>
        <w:rFonts w:ascii="Calibri" w:eastAsiaTheme="minorEastAsia" w:hAnsi="Calibri" w:cs="Calibri" w:hint="default"/>
      </w:rPr>
    </w:lvl>
    <w:lvl w:ilvl="1" w:tplc="6F3E1BB0" w:tentative="1">
      <w:start w:val="1"/>
      <w:numFmt w:val="bullet"/>
      <w:lvlText w:val="o"/>
      <w:lvlJc w:val="left"/>
      <w:pPr>
        <w:ind w:left="1440" w:hanging="360"/>
      </w:pPr>
      <w:rPr>
        <w:rFonts w:ascii="Courier New" w:hAnsi="Courier New" w:cs="Courier New" w:hint="default"/>
      </w:rPr>
    </w:lvl>
    <w:lvl w:ilvl="2" w:tplc="7E1EC53E" w:tentative="1">
      <w:start w:val="1"/>
      <w:numFmt w:val="bullet"/>
      <w:lvlText w:val=""/>
      <w:lvlJc w:val="left"/>
      <w:pPr>
        <w:ind w:left="2160" w:hanging="360"/>
      </w:pPr>
      <w:rPr>
        <w:rFonts w:ascii="Wingdings" w:hAnsi="Wingdings" w:hint="default"/>
      </w:rPr>
    </w:lvl>
    <w:lvl w:ilvl="3" w:tplc="8E1C458A" w:tentative="1">
      <w:start w:val="1"/>
      <w:numFmt w:val="bullet"/>
      <w:lvlText w:val=""/>
      <w:lvlJc w:val="left"/>
      <w:pPr>
        <w:ind w:left="2880" w:hanging="360"/>
      </w:pPr>
      <w:rPr>
        <w:rFonts w:ascii="Symbol" w:hAnsi="Symbol" w:hint="default"/>
      </w:rPr>
    </w:lvl>
    <w:lvl w:ilvl="4" w:tplc="386269A8" w:tentative="1">
      <w:start w:val="1"/>
      <w:numFmt w:val="bullet"/>
      <w:lvlText w:val="o"/>
      <w:lvlJc w:val="left"/>
      <w:pPr>
        <w:ind w:left="3600" w:hanging="360"/>
      </w:pPr>
      <w:rPr>
        <w:rFonts w:ascii="Courier New" w:hAnsi="Courier New" w:cs="Courier New" w:hint="default"/>
      </w:rPr>
    </w:lvl>
    <w:lvl w:ilvl="5" w:tplc="ED56AFE2" w:tentative="1">
      <w:start w:val="1"/>
      <w:numFmt w:val="bullet"/>
      <w:lvlText w:val=""/>
      <w:lvlJc w:val="left"/>
      <w:pPr>
        <w:ind w:left="4320" w:hanging="360"/>
      </w:pPr>
      <w:rPr>
        <w:rFonts w:ascii="Wingdings" w:hAnsi="Wingdings" w:hint="default"/>
      </w:rPr>
    </w:lvl>
    <w:lvl w:ilvl="6" w:tplc="2384CBE8" w:tentative="1">
      <w:start w:val="1"/>
      <w:numFmt w:val="bullet"/>
      <w:lvlText w:val=""/>
      <w:lvlJc w:val="left"/>
      <w:pPr>
        <w:ind w:left="5040" w:hanging="360"/>
      </w:pPr>
      <w:rPr>
        <w:rFonts w:ascii="Symbol" w:hAnsi="Symbol" w:hint="default"/>
      </w:rPr>
    </w:lvl>
    <w:lvl w:ilvl="7" w:tplc="0ACCACF4" w:tentative="1">
      <w:start w:val="1"/>
      <w:numFmt w:val="bullet"/>
      <w:lvlText w:val="o"/>
      <w:lvlJc w:val="left"/>
      <w:pPr>
        <w:ind w:left="5760" w:hanging="360"/>
      </w:pPr>
      <w:rPr>
        <w:rFonts w:ascii="Courier New" w:hAnsi="Courier New" w:cs="Courier New" w:hint="default"/>
      </w:rPr>
    </w:lvl>
    <w:lvl w:ilvl="8" w:tplc="A3B87CDC" w:tentative="1">
      <w:start w:val="1"/>
      <w:numFmt w:val="bullet"/>
      <w:lvlText w:val=""/>
      <w:lvlJc w:val="left"/>
      <w:pPr>
        <w:ind w:left="6480" w:hanging="360"/>
      </w:pPr>
      <w:rPr>
        <w:rFonts w:ascii="Wingdings" w:hAnsi="Wingdings" w:hint="default"/>
      </w:rPr>
    </w:lvl>
  </w:abstractNum>
  <w:abstractNum w:abstractNumId="28" w15:restartNumberingAfterBreak="0">
    <w:nsid w:val="2B0C26B6"/>
    <w:multiLevelType w:val="hybridMultilevel"/>
    <w:tmpl w:val="95CE8B12"/>
    <w:lvl w:ilvl="0" w:tplc="8490FC02">
      <w:start w:val="1"/>
      <w:numFmt w:val="bullet"/>
      <w:lvlText w:val=""/>
      <w:lvlJc w:val="left"/>
      <w:pPr>
        <w:ind w:left="720" w:hanging="360"/>
      </w:pPr>
      <w:rPr>
        <w:rFonts w:ascii="Symbol" w:hAnsi="Symbol" w:hint="default"/>
        <w:color w:val="A6A6A6" w:themeColor="background1" w:themeShade="A6"/>
      </w:rPr>
    </w:lvl>
    <w:lvl w:ilvl="1" w:tplc="7576AD76" w:tentative="1">
      <w:start w:val="1"/>
      <w:numFmt w:val="bullet"/>
      <w:lvlText w:val="o"/>
      <w:lvlJc w:val="left"/>
      <w:pPr>
        <w:ind w:left="1440" w:hanging="360"/>
      </w:pPr>
      <w:rPr>
        <w:rFonts w:ascii="Courier New" w:hAnsi="Courier New" w:cs="Courier New" w:hint="default"/>
      </w:rPr>
    </w:lvl>
    <w:lvl w:ilvl="2" w:tplc="12B27642" w:tentative="1">
      <w:start w:val="1"/>
      <w:numFmt w:val="bullet"/>
      <w:lvlText w:val=""/>
      <w:lvlJc w:val="left"/>
      <w:pPr>
        <w:ind w:left="2160" w:hanging="360"/>
      </w:pPr>
      <w:rPr>
        <w:rFonts w:ascii="Wingdings" w:hAnsi="Wingdings" w:hint="default"/>
      </w:rPr>
    </w:lvl>
    <w:lvl w:ilvl="3" w:tplc="26804492" w:tentative="1">
      <w:start w:val="1"/>
      <w:numFmt w:val="bullet"/>
      <w:lvlText w:val=""/>
      <w:lvlJc w:val="left"/>
      <w:pPr>
        <w:ind w:left="2880" w:hanging="360"/>
      </w:pPr>
      <w:rPr>
        <w:rFonts w:ascii="Symbol" w:hAnsi="Symbol" w:hint="default"/>
      </w:rPr>
    </w:lvl>
    <w:lvl w:ilvl="4" w:tplc="0256D9A0" w:tentative="1">
      <w:start w:val="1"/>
      <w:numFmt w:val="bullet"/>
      <w:lvlText w:val="o"/>
      <w:lvlJc w:val="left"/>
      <w:pPr>
        <w:ind w:left="3600" w:hanging="360"/>
      </w:pPr>
      <w:rPr>
        <w:rFonts w:ascii="Courier New" w:hAnsi="Courier New" w:cs="Courier New" w:hint="default"/>
      </w:rPr>
    </w:lvl>
    <w:lvl w:ilvl="5" w:tplc="73AAAAE4" w:tentative="1">
      <w:start w:val="1"/>
      <w:numFmt w:val="bullet"/>
      <w:lvlText w:val=""/>
      <w:lvlJc w:val="left"/>
      <w:pPr>
        <w:ind w:left="4320" w:hanging="360"/>
      </w:pPr>
      <w:rPr>
        <w:rFonts w:ascii="Wingdings" w:hAnsi="Wingdings" w:hint="default"/>
      </w:rPr>
    </w:lvl>
    <w:lvl w:ilvl="6" w:tplc="5810E398" w:tentative="1">
      <w:start w:val="1"/>
      <w:numFmt w:val="bullet"/>
      <w:lvlText w:val=""/>
      <w:lvlJc w:val="left"/>
      <w:pPr>
        <w:ind w:left="5040" w:hanging="360"/>
      </w:pPr>
      <w:rPr>
        <w:rFonts w:ascii="Symbol" w:hAnsi="Symbol" w:hint="default"/>
      </w:rPr>
    </w:lvl>
    <w:lvl w:ilvl="7" w:tplc="F6D292B6" w:tentative="1">
      <w:start w:val="1"/>
      <w:numFmt w:val="bullet"/>
      <w:lvlText w:val="o"/>
      <w:lvlJc w:val="left"/>
      <w:pPr>
        <w:ind w:left="5760" w:hanging="360"/>
      </w:pPr>
      <w:rPr>
        <w:rFonts w:ascii="Courier New" w:hAnsi="Courier New" w:cs="Courier New" w:hint="default"/>
      </w:rPr>
    </w:lvl>
    <w:lvl w:ilvl="8" w:tplc="BB3A4048" w:tentative="1">
      <w:start w:val="1"/>
      <w:numFmt w:val="bullet"/>
      <w:lvlText w:val=""/>
      <w:lvlJc w:val="left"/>
      <w:pPr>
        <w:ind w:left="6480" w:hanging="360"/>
      </w:pPr>
      <w:rPr>
        <w:rFonts w:ascii="Wingdings" w:hAnsi="Wingdings" w:hint="default"/>
      </w:rPr>
    </w:lvl>
  </w:abstractNum>
  <w:abstractNum w:abstractNumId="29" w15:restartNumberingAfterBreak="0">
    <w:nsid w:val="2BA17BB3"/>
    <w:multiLevelType w:val="hybridMultilevel"/>
    <w:tmpl w:val="11E03E56"/>
    <w:lvl w:ilvl="0" w:tplc="F4702898">
      <w:start w:val="1"/>
      <w:numFmt w:val="bullet"/>
      <w:lvlText w:val=""/>
      <w:lvlJc w:val="left"/>
      <w:pPr>
        <w:ind w:left="1080" w:hanging="360"/>
      </w:pPr>
      <w:rPr>
        <w:rFonts w:ascii="Symbol" w:hAnsi="Symbol" w:hint="default"/>
        <w:color w:val="A6A6A6" w:themeColor="background1" w:themeShade="A6"/>
      </w:rPr>
    </w:lvl>
    <w:lvl w:ilvl="1" w:tplc="96248B4C" w:tentative="1">
      <w:start w:val="1"/>
      <w:numFmt w:val="bullet"/>
      <w:lvlText w:val="o"/>
      <w:lvlJc w:val="left"/>
      <w:pPr>
        <w:ind w:left="1800" w:hanging="360"/>
      </w:pPr>
      <w:rPr>
        <w:rFonts w:ascii="Courier New" w:hAnsi="Courier New" w:cs="Courier New" w:hint="default"/>
      </w:rPr>
    </w:lvl>
    <w:lvl w:ilvl="2" w:tplc="8A148366" w:tentative="1">
      <w:start w:val="1"/>
      <w:numFmt w:val="bullet"/>
      <w:lvlText w:val=""/>
      <w:lvlJc w:val="left"/>
      <w:pPr>
        <w:ind w:left="2520" w:hanging="360"/>
      </w:pPr>
      <w:rPr>
        <w:rFonts w:ascii="Wingdings" w:hAnsi="Wingdings" w:hint="default"/>
      </w:rPr>
    </w:lvl>
    <w:lvl w:ilvl="3" w:tplc="5F5CD952" w:tentative="1">
      <w:start w:val="1"/>
      <w:numFmt w:val="bullet"/>
      <w:lvlText w:val=""/>
      <w:lvlJc w:val="left"/>
      <w:pPr>
        <w:ind w:left="3240" w:hanging="360"/>
      </w:pPr>
      <w:rPr>
        <w:rFonts w:ascii="Symbol" w:hAnsi="Symbol" w:hint="default"/>
      </w:rPr>
    </w:lvl>
    <w:lvl w:ilvl="4" w:tplc="A80ECEC8" w:tentative="1">
      <w:start w:val="1"/>
      <w:numFmt w:val="bullet"/>
      <w:lvlText w:val="o"/>
      <w:lvlJc w:val="left"/>
      <w:pPr>
        <w:ind w:left="3960" w:hanging="360"/>
      </w:pPr>
      <w:rPr>
        <w:rFonts w:ascii="Courier New" w:hAnsi="Courier New" w:cs="Courier New" w:hint="default"/>
      </w:rPr>
    </w:lvl>
    <w:lvl w:ilvl="5" w:tplc="74321726" w:tentative="1">
      <w:start w:val="1"/>
      <w:numFmt w:val="bullet"/>
      <w:lvlText w:val=""/>
      <w:lvlJc w:val="left"/>
      <w:pPr>
        <w:ind w:left="4680" w:hanging="360"/>
      </w:pPr>
      <w:rPr>
        <w:rFonts w:ascii="Wingdings" w:hAnsi="Wingdings" w:hint="default"/>
      </w:rPr>
    </w:lvl>
    <w:lvl w:ilvl="6" w:tplc="676C309E" w:tentative="1">
      <w:start w:val="1"/>
      <w:numFmt w:val="bullet"/>
      <w:lvlText w:val=""/>
      <w:lvlJc w:val="left"/>
      <w:pPr>
        <w:ind w:left="5400" w:hanging="360"/>
      </w:pPr>
      <w:rPr>
        <w:rFonts w:ascii="Symbol" w:hAnsi="Symbol" w:hint="default"/>
      </w:rPr>
    </w:lvl>
    <w:lvl w:ilvl="7" w:tplc="8E8E5648" w:tentative="1">
      <w:start w:val="1"/>
      <w:numFmt w:val="bullet"/>
      <w:lvlText w:val="o"/>
      <w:lvlJc w:val="left"/>
      <w:pPr>
        <w:ind w:left="6120" w:hanging="360"/>
      </w:pPr>
      <w:rPr>
        <w:rFonts w:ascii="Courier New" w:hAnsi="Courier New" w:cs="Courier New" w:hint="default"/>
      </w:rPr>
    </w:lvl>
    <w:lvl w:ilvl="8" w:tplc="7348F05E" w:tentative="1">
      <w:start w:val="1"/>
      <w:numFmt w:val="bullet"/>
      <w:lvlText w:val=""/>
      <w:lvlJc w:val="left"/>
      <w:pPr>
        <w:ind w:left="6840" w:hanging="360"/>
      </w:pPr>
      <w:rPr>
        <w:rFonts w:ascii="Wingdings" w:hAnsi="Wingdings" w:hint="default"/>
      </w:rPr>
    </w:lvl>
  </w:abstractNum>
  <w:abstractNum w:abstractNumId="30" w15:restartNumberingAfterBreak="0">
    <w:nsid w:val="2BB4574A"/>
    <w:multiLevelType w:val="multilevel"/>
    <w:tmpl w:val="5AA833DA"/>
    <w:lvl w:ilvl="0">
      <w:start w:val="5"/>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30101E88"/>
    <w:multiLevelType w:val="multilevel"/>
    <w:tmpl w:val="B7F2327A"/>
    <w:styleLink w:val="CurrentList3"/>
    <w:lvl w:ilvl="0">
      <w:start w:val="1"/>
      <w:numFmt w:val="bullet"/>
      <w:lvlText w:val=""/>
      <w:lvlJc w:val="left"/>
      <w:pPr>
        <w:ind w:left="851" w:hanging="284"/>
      </w:pPr>
      <w:rPr>
        <w:rFonts w:ascii="Symbol" w:hAnsi="Symbol" w:hint="default"/>
        <w:color w:val="48326D" w:themeColor="accent5" w:themeShade="BF"/>
      </w:rPr>
    </w:lvl>
    <w:lvl w:ilvl="1">
      <w:start w:val="1"/>
      <w:numFmt w:val="bullet"/>
      <w:lvlText w:val="o"/>
      <w:lvlJc w:val="left"/>
      <w:pPr>
        <w:ind w:left="1797" w:hanging="360"/>
      </w:pPr>
      <w:rPr>
        <w:rFonts w:ascii="Courier New" w:hAnsi="Courier New" w:cs="Courier New" w:hint="default"/>
      </w:rPr>
    </w:lvl>
    <w:lvl w:ilvl="2">
      <w:start w:val="1"/>
      <w:numFmt w:val="bullet"/>
      <w:lvlText w:val=""/>
      <w:lvlJc w:val="left"/>
      <w:pPr>
        <w:ind w:left="2517" w:hanging="360"/>
      </w:pPr>
      <w:rPr>
        <w:rFonts w:ascii="Wingdings" w:hAnsi="Wingdings" w:hint="default"/>
      </w:rPr>
    </w:lvl>
    <w:lvl w:ilvl="3">
      <w:start w:val="1"/>
      <w:numFmt w:val="bullet"/>
      <w:lvlText w:val=""/>
      <w:lvlJc w:val="left"/>
      <w:pPr>
        <w:ind w:left="3237" w:hanging="360"/>
      </w:pPr>
      <w:rPr>
        <w:rFonts w:ascii="Symbol" w:hAnsi="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hint="default"/>
      </w:rPr>
    </w:lvl>
    <w:lvl w:ilvl="6">
      <w:start w:val="1"/>
      <w:numFmt w:val="bullet"/>
      <w:lvlText w:val=""/>
      <w:lvlJc w:val="left"/>
      <w:pPr>
        <w:ind w:left="5397" w:hanging="360"/>
      </w:pPr>
      <w:rPr>
        <w:rFonts w:ascii="Symbol" w:hAnsi="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hint="default"/>
      </w:rPr>
    </w:lvl>
  </w:abstractNum>
  <w:abstractNum w:abstractNumId="32" w15:restartNumberingAfterBreak="0">
    <w:nsid w:val="32103D39"/>
    <w:multiLevelType w:val="multilevel"/>
    <w:tmpl w:val="F5FC7310"/>
    <w:lvl w:ilvl="0">
      <w:start w:val="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334766E8"/>
    <w:multiLevelType w:val="hybridMultilevel"/>
    <w:tmpl w:val="4C64E9AC"/>
    <w:lvl w:ilvl="0" w:tplc="2F70465E">
      <w:start w:val="1"/>
      <w:numFmt w:val="bullet"/>
      <w:lvlText w:val=""/>
      <w:lvlJc w:val="left"/>
      <w:pPr>
        <w:ind w:left="1080" w:hanging="360"/>
      </w:pPr>
      <w:rPr>
        <w:rFonts w:ascii="Symbol" w:hAnsi="Symbol" w:hint="default"/>
      </w:rPr>
    </w:lvl>
    <w:lvl w:ilvl="1" w:tplc="E46C9698" w:tentative="1">
      <w:start w:val="1"/>
      <w:numFmt w:val="bullet"/>
      <w:lvlText w:val="o"/>
      <w:lvlJc w:val="left"/>
      <w:pPr>
        <w:ind w:left="1800" w:hanging="360"/>
      </w:pPr>
      <w:rPr>
        <w:rFonts w:ascii="Courier New" w:hAnsi="Courier New" w:cs="Courier New" w:hint="default"/>
      </w:rPr>
    </w:lvl>
    <w:lvl w:ilvl="2" w:tplc="B256303C" w:tentative="1">
      <w:start w:val="1"/>
      <w:numFmt w:val="bullet"/>
      <w:lvlText w:val=""/>
      <w:lvlJc w:val="left"/>
      <w:pPr>
        <w:ind w:left="2520" w:hanging="360"/>
      </w:pPr>
      <w:rPr>
        <w:rFonts w:ascii="Wingdings" w:hAnsi="Wingdings" w:hint="default"/>
      </w:rPr>
    </w:lvl>
    <w:lvl w:ilvl="3" w:tplc="C6BEFF68" w:tentative="1">
      <w:start w:val="1"/>
      <w:numFmt w:val="bullet"/>
      <w:lvlText w:val=""/>
      <w:lvlJc w:val="left"/>
      <w:pPr>
        <w:ind w:left="3240" w:hanging="360"/>
      </w:pPr>
      <w:rPr>
        <w:rFonts w:ascii="Symbol" w:hAnsi="Symbol" w:hint="default"/>
      </w:rPr>
    </w:lvl>
    <w:lvl w:ilvl="4" w:tplc="0576CF3C" w:tentative="1">
      <w:start w:val="1"/>
      <w:numFmt w:val="bullet"/>
      <w:lvlText w:val="o"/>
      <w:lvlJc w:val="left"/>
      <w:pPr>
        <w:ind w:left="3960" w:hanging="360"/>
      </w:pPr>
      <w:rPr>
        <w:rFonts w:ascii="Courier New" w:hAnsi="Courier New" w:cs="Courier New" w:hint="default"/>
      </w:rPr>
    </w:lvl>
    <w:lvl w:ilvl="5" w:tplc="D6FAB58A" w:tentative="1">
      <w:start w:val="1"/>
      <w:numFmt w:val="bullet"/>
      <w:lvlText w:val=""/>
      <w:lvlJc w:val="left"/>
      <w:pPr>
        <w:ind w:left="4680" w:hanging="360"/>
      </w:pPr>
      <w:rPr>
        <w:rFonts w:ascii="Wingdings" w:hAnsi="Wingdings" w:hint="default"/>
      </w:rPr>
    </w:lvl>
    <w:lvl w:ilvl="6" w:tplc="06B0EF5E" w:tentative="1">
      <w:start w:val="1"/>
      <w:numFmt w:val="bullet"/>
      <w:lvlText w:val=""/>
      <w:lvlJc w:val="left"/>
      <w:pPr>
        <w:ind w:left="5400" w:hanging="360"/>
      </w:pPr>
      <w:rPr>
        <w:rFonts w:ascii="Symbol" w:hAnsi="Symbol" w:hint="default"/>
      </w:rPr>
    </w:lvl>
    <w:lvl w:ilvl="7" w:tplc="97E247BC" w:tentative="1">
      <w:start w:val="1"/>
      <w:numFmt w:val="bullet"/>
      <w:lvlText w:val="o"/>
      <w:lvlJc w:val="left"/>
      <w:pPr>
        <w:ind w:left="6120" w:hanging="360"/>
      </w:pPr>
      <w:rPr>
        <w:rFonts w:ascii="Courier New" w:hAnsi="Courier New" w:cs="Courier New" w:hint="default"/>
      </w:rPr>
    </w:lvl>
    <w:lvl w:ilvl="8" w:tplc="8F6ED91E" w:tentative="1">
      <w:start w:val="1"/>
      <w:numFmt w:val="bullet"/>
      <w:lvlText w:val=""/>
      <w:lvlJc w:val="left"/>
      <w:pPr>
        <w:ind w:left="6840" w:hanging="360"/>
      </w:pPr>
      <w:rPr>
        <w:rFonts w:ascii="Wingdings" w:hAnsi="Wingdings" w:hint="default"/>
      </w:rPr>
    </w:lvl>
  </w:abstractNum>
  <w:abstractNum w:abstractNumId="34" w15:restartNumberingAfterBreak="0">
    <w:nsid w:val="337017CD"/>
    <w:multiLevelType w:val="hybridMultilevel"/>
    <w:tmpl w:val="AFCA8E8E"/>
    <w:lvl w:ilvl="0" w:tplc="5E7AEB5C">
      <w:start w:val="1"/>
      <w:numFmt w:val="bullet"/>
      <w:lvlText w:val=""/>
      <w:lvlJc w:val="left"/>
      <w:pPr>
        <w:ind w:left="720" w:hanging="360"/>
      </w:pPr>
      <w:rPr>
        <w:rFonts w:ascii="Symbol" w:hAnsi="Symbol" w:hint="default"/>
      </w:rPr>
    </w:lvl>
    <w:lvl w:ilvl="1" w:tplc="D5302ACE" w:tentative="1">
      <w:start w:val="1"/>
      <w:numFmt w:val="bullet"/>
      <w:lvlText w:val="o"/>
      <w:lvlJc w:val="left"/>
      <w:pPr>
        <w:ind w:left="1440" w:hanging="360"/>
      </w:pPr>
      <w:rPr>
        <w:rFonts w:ascii="Courier New" w:hAnsi="Courier New" w:cs="Courier New" w:hint="default"/>
      </w:rPr>
    </w:lvl>
    <w:lvl w:ilvl="2" w:tplc="91387FA6" w:tentative="1">
      <w:start w:val="1"/>
      <w:numFmt w:val="bullet"/>
      <w:lvlText w:val=""/>
      <w:lvlJc w:val="left"/>
      <w:pPr>
        <w:ind w:left="2160" w:hanging="360"/>
      </w:pPr>
      <w:rPr>
        <w:rFonts w:ascii="Wingdings" w:hAnsi="Wingdings" w:hint="default"/>
      </w:rPr>
    </w:lvl>
    <w:lvl w:ilvl="3" w:tplc="89D645DC" w:tentative="1">
      <w:start w:val="1"/>
      <w:numFmt w:val="bullet"/>
      <w:lvlText w:val=""/>
      <w:lvlJc w:val="left"/>
      <w:pPr>
        <w:ind w:left="2880" w:hanging="360"/>
      </w:pPr>
      <w:rPr>
        <w:rFonts w:ascii="Symbol" w:hAnsi="Symbol" w:hint="default"/>
      </w:rPr>
    </w:lvl>
    <w:lvl w:ilvl="4" w:tplc="6BC84A86" w:tentative="1">
      <w:start w:val="1"/>
      <w:numFmt w:val="bullet"/>
      <w:lvlText w:val="o"/>
      <w:lvlJc w:val="left"/>
      <w:pPr>
        <w:ind w:left="3600" w:hanging="360"/>
      </w:pPr>
      <w:rPr>
        <w:rFonts w:ascii="Courier New" w:hAnsi="Courier New" w:cs="Courier New" w:hint="default"/>
      </w:rPr>
    </w:lvl>
    <w:lvl w:ilvl="5" w:tplc="84844642" w:tentative="1">
      <w:start w:val="1"/>
      <w:numFmt w:val="bullet"/>
      <w:lvlText w:val=""/>
      <w:lvlJc w:val="left"/>
      <w:pPr>
        <w:ind w:left="4320" w:hanging="360"/>
      </w:pPr>
      <w:rPr>
        <w:rFonts w:ascii="Wingdings" w:hAnsi="Wingdings" w:hint="default"/>
      </w:rPr>
    </w:lvl>
    <w:lvl w:ilvl="6" w:tplc="BB2E8B22" w:tentative="1">
      <w:start w:val="1"/>
      <w:numFmt w:val="bullet"/>
      <w:lvlText w:val=""/>
      <w:lvlJc w:val="left"/>
      <w:pPr>
        <w:ind w:left="5040" w:hanging="360"/>
      </w:pPr>
      <w:rPr>
        <w:rFonts w:ascii="Symbol" w:hAnsi="Symbol" w:hint="default"/>
      </w:rPr>
    </w:lvl>
    <w:lvl w:ilvl="7" w:tplc="FAF67A30" w:tentative="1">
      <w:start w:val="1"/>
      <w:numFmt w:val="bullet"/>
      <w:lvlText w:val="o"/>
      <w:lvlJc w:val="left"/>
      <w:pPr>
        <w:ind w:left="5760" w:hanging="360"/>
      </w:pPr>
      <w:rPr>
        <w:rFonts w:ascii="Courier New" w:hAnsi="Courier New" w:cs="Courier New" w:hint="default"/>
      </w:rPr>
    </w:lvl>
    <w:lvl w:ilvl="8" w:tplc="F0BC1E60" w:tentative="1">
      <w:start w:val="1"/>
      <w:numFmt w:val="bullet"/>
      <w:lvlText w:val=""/>
      <w:lvlJc w:val="left"/>
      <w:pPr>
        <w:ind w:left="6480" w:hanging="360"/>
      </w:pPr>
      <w:rPr>
        <w:rFonts w:ascii="Wingdings" w:hAnsi="Wingdings" w:hint="default"/>
      </w:rPr>
    </w:lvl>
  </w:abstractNum>
  <w:abstractNum w:abstractNumId="35" w15:restartNumberingAfterBreak="0">
    <w:nsid w:val="34322361"/>
    <w:multiLevelType w:val="hybridMultilevel"/>
    <w:tmpl w:val="FFC2713E"/>
    <w:lvl w:ilvl="0" w:tplc="7C8EB232">
      <w:start w:val="1"/>
      <w:numFmt w:val="bullet"/>
      <w:lvlText w:val=""/>
      <w:lvlJc w:val="left"/>
      <w:pPr>
        <w:ind w:left="1080" w:hanging="360"/>
      </w:pPr>
      <w:rPr>
        <w:rFonts w:ascii="Symbol" w:hAnsi="Symbol" w:hint="default"/>
      </w:rPr>
    </w:lvl>
    <w:lvl w:ilvl="1" w:tplc="9B18517E" w:tentative="1">
      <w:start w:val="1"/>
      <w:numFmt w:val="bullet"/>
      <w:lvlText w:val="o"/>
      <w:lvlJc w:val="left"/>
      <w:pPr>
        <w:ind w:left="1800" w:hanging="360"/>
      </w:pPr>
      <w:rPr>
        <w:rFonts w:ascii="Courier New" w:hAnsi="Courier New" w:cs="Courier New" w:hint="default"/>
      </w:rPr>
    </w:lvl>
    <w:lvl w:ilvl="2" w:tplc="E2EAC218" w:tentative="1">
      <w:start w:val="1"/>
      <w:numFmt w:val="bullet"/>
      <w:lvlText w:val=""/>
      <w:lvlJc w:val="left"/>
      <w:pPr>
        <w:ind w:left="2520" w:hanging="360"/>
      </w:pPr>
      <w:rPr>
        <w:rFonts w:ascii="Wingdings" w:hAnsi="Wingdings" w:hint="default"/>
      </w:rPr>
    </w:lvl>
    <w:lvl w:ilvl="3" w:tplc="CF1AB512" w:tentative="1">
      <w:start w:val="1"/>
      <w:numFmt w:val="bullet"/>
      <w:lvlText w:val=""/>
      <w:lvlJc w:val="left"/>
      <w:pPr>
        <w:ind w:left="3240" w:hanging="360"/>
      </w:pPr>
      <w:rPr>
        <w:rFonts w:ascii="Symbol" w:hAnsi="Symbol" w:hint="default"/>
      </w:rPr>
    </w:lvl>
    <w:lvl w:ilvl="4" w:tplc="282468A6" w:tentative="1">
      <w:start w:val="1"/>
      <w:numFmt w:val="bullet"/>
      <w:lvlText w:val="o"/>
      <w:lvlJc w:val="left"/>
      <w:pPr>
        <w:ind w:left="3960" w:hanging="360"/>
      </w:pPr>
      <w:rPr>
        <w:rFonts w:ascii="Courier New" w:hAnsi="Courier New" w:cs="Courier New" w:hint="default"/>
      </w:rPr>
    </w:lvl>
    <w:lvl w:ilvl="5" w:tplc="3D101616" w:tentative="1">
      <w:start w:val="1"/>
      <w:numFmt w:val="bullet"/>
      <w:lvlText w:val=""/>
      <w:lvlJc w:val="left"/>
      <w:pPr>
        <w:ind w:left="4680" w:hanging="360"/>
      </w:pPr>
      <w:rPr>
        <w:rFonts w:ascii="Wingdings" w:hAnsi="Wingdings" w:hint="default"/>
      </w:rPr>
    </w:lvl>
    <w:lvl w:ilvl="6" w:tplc="C36A3346" w:tentative="1">
      <w:start w:val="1"/>
      <w:numFmt w:val="bullet"/>
      <w:lvlText w:val=""/>
      <w:lvlJc w:val="left"/>
      <w:pPr>
        <w:ind w:left="5400" w:hanging="360"/>
      </w:pPr>
      <w:rPr>
        <w:rFonts w:ascii="Symbol" w:hAnsi="Symbol" w:hint="default"/>
      </w:rPr>
    </w:lvl>
    <w:lvl w:ilvl="7" w:tplc="95BE36F6" w:tentative="1">
      <w:start w:val="1"/>
      <w:numFmt w:val="bullet"/>
      <w:lvlText w:val="o"/>
      <w:lvlJc w:val="left"/>
      <w:pPr>
        <w:ind w:left="6120" w:hanging="360"/>
      </w:pPr>
      <w:rPr>
        <w:rFonts w:ascii="Courier New" w:hAnsi="Courier New" w:cs="Courier New" w:hint="default"/>
      </w:rPr>
    </w:lvl>
    <w:lvl w:ilvl="8" w:tplc="025617CC" w:tentative="1">
      <w:start w:val="1"/>
      <w:numFmt w:val="bullet"/>
      <w:lvlText w:val=""/>
      <w:lvlJc w:val="left"/>
      <w:pPr>
        <w:ind w:left="6840" w:hanging="360"/>
      </w:pPr>
      <w:rPr>
        <w:rFonts w:ascii="Wingdings" w:hAnsi="Wingdings" w:hint="default"/>
      </w:rPr>
    </w:lvl>
  </w:abstractNum>
  <w:abstractNum w:abstractNumId="36" w15:restartNumberingAfterBreak="0">
    <w:nsid w:val="34CE7D26"/>
    <w:multiLevelType w:val="hybridMultilevel"/>
    <w:tmpl w:val="4D14694C"/>
    <w:lvl w:ilvl="0" w:tplc="AF12B6D4">
      <w:start w:val="1"/>
      <w:numFmt w:val="bullet"/>
      <w:lvlText w:val=""/>
      <w:lvlJc w:val="left"/>
      <w:pPr>
        <w:ind w:left="720" w:hanging="360"/>
      </w:pPr>
      <w:rPr>
        <w:rFonts w:ascii="Symbol" w:hAnsi="Symbol" w:hint="default"/>
        <w:color w:val="A6A6A6" w:themeColor="background1" w:themeShade="A6"/>
      </w:rPr>
    </w:lvl>
    <w:lvl w:ilvl="1" w:tplc="7D4C69CA" w:tentative="1">
      <w:start w:val="1"/>
      <w:numFmt w:val="bullet"/>
      <w:lvlText w:val="o"/>
      <w:lvlJc w:val="left"/>
      <w:pPr>
        <w:ind w:left="1440" w:hanging="360"/>
      </w:pPr>
      <w:rPr>
        <w:rFonts w:ascii="Courier New" w:hAnsi="Courier New" w:cs="Courier New" w:hint="default"/>
      </w:rPr>
    </w:lvl>
    <w:lvl w:ilvl="2" w:tplc="F5545778" w:tentative="1">
      <w:start w:val="1"/>
      <w:numFmt w:val="bullet"/>
      <w:lvlText w:val=""/>
      <w:lvlJc w:val="left"/>
      <w:pPr>
        <w:ind w:left="2160" w:hanging="360"/>
      </w:pPr>
      <w:rPr>
        <w:rFonts w:ascii="Wingdings" w:hAnsi="Wingdings" w:hint="default"/>
      </w:rPr>
    </w:lvl>
    <w:lvl w:ilvl="3" w:tplc="28F49996" w:tentative="1">
      <w:start w:val="1"/>
      <w:numFmt w:val="bullet"/>
      <w:lvlText w:val=""/>
      <w:lvlJc w:val="left"/>
      <w:pPr>
        <w:ind w:left="2880" w:hanging="360"/>
      </w:pPr>
      <w:rPr>
        <w:rFonts w:ascii="Symbol" w:hAnsi="Symbol" w:hint="default"/>
      </w:rPr>
    </w:lvl>
    <w:lvl w:ilvl="4" w:tplc="9DDA2152" w:tentative="1">
      <w:start w:val="1"/>
      <w:numFmt w:val="bullet"/>
      <w:lvlText w:val="o"/>
      <w:lvlJc w:val="left"/>
      <w:pPr>
        <w:ind w:left="3600" w:hanging="360"/>
      </w:pPr>
      <w:rPr>
        <w:rFonts w:ascii="Courier New" w:hAnsi="Courier New" w:cs="Courier New" w:hint="default"/>
      </w:rPr>
    </w:lvl>
    <w:lvl w:ilvl="5" w:tplc="CDE44B84" w:tentative="1">
      <w:start w:val="1"/>
      <w:numFmt w:val="bullet"/>
      <w:lvlText w:val=""/>
      <w:lvlJc w:val="left"/>
      <w:pPr>
        <w:ind w:left="4320" w:hanging="360"/>
      </w:pPr>
      <w:rPr>
        <w:rFonts w:ascii="Wingdings" w:hAnsi="Wingdings" w:hint="default"/>
      </w:rPr>
    </w:lvl>
    <w:lvl w:ilvl="6" w:tplc="8506D69A" w:tentative="1">
      <w:start w:val="1"/>
      <w:numFmt w:val="bullet"/>
      <w:lvlText w:val=""/>
      <w:lvlJc w:val="left"/>
      <w:pPr>
        <w:ind w:left="5040" w:hanging="360"/>
      </w:pPr>
      <w:rPr>
        <w:rFonts w:ascii="Symbol" w:hAnsi="Symbol" w:hint="default"/>
      </w:rPr>
    </w:lvl>
    <w:lvl w:ilvl="7" w:tplc="5E5437F8" w:tentative="1">
      <w:start w:val="1"/>
      <w:numFmt w:val="bullet"/>
      <w:lvlText w:val="o"/>
      <w:lvlJc w:val="left"/>
      <w:pPr>
        <w:ind w:left="5760" w:hanging="360"/>
      </w:pPr>
      <w:rPr>
        <w:rFonts w:ascii="Courier New" w:hAnsi="Courier New" w:cs="Courier New" w:hint="default"/>
      </w:rPr>
    </w:lvl>
    <w:lvl w:ilvl="8" w:tplc="8DE28B82" w:tentative="1">
      <w:start w:val="1"/>
      <w:numFmt w:val="bullet"/>
      <w:lvlText w:val=""/>
      <w:lvlJc w:val="left"/>
      <w:pPr>
        <w:ind w:left="6480" w:hanging="360"/>
      </w:pPr>
      <w:rPr>
        <w:rFonts w:ascii="Wingdings" w:hAnsi="Wingdings" w:hint="default"/>
      </w:rPr>
    </w:lvl>
  </w:abstractNum>
  <w:abstractNum w:abstractNumId="37" w15:restartNumberingAfterBreak="0">
    <w:nsid w:val="36243251"/>
    <w:multiLevelType w:val="hybridMultilevel"/>
    <w:tmpl w:val="01D6ED4A"/>
    <w:lvl w:ilvl="0" w:tplc="288CE596">
      <w:start w:val="1"/>
      <w:numFmt w:val="bullet"/>
      <w:lvlText w:val=""/>
      <w:lvlJc w:val="left"/>
      <w:pPr>
        <w:ind w:left="720" w:hanging="360"/>
      </w:pPr>
      <w:rPr>
        <w:rFonts w:ascii="Symbol" w:hAnsi="Symbol" w:hint="default"/>
      </w:rPr>
    </w:lvl>
    <w:lvl w:ilvl="1" w:tplc="569AAC22" w:tentative="1">
      <w:start w:val="1"/>
      <w:numFmt w:val="bullet"/>
      <w:lvlText w:val="o"/>
      <w:lvlJc w:val="left"/>
      <w:pPr>
        <w:ind w:left="1440" w:hanging="360"/>
      </w:pPr>
      <w:rPr>
        <w:rFonts w:ascii="Courier New" w:hAnsi="Courier New" w:cs="Courier New" w:hint="default"/>
      </w:rPr>
    </w:lvl>
    <w:lvl w:ilvl="2" w:tplc="1C80AEE2" w:tentative="1">
      <w:start w:val="1"/>
      <w:numFmt w:val="bullet"/>
      <w:lvlText w:val=""/>
      <w:lvlJc w:val="left"/>
      <w:pPr>
        <w:ind w:left="2160" w:hanging="360"/>
      </w:pPr>
      <w:rPr>
        <w:rFonts w:ascii="Wingdings" w:hAnsi="Wingdings" w:hint="default"/>
      </w:rPr>
    </w:lvl>
    <w:lvl w:ilvl="3" w:tplc="A2B6C2AE" w:tentative="1">
      <w:start w:val="1"/>
      <w:numFmt w:val="bullet"/>
      <w:lvlText w:val=""/>
      <w:lvlJc w:val="left"/>
      <w:pPr>
        <w:ind w:left="2880" w:hanging="360"/>
      </w:pPr>
      <w:rPr>
        <w:rFonts w:ascii="Symbol" w:hAnsi="Symbol" w:hint="default"/>
      </w:rPr>
    </w:lvl>
    <w:lvl w:ilvl="4" w:tplc="4954A664" w:tentative="1">
      <w:start w:val="1"/>
      <w:numFmt w:val="bullet"/>
      <w:lvlText w:val="o"/>
      <w:lvlJc w:val="left"/>
      <w:pPr>
        <w:ind w:left="3600" w:hanging="360"/>
      </w:pPr>
      <w:rPr>
        <w:rFonts w:ascii="Courier New" w:hAnsi="Courier New" w:cs="Courier New" w:hint="default"/>
      </w:rPr>
    </w:lvl>
    <w:lvl w:ilvl="5" w:tplc="D55CBAD2" w:tentative="1">
      <w:start w:val="1"/>
      <w:numFmt w:val="bullet"/>
      <w:lvlText w:val=""/>
      <w:lvlJc w:val="left"/>
      <w:pPr>
        <w:ind w:left="4320" w:hanging="360"/>
      </w:pPr>
      <w:rPr>
        <w:rFonts w:ascii="Wingdings" w:hAnsi="Wingdings" w:hint="default"/>
      </w:rPr>
    </w:lvl>
    <w:lvl w:ilvl="6" w:tplc="997CD76A" w:tentative="1">
      <w:start w:val="1"/>
      <w:numFmt w:val="bullet"/>
      <w:lvlText w:val=""/>
      <w:lvlJc w:val="left"/>
      <w:pPr>
        <w:ind w:left="5040" w:hanging="360"/>
      </w:pPr>
      <w:rPr>
        <w:rFonts w:ascii="Symbol" w:hAnsi="Symbol" w:hint="default"/>
      </w:rPr>
    </w:lvl>
    <w:lvl w:ilvl="7" w:tplc="97AADCC0" w:tentative="1">
      <w:start w:val="1"/>
      <w:numFmt w:val="bullet"/>
      <w:lvlText w:val="o"/>
      <w:lvlJc w:val="left"/>
      <w:pPr>
        <w:ind w:left="5760" w:hanging="360"/>
      </w:pPr>
      <w:rPr>
        <w:rFonts w:ascii="Courier New" w:hAnsi="Courier New" w:cs="Courier New" w:hint="default"/>
      </w:rPr>
    </w:lvl>
    <w:lvl w:ilvl="8" w:tplc="4D6473FA" w:tentative="1">
      <w:start w:val="1"/>
      <w:numFmt w:val="bullet"/>
      <w:lvlText w:val=""/>
      <w:lvlJc w:val="left"/>
      <w:pPr>
        <w:ind w:left="6480" w:hanging="360"/>
      </w:pPr>
      <w:rPr>
        <w:rFonts w:ascii="Wingdings" w:hAnsi="Wingdings" w:hint="default"/>
      </w:rPr>
    </w:lvl>
  </w:abstractNum>
  <w:abstractNum w:abstractNumId="38" w15:restartNumberingAfterBreak="0">
    <w:nsid w:val="3724257C"/>
    <w:multiLevelType w:val="hybridMultilevel"/>
    <w:tmpl w:val="9C88AC1A"/>
    <w:lvl w:ilvl="0" w:tplc="53D443D6">
      <w:start w:val="3"/>
      <w:numFmt w:val="bullet"/>
      <w:lvlText w:val=""/>
      <w:lvlJc w:val="left"/>
      <w:pPr>
        <w:ind w:left="360" w:hanging="360"/>
      </w:pPr>
      <w:rPr>
        <w:rFonts w:ascii="Symbol" w:eastAsiaTheme="minorHAnsi" w:hAnsi="Symbol" w:cstheme="minorBidi" w:hint="default"/>
      </w:rPr>
    </w:lvl>
    <w:lvl w:ilvl="1" w:tplc="C820EFCA" w:tentative="1">
      <w:start w:val="1"/>
      <w:numFmt w:val="bullet"/>
      <w:lvlText w:val="o"/>
      <w:lvlJc w:val="left"/>
      <w:pPr>
        <w:ind w:left="1080" w:hanging="360"/>
      </w:pPr>
      <w:rPr>
        <w:rFonts w:ascii="Courier New" w:hAnsi="Courier New" w:cs="Courier New" w:hint="default"/>
      </w:rPr>
    </w:lvl>
    <w:lvl w:ilvl="2" w:tplc="CB54FB1C" w:tentative="1">
      <w:start w:val="1"/>
      <w:numFmt w:val="bullet"/>
      <w:lvlText w:val=""/>
      <w:lvlJc w:val="left"/>
      <w:pPr>
        <w:ind w:left="1800" w:hanging="360"/>
      </w:pPr>
      <w:rPr>
        <w:rFonts w:ascii="Wingdings" w:hAnsi="Wingdings" w:hint="default"/>
      </w:rPr>
    </w:lvl>
    <w:lvl w:ilvl="3" w:tplc="F350091A" w:tentative="1">
      <w:start w:val="1"/>
      <w:numFmt w:val="bullet"/>
      <w:lvlText w:val=""/>
      <w:lvlJc w:val="left"/>
      <w:pPr>
        <w:ind w:left="2520" w:hanging="360"/>
      </w:pPr>
      <w:rPr>
        <w:rFonts w:ascii="Symbol" w:hAnsi="Symbol" w:hint="default"/>
      </w:rPr>
    </w:lvl>
    <w:lvl w:ilvl="4" w:tplc="66149DC2" w:tentative="1">
      <w:start w:val="1"/>
      <w:numFmt w:val="bullet"/>
      <w:lvlText w:val="o"/>
      <w:lvlJc w:val="left"/>
      <w:pPr>
        <w:ind w:left="3240" w:hanging="360"/>
      </w:pPr>
      <w:rPr>
        <w:rFonts w:ascii="Courier New" w:hAnsi="Courier New" w:cs="Courier New" w:hint="default"/>
      </w:rPr>
    </w:lvl>
    <w:lvl w:ilvl="5" w:tplc="CA608194" w:tentative="1">
      <w:start w:val="1"/>
      <w:numFmt w:val="bullet"/>
      <w:lvlText w:val=""/>
      <w:lvlJc w:val="left"/>
      <w:pPr>
        <w:ind w:left="3960" w:hanging="360"/>
      </w:pPr>
      <w:rPr>
        <w:rFonts w:ascii="Wingdings" w:hAnsi="Wingdings" w:hint="default"/>
      </w:rPr>
    </w:lvl>
    <w:lvl w:ilvl="6" w:tplc="8D382798" w:tentative="1">
      <w:start w:val="1"/>
      <w:numFmt w:val="bullet"/>
      <w:lvlText w:val=""/>
      <w:lvlJc w:val="left"/>
      <w:pPr>
        <w:ind w:left="4680" w:hanging="360"/>
      </w:pPr>
      <w:rPr>
        <w:rFonts w:ascii="Symbol" w:hAnsi="Symbol" w:hint="default"/>
      </w:rPr>
    </w:lvl>
    <w:lvl w:ilvl="7" w:tplc="7A38487E" w:tentative="1">
      <w:start w:val="1"/>
      <w:numFmt w:val="bullet"/>
      <w:lvlText w:val="o"/>
      <w:lvlJc w:val="left"/>
      <w:pPr>
        <w:ind w:left="5400" w:hanging="360"/>
      </w:pPr>
      <w:rPr>
        <w:rFonts w:ascii="Courier New" w:hAnsi="Courier New" w:cs="Courier New" w:hint="default"/>
      </w:rPr>
    </w:lvl>
    <w:lvl w:ilvl="8" w:tplc="9AA64366" w:tentative="1">
      <w:start w:val="1"/>
      <w:numFmt w:val="bullet"/>
      <w:lvlText w:val=""/>
      <w:lvlJc w:val="left"/>
      <w:pPr>
        <w:ind w:left="6120" w:hanging="360"/>
      </w:pPr>
      <w:rPr>
        <w:rFonts w:ascii="Wingdings" w:hAnsi="Wingdings" w:hint="default"/>
      </w:rPr>
    </w:lvl>
  </w:abstractNum>
  <w:abstractNum w:abstractNumId="39" w15:restartNumberingAfterBreak="0">
    <w:nsid w:val="398604B0"/>
    <w:multiLevelType w:val="hybridMultilevel"/>
    <w:tmpl w:val="6B5E92EE"/>
    <w:lvl w:ilvl="0" w:tplc="C50E4278">
      <w:start w:val="1"/>
      <w:numFmt w:val="bullet"/>
      <w:lvlText w:val=""/>
      <w:lvlJc w:val="left"/>
      <w:pPr>
        <w:ind w:left="1080" w:hanging="360"/>
      </w:pPr>
      <w:rPr>
        <w:rFonts w:ascii="Symbol" w:hAnsi="Symbol" w:hint="default"/>
        <w:color w:val="A6A6A6" w:themeColor="background1" w:themeShade="A6"/>
      </w:rPr>
    </w:lvl>
    <w:lvl w:ilvl="1" w:tplc="82009866" w:tentative="1">
      <w:start w:val="1"/>
      <w:numFmt w:val="bullet"/>
      <w:lvlText w:val="o"/>
      <w:lvlJc w:val="left"/>
      <w:pPr>
        <w:ind w:left="1800" w:hanging="360"/>
      </w:pPr>
      <w:rPr>
        <w:rFonts w:ascii="Courier New" w:hAnsi="Courier New" w:cs="Courier New" w:hint="default"/>
      </w:rPr>
    </w:lvl>
    <w:lvl w:ilvl="2" w:tplc="E7F2D4BE" w:tentative="1">
      <w:start w:val="1"/>
      <w:numFmt w:val="bullet"/>
      <w:lvlText w:val=""/>
      <w:lvlJc w:val="left"/>
      <w:pPr>
        <w:ind w:left="2520" w:hanging="360"/>
      </w:pPr>
      <w:rPr>
        <w:rFonts w:ascii="Wingdings" w:hAnsi="Wingdings" w:hint="default"/>
      </w:rPr>
    </w:lvl>
    <w:lvl w:ilvl="3" w:tplc="0082EDC6" w:tentative="1">
      <w:start w:val="1"/>
      <w:numFmt w:val="bullet"/>
      <w:lvlText w:val=""/>
      <w:lvlJc w:val="left"/>
      <w:pPr>
        <w:ind w:left="3240" w:hanging="360"/>
      </w:pPr>
      <w:rPr>
        <w:rFonts w:ascii="Symbol" w:hAnsi="Symbol" w:hint="default"/>
      </w:rPr>
    </w:lvl>
    <w:lvl w:ilvl="4" w:tplc="82C64E8C" w:tentative="1">
      <w:start w:val="1"/>
      <w:numFmt w:val="bullet"/>
      <w:lvlText w:val="o"/>
      <w:lvlJc w:val="left"/>
      <w:pPr>
        <w:ind w:left="3960" w:hanging="360"/>
      </w:pPr>
      <w:rPr>
        <w:rFonts w:ascii="Courier New" w:hAnsi="Courier New" w:cs="Courier New" w:hint="default"/>
      </w:rPr>
    </w:lvl>
    <w:lvl w:ilvl="5" w:tplc="B616EE1C" w:tentative="1">
      <w:start w:val="1"/>
      <w:numFmt w:val="bullet"/>
      <w:lvlText w:val=""/>
      <w:lvlJc w:val="left"/>
      <w:pPr>
        <w:ind w:left="4680" w:hanging="360"/>
      </w:pPr>
      <w:rPr>
        <w:rFonts w:ascii="Wingdings" w:hAnsi="Wingdings" w:hint="default"/>
      </w:rPr>
    </w:lvl>
    <w:lvl w:ilvl="6" w:tplc="2D381D76" w:tentative="1">
      <w:start w:val="1"/>
      <w:numFmt w:val="bullet"/>
      <w:lvlText w:val=""/>
      <w:lvlJc w:val="left"/>
      <w:pPr>
        <w:ind w:left="5400" w:hanging="360"/>
      </w:pPr>
      <w:rPr>
        <w:rFonts w:ascii="Symbol" w:hAnsi="Symbol" w:hint="default"/>
      </w:rPr>
    </w:lvl>
    <w:lvl w:ilvl="7" w:tplc="9CCE19A6" w:tentative="1">
      <w:start w:val="1"/>
      <w:numFmt w:val="bullet"/>
      <w:lvlText w:val="o"/>
      <w:lvlJc w:val="left"/>
      <w:pPr>
        <w:ind w:left="6120" w:hanging="360"/>
      </w:pPr>
      <w:rPr>
        <w:rFonts w:ascii="Courier New" w:hAnsi="Courier New" w:cs="Courier New" w:hint="default"/>
      </w:rPr>
    </w:lvl>
    <w:lvl w:ilvl="8" w:tplc="70783892" w:tentative="1">
      <w:start w:val="1"/>
      <w:numFmt w:val="bullet"/>
      <w:lvlText w:val=""/>
      <w:lvlJc w:val="left"/>
      <w:pPr>
        <w:ind w:left="6840" w:hanging="360"/>
      </w:pPr>
      <w:rPr>
        <w:rFonts w:ascii="Wingdings" w:hAnsi="Wingdings" w:hint="default"/>
      </w:rPr>
    </w:lvl>
  </w:abstractNum>
  <w:abstractNum w:abstractNumId="40" w15:restartNumberingAfterBreak="0">
    <w:nsid w:val="3A4F304C"/>
    <w:multiLevelType w:val="hybridMultilevel"/>
    <w:tmpl w:val="6E426F36"/>
    <w:lvl w:ilvl="0" w:tplc="EEB2B126">
      <w:start w:val="1"/>
      <w:numFmt w:val="bullet"/>
      <w:lvlText w:val=""/>
      <w:lvlJc w:val="left"/>
      <w:pPr>
        <w:ind w:left="1080" w:hanging="360"/>
      </w:pPr>
      <w:rPr>
        <w:rFonts w:ascii="Symbol" w:hAnsi="Symbol" w:hint="default"/>
        <w:color w:val="A6A6A6" w:themeColor="background1" w:themeShade="A6"/>
      </w:rPr>
    </w:lvl>
    <w:lvl w:ilvl="1" w:tplc="AB382DCA" w:tentative="1">
      <w:start w:val="1"/>
      <w:numFmt w:val="bullet"/>
      <w:lvlText w:val="o"/>
      <w:lvlJc w:val="left"/>
      <w:pPr>
        <w:ind w:left="1800" w:hanging="360"/>
      </w:pPr>
      <w:rPr>
        <w:rFonts w:ascii="Courier New" w:hAnsi="Courier New" w:cs="Courier New" w:hint="default"/>
      </w:rPr>
    </w:lvl>
    <w:lvl w:ilvl="2" w:tplc="0FC09F5C" w:tentative="1">
      <w:start w:val="1"/>
      <w:numFmt w:val="bullet"/>
      <w:lvlText w:val=""/>
      <w:lvlJc w:val="left"/>
      <w:pPr>
        <w:ind w:left="2520" w:hanging="360"/>
      </w:pPr>
      <w:rPr>
        <w:rFonts w:ascii="Wingdings" w:hAnsi="Wingdings" w:hint="default"/>
      </w:rPr>
    </w:lvl>
    <w:lvl w:ilvl="3" w:tplc="18887D64" w:tentative="1">
      <w:start w:val="1"/>
      <w:numFmt w:val="bullet"/>
      <w:lvlText w:val=""/>
      <w:lvlJc w:val="left"/>
      <w:pPr>
        <w:ind w:left="3240" w:hanging="360"/>
      </w:pPr>
      <w:rPr>
        <w:rFonts w:ascii="Symbol" w:hAnsi="Symbol" w:hint="default"/>
      </w:rPr>
    </w:lvl>
    <w:lvl w:ilvl="4" w:tplc="DC7E8A68" w:tentative="1">
      <w:start w:val="1"/>
      <w:numFmt w:val="bullet"/>
      <w:lvlText w:val="o"/>
      <w:lvlJc w:val="left"/>
      <w:pPr>
        <w:ind w:left="3960" w:hanging="360"/>
      </w:pPr>
      <w:rPr>
        <w:rFonts w:ascii="Courier New" w:hAnsi="Courier New" w:cs="Courier New" w:hint="default"/>
      </w:rPr>
    </w:lvl>
    <w:lvl w:ilvl="5" w:tplc="3A68FAD8" w:tentative="1">
      <w:start w:val="1"/>
      <w:numFmt w:val="bullet"/>
      <w:lvlText w:val=""/>
      <w:lvlJc w:val="left"/>
      <w:pPr>
        <w:ind w:left="4680" w:hanging="360"/>
      </w:pPr>
      <w:rPr>
        <w:rFonts w:ascii="Wingdings" w:hAnsi="Wingdings" w:hint="default"/>
      </w:rPr>
    </w:lvl>
    <w:lvl w:ilvl="6" w:tplc="F38035E8" w:tentative="1">
      <w:start w:val="1"/>
      <w:numFmt w:val="bullet"/>
      <w:lvlText w:val=""/>
      <w:lvlJc w:val="left"/>
      <w:pPr>
        <w:ind w:left="5400" w:hanging="360"/>
      </w:pPr>
      <w:rPr>
        <w:rFonts w:ascii="Symbol" w:hAnsi="Symbol" w:hint="default"/>
      </w:rPr>
    </w:lvl>
    <w:lvl w:ilvl="7" w:tplc="89D06452" w:tentative="1">
      <w:start w:val="1"/>
      <w:numFmt w:val="bullet"/>
      <w:lvlText w:val="o"/>
      <w:lvlJc w:val="left"/>
      <w:pPr>
        <w:ind w:left="6120" w:hanging="360"/>
      </w:pPr>
      <w:rPr>
        <w:rFonts w:ascii="Courier New" w:hAnsi="Courier New" w:cs="Courier New" w:hint="default"/>
      </w:rPr>
    </w:lvl>
    <w:lvl w:ilvl="8" w:tplc="0A466598" w:tentative="1">
      <w:start w:val="1"/>
      <w:numFmt w:val="bullet"/>
      <w:lvlText w:val=""/>
      <w:lvlJc w:val="left"/>
      <w:pPr>
        <w:ind w:left="6840" w:hanging="360"/>
      </w:pPr>
      <w:rPr>
        <w:rFonts w:ascii="Wingdings" w:hAnsi="Wingdings" w:hint="default"/>
      </w:rPr>
    </w:lvl>
  </w:abstractNum>
  <w:abstractNum w:abstractNumId="41" w15:restartNumberingAfterBreak="0">
    <w:nsid w:val="3CDA43F3"/>
    <w:multiLevelType w:val="hybridMultilevel"/>
    <w:tmpl w:val="18ACF8BE"/>
    <w:lvl w:ilvl="0" w:tplc="0E5EA97E">
      <w:start w:val="1"/>
      <w:numFmt w:val="bullet"/>
      <w:lvlText w:val=""/>
      <w:lvlJc w:val="left"/>
      <w:pPr>
        <w:ind w:left="1080" w:hanging="360"/>
      </w:pPr>
      <w:rPr>
        <w:rFonts w:ascii="Symbol" w:hAnsi="Symbol" w:hint="default"/>
        <w:color w:val="A6A6A6" w:themeColor="background1" w:themeShade="A6"/>
      </w:rPr>
    </w:lvl>
    <w:lvl w:ilvl="1" w:tplc="E3689F52" w:tentative="1">
      <w:start w:val="1"/>
      <w:numFmt w:val="bullet"/>
      <w:lvlText w:val="o"/>
      <w:lvlJc w:val="left"/>
      <w:pPr>
        <w:ind w:left="1800" w:hanging="360"/>
      </w:pPr>
      <w:rPr>
        <w:rFonts w:ascii="Courier New" w:hAnsi="Courier New" w:cs="Courier New" w:hint="default"/>
      </w:rPr>
    </w:lvl>
    <w:lvl w:ilvl="2" w:tplc="B1CEB980" w:tentative="1">
      <w:start w:val="1"/>
      <w:numFmt w:val="bullet"/>
      <w:lvlText w:val=""/>
      <w:lvlJc w:val="left"/>
      <w:pPr>
        <w:ind w:left="2520" w:hanging="360"/>
      </w:pPr>
      <w:rPr>
        <w:rFonts w:ascii="Wingdings" w:hAnsi="Wingdings" w:hint="default"/>
      </w:rPr>
    </w:lvl>
    <w:lvl w:ilvl="3" w:tplc="F4B20BB8" w:tentative="1">
      <w:start w:val="1"/>
      <w:numFmt w:val="bullet"/>
      <w:lvlText w:val=""/>
      <w:lvlJc w:val="left"/>
      <w:pPr>
        <w:ind w:left="3240" w:hanging="360"/>
      </w:pPr>
      <w:rPr>
        <w:rFonts w:ascii="Symbol" w:hAnsi="Symbol" w:hint="default"/>
      </w:rPr>
    </w:lvl>
    <w:lvl w:ilvl="4" w:tplc="02C2101E" w:tentative="1">
      <w:start w:val="1"/>
      <w:numFmt w:val="bullet"/>
      <w:lvlText w:val="o"/>
      <w:lvlJc w:val="left"/>
      <w:pPr>
        <w:ind w:left="3960" w:hanging="360"/>
      </w:pPr>
      <w:rPr>
        <w:rFonts w:ascii="Courier New" w:hAnsi="Courier New" w:cs="Courier New" w:hint="default"/>
      </w:rPr>
    </w:lvl>
    <w:lvl w:ilvl="5" w:tplc="D2E65E1C" w:tentative="1">
      <w:start w:val="1"/>
      <w:numFmt w:val="bullet"/>
      <w:lvlText w:val=""/>
      <w:lvlJc w:val="left"/>
      <w:pPr>
        <w:ind w:left="4680" w:hanging="360"/>
      </w:pPr>
      <w:rPr>
        <w:rFonts w:ascii="Wingdings" w:hAnsi="Wingdings" w:hint="default"/>
      </w:rPr>
    </w:lvl>
    <w:lvl w:ilvl="6" w:tplc="EA9C0D6A" w:tentative="1">
      <w:start w:val="1"/>
      <w:numFmt w:val="bullet"/>
      <w:lvlText w:val=""/>
      <w:lvlJc w:val="left"/>
      <w:pPr>
        <w:ind w:left="5400" w:hanging="360"/>
      </w:pPr>
      <w:rPr>
        <w:rFonts w:ascii="Symbol" w:hAnsi="Symbol" w:hint="default"/>
      </w:rPr>
    </w:lvl>
    <w:lvl w:ilvl="7" w:tplc="FDBCD272" w:tentative="1">
      <w:start w:val="1"/>
      <w:numFmt w:val="bullet"/>
      <w:lvlText w:val="o"/>
      <w:lvlJc w:val="left"/>
      <w:pPr>
        <w:ind w:left="6120" w:hanging="360"/>
      </w:pPr>
      <w:rPr>
        <w:rFonts w:ascii="Courier New" w:hAnsi="Courier New" w:cs="Courier New" w:hint="default"/>
      </w:rPr>
    </w:lvl>
    <w:lvl w:ilvl="8" w:tplc="DAD0D6B4" w:tentative="1">
      <w:start w:val="1"/>
      <w:numFmt w:val="bullet"/>
      <w:lvlText w:val=""/>
      <w:lvlJc w:val="left"/>
      <w:pPr>
        <w:ind w:left="6840" w:hanging="360"/>
      </w:pPr>
      <w:rPr>
        <w:rFonts w:ascii="Wingdings" w:hAnsi="Wingdings" w:hint="default"/>
      </w:rPr>
    </w:lvl>
  </w:abstractNum>
  <w:abstractNum w:abstractNumId="42" w15:restartNumberingAfterBreak="0">
    <w:nsid w:val="3D1A47D3"/>
    <w:multiLevelType w:val="multilevel"/>
    <w:tmpl w:val="FC448936"/>
    <w:styleLink w:val="CurrentList2"/>
    <w:lvl w:ilvl="0">
      <w:start w:val="1"/>
      <w:numFmt w:val="bullet"/>
      <w:lvlText w:val=""/>
      <w:lvlJc w:val="left"/>
      <w:pPr>
        <w:ind w:left="680" w:hanging="113"/>
      </w:pPr>
      <w:rPr>
        <w:rFonts w:ascii="Symbol" w:hAnsi="Symbol" w:hint="default"/>
        <w:color w:val="48326D" w:themeColor="accent5" w:themeShade="BF"/>
      </w:rPr>
    </w:lvl>
    <w:lvl w:ilvl="1">
      <w:start w:val="1"/>
      <w:numFmt w:val="bullet"/>
      <w:lvlText w:val="o"/>
      <w:lvlJc w:val="left"/>
      <w:pPr>
        <w:ind w:left="1797" w:hanging="360"/>
      </w:pPr>
      <w:rPr>
        <w:rFonts w:ascii="Courier New" w:hAnsi="Courier New" w:cs="Courier New" w:hint="default"/>
      </w:rPr>
    </w:lvl>
    <w:lvl w:ilvl="2">
      <w:start w:val="1"/>
      <w:numFmt w:val="bullet"/>
      <w:lvlText w:val=""/>
      <w:lvlJc w:val="left"/>
      <w:pPr>
        <w:ind w:left="2517" w:hanging="360"/>
      </w:pPr>
      <w:rPr>
        <w:rFonts w:ascii="Wingdings" w:hAnsi="Wingdings" w:hint="default"/>
      </w:rPr>
    </w:lvl>
    <w:lvl w:ilvl="3">
      <w:start w:val="1"/>
      <w:numFmt w:val="bullet"/>
      <w:lvlText w:val=""/>
      <w:lvlJc w:val="left"/>
      <w:pPr>
        <w:ind w:left="3237" w:hanging="360"/>
      </w:pPr>
      <w:rPr>
        <w:rFonts w:ascii="Symbol" w:hAnsi="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hint="default"/>
      </w:rPr>
    </w:lvl>
    <w:lvl w:ilvl="6">
      <w:start w:val="1"/>
      <w:numFmt w:val="bullet"/>
      <w:lvlText w:val=""/>
      <w:lvlJc w:val="left"/>
      <w:pPr>
        <w:ind w:left="5397" w:hanging="360"/>
      </w:pPr>
      <w:rPr>
        <w:rFonts w:ascii="Symbol" w:hAnsi="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hint="default"/>
      </w:rPr>
    </w:lvl>
  </w:abstractNum>
  <w:abstractNum w:abstractNumId="43" w15:restartNumberingAfterBreak="0">
    <w:nsid w:val="3D797CFD"/>
    <w:multiLevelType w:val="hybridMultilevel"/>
    <w:tmpl w:val="C97AF396"/>
    <w:lvl w:ilvl="0" w:tplc="65588050">
      <w:start w:val="1"/>
      <w:numFmt w:val="bullet"/>
      <w:lvlText w:val=""/>
      <w:lvlJc w:val="left"/>
      <w:pPr>
        <w:ind w:left="720" w:hanging="360"/>
      </w:pPr>
      <w:rPr>
        <w:rFonts w:ascii="Symbol" w:hAnsi="Symbol" w:hint="default"/>
        <w:color w:val="A6A6A6" w:themeColor="background1" w:themeShade="A6"/>
      </w:rPr>
    </w:lvl>
    <w:lvl w:ilvl="1" w:tplc="E9B68154" w:tentative="1">
      <w:start w:val="1"/>
      <w:numFmt w:val="bullet"/>
      <w:lvlText w:val="o"/>
      <w:lvlJc w:val="left"/>
      <w:pPr>
        <w:ind w:left="1440" w:hanging="360"/>
      </w:pPr>
      <w:rPr>
        <w:rFonts w:ascii="Courier New" w:hAnsi="Courier New" w:cs="Courier New" w:hint="default"/>
      </w:rPr>
    </w:lvl>
    <w:lvl w:ilvl="2" w:tplc="F0B02B4C" w:tentative="1">
      <w:start w:val="1"/>
      <w:numFmt w:val="bullet"/>
      <w:lvlText w:val=""/>
      <w:lvlJc w:val="left"/>
      <w:pPr>
        <w:ind w:left="2160" w:hanging="360"/>
      </w:pPr>
      <w:rPr>
        <w:rFonts w:ascii="Wingdings" w:hAnsi="Wingdings" w:hint="default"/>
      </w:rPr>
    </w:lvl>
    <w:lvl w:ilvl="3" w:tplc="82045384" w:tentative="1">
      <w:start w:val="1"/>
      <w:numFmt w:val="bullet"/>
      <w:lvlText w:val=""/>
      <w:lvlJc w:val="left"/>
      <w:pPr>
        <w:ind w:left="2880" w:hanging="360"/>
      </w:pPr>
      <w:rPr>
        <w:rFonts w:ascii="Symbol" w:hAnsi="Symbol" w:hint="default"/>
      </w:rPr>
    </w:lvl>
    <w:lvl w:ilvl="4" w:tplc="466C1F40" w:tentative="1">
      <w:start w:val="1"/>
      <w:numFmt w:val="bullet"/>
      <w:lvlText w:val="o"/>
      <w:lvlJc w:val="left"/>
      <w:pPr>
        <w:ind w:left="3600" w:hanging="360"/>
      </w:pPr>
      <w:rPr>
        <w:rFonts w:ascii="Courier New" w:hAnsi="Courier New" w:cs="Courier New" w:hint="default"/>
      </w:rPr>
    </w:lvl>
    <w:lvl w:ilvl="5" w:tplc="314693C4" w:tentative="1">
      <w:start w:val="1"/>
      <w:numFmt w:val="bullet"/>
      <w:lvlText w:val=""/>
      <w:lvlJc w:val="left"/>
      <w:pPr>
        <w:ind w:left="4320" w:hanging="360"/>
      </w:pPr>
      <w:rPr>
        <w:rFonts w:ascii="Wingdings" w:hAnsi="Wingdings" w:hint="default"/>
      </w:rPr>
    </w:lvl>
    <w:lvl w:ilvl="6" w:tplc="3C6E9C5A" w:tentative="1">
      <w:start w:val="1"/>
      <w:numFmt w:val="bullet"/>
      <w:lvlText w:val=""/>
      <w:lvlJc w:val="left"/>
      <w:pPr>
        <w:ind w:left="5040" w:hanging="360"/>
      </w:pPr>
      <w:rPr>
        <w:rFonts w:ascii="Symbol" w:hAnsi="Symbol" w:hint="default"/>
      </w:rPr>
    </w:lvl>
    <w:lvl w:ilvl="7" w:tplc="95683F64" w:tentative="1">
      <w:start w:val="1"/>
      <w:numFmt w:val="bullet"/>
      <w:lvlText w:val="o"/>
      <w:lvlJc w:val="left"/>
      <w:pPr>
        <w:ind w:left="5760" w:hanging="360"/>
      </w:pPr>
      <w:rPr>
        <w:rFonts w:ascii="Courier New" w:hAnsi="Courier New" w:cs="Courier New" w:hint="default"/>
      </w:rPr>
    </w:lvl>
    <w:lvl w:ilvl="8" w:tplc="3F96BE02" w:tentative="1">
      <w:start w:val="1"/>
      <w:numFmt w:val="bullet"/>
      <w:lvlText w:val=""/>
      <w:lvlJc w:val="left"/>
      <w:pPr>
        <w:ind w:left="6480" w:hanging="360"/>
      </w:pPr>
      <w:rPr>
        <w:rFonts w:ascii="Wingdings" w:hAnsi="Wingdings" w:hint="default"/>
      </w:rPr>
    </w:lvl>
  </w:abstractNum>
  <w:abstractNum w:abstractNumId="44" w15:restartNumberingAfterBreak="0">
    <w:nsid w:val="3F8B7FFD"/>
    <w:multiLevelType w:val="hybridMultilevel"/>
    <w:tmpl w:val="F38E4BDA"/>
    <w:lvl w:ilvl="0" w:tplc="900A5858">
      <w:start w:val="1"/>
      <w:numFmt w:val="bullet"/>
      <w:lvlText w:val=""/>
      <w:lvlJc w:val="left"/>
      <w:pPr>
        <w:ind w:left="765" w:hanging="360"/>
      </w:pPr>
      <w:rPr>
        <w:rFonts w:ascii="Symbol" w:hAnsi="Symbol" w:hint="default"/>
      </w:rPr>
    </w:lvl>
    <w:lvl w:ilvl="1" w:tplc="A8F8BEC2">
      <w:start w:val="1"/>
      <w:numFmt w:val="bullet"/>
      <w:lvlText w:val="o"/>
      <w:lvlJc w:val="left"/>
      <w:pPr>
        <w:ind w:left="1485" w:hanging="360"/>
      </w:pPr>
      <w:rPr>
        <w:rFonts w:ascii="Courier New" w:hAnsi="Courier New" w:cs="Courier New" w:hint="default"/>
      </w:rPr>
    </w:lvl>
    <w:lvl w:ilvl="2" w:tplc="C55C067C" w:tentative="1">
      <w:start w:val="1"/>
      <w:numFmt w:val="bullet"/>
      <w:lvlText w:val=""/>
      <w:lvlJc w:val="left"/>
      <w:pPr>
        <w:ind w:left="2205" w:hanging="360"/>
      </w:pPr>
      <w:rPr>
        <w:rFonts w:ascii="Wingdings" w:hAnsi="Wingdings" w:hint="default"/>
      </w:rPr>
    </w:lvl>
    <w:lvl w:ilvl="3" w:tplc="2D0A5CC4" w:tentative="1">
      <w:start w:val="1"/>
      <w:numFmt w:val="bullet"/>
      <w:lvlText w:val=""/>
      <w:lvlJc w:val="left"/>
      <w:pPr>
        <w:ind w:left="2925" w:hanging="360"/>
      </w:pPr>
      <w:rPr>
        <w:rFonts w:ascii="Symbol" w:hAnsi="Symbol" w:hint="default"/>
      </w:rPr>
    </w:lvl>
    <w:lvl w:ilvl="4" w:tplc="64C450CC" w:tentative="1">
      <w:start w:val="1"/>
      <w:numFmt w:val="bullet"/>
      <w:lvlText w:val="o"/>
      <w:lvlJc w:val="left"/>
      <w:pPr>
        <w:ind w:left="3645" w:hanging="360"/>
      </w:pPr>
      <w:rPr>
        <w:rFonts w:ascii="Courier New" w:hAnsi="Courier New" w:cs="Courier New" w:hint="default"/>
      </w:rPr>
    </w:lvl>
    <w:lvl w:ilvl="5" w:tplc="FF96C422" w:tentative="1">
      <w:start w:val="1"/>
      <w:numFmt w:val="bullet"/>
      <w:lvlText w:val=""/>
      <w:lvlJc w:val="left"/>
      <w:pPr>
        <w:ind w:left="4365" w:hanging="360"/>
      </w:pPr>
      <w:rPr>
        <w:rFonts w:ascii="Wingdings" w:hAnsi="Wingdings" w:hint="default"/>
      </w:rPr>
    </w:lvl>
    <w:lvl w:ilvl="6" w:tplc="04161B42" w:tentative="1">
      <w:start w:val="1"/>
      <w:numFmt w:val="bullet"/>
      <w:lvlText w:val=""/>
      <w:lvlJc w:val="left"/>
      <w:pPr>
        <w:ind w:left="5085" w:hanging="360"/>
      </w:pPr>
      <w:rPr>
        <w:rFonts w:ascii="Symbol" w:hAnsi="Symbol" w:hint="default"/>
      </w:rPr>
    </w:lvl>
    <w:lvl w:ilvl="7" w:tplc="16122CE8" w:tentative="1">
      <w:start w:val="1"/>
      <w:numFmt w:val="bullet"/>
      <w:lvlText w:val="o"/>
      <w:lvlJc w:val="left"/>
      <w:pPr>
        <w:ind w:left="5805" w:hanging="360"/>
      </w:pPr>
      <w:rPr>
        <w:rFonts w:ascii="Courier New" w:hAnsi="Courier New" w:cs="Courier New" w:hint="default"/>
      </w:rPr>
    </w:lvl>
    <w:lvl w:ilvl="8" w:tplc="4BECECAA" w:tentative="1">
      <w:start w:val="1"/>
      <w:numFmt w:val="bullet"/>
      <w:lvlText w:val=""/>
      <w:lvlJc w:val="left"/>
      <w:pPr>
        <w:ind w:left="6525" w:hanging="360"/>
      </w:pPr>
      <w:rPr>
        <w:rFonts w:ascii="Wingdings" w:hAnsi="Wingdings" w:hint="default"/>
      </w:rPr>
    </w:lvl>
  </w:abstractNum>
  <w:abstractNum w:abstractNumId="45" w15:restartNumberingAfterBreak="0">
    <w:nsid w:val="429F1CED"/>
    <w:multiLevelType w:val="hybridMultilevel"/>
    <w:tmpl w:val="6EB6DEEE"/>
    <w:lvl w:ilvl="0" w:tplc="4094D424">
      <w:start w:val="28"/>
      <w:numFmt w:val="bullet"/>
      <w:lvlText w:val=""/>
      <w:lvlJc w:val="left"/>
      <w:pPr>
        <w:ind w:left="720" w:hanging="360"/>
      </w:pPr>
      <w:rPr>
        <w:rFonts w:ascii="Symbol" w:eastAsiaTheme="minorEastAsia" w:hAnsi="Symbol" w:cstheme="minorHAnsi" w:hint="default"/>
        <w:b/>
      </w:rPr>
    </w:lvl>
    <w:lvl w:ilvl="1" w:tplc="EBA472EA" w:tentative="1">
      <w:start w:val="1"/>
      <w:numFmt w:val="bullet"/>
      <w:lvlText w:val="o"/>
      <w:lvlJc w:val="left"/>
      <w:pPr>
        <w:ind w:left="1440" w:hanging="360"/>
      </w:pPr>
      <w:rPr>
        <w:rFonts w:ascii="Courier New" w:hAnsi="Courier New" w:cs="Courier New" w:hint="default"/>
      </w:rPr>
    </w:lvl>
    <w:lvl w:ilvl="2" w:tplc="1122B87A" w:tentative="1">
      <w:start w:val="1"/>
      <w:numFmt w:val="bullet"/>
      <w:lvlText w:val=""/>
      <w:lvlJc w:val="left"/>
      <w:pPr>
        <w:ind w:left="2160" w:hanging="360"/>
      </w:pPr>
      <w:rPr>
        <w:rFonts w:ascii="Wingdings" w:hAnsi="Wingdings" w:hint="default"/>
      </w:rPr>
    </w:lvl>
    <w:lvl w:ilvl="3" w:tplc="B8BCAF86" w:tentative="1">
      <w:start w:val="1"/>
      <w:numFmt w:val="bullet"/>
      <w:lvlText w:val=""/>
      <w:lvlJc w:val="left"/>
      <w:pPr>
        <w:ind w:left="2880" w:hanging="360"/>
      </w:pPr>
      <w:rPr>
        <w:rFonts w:ascii="Symbol" w:hAnsi="Symbol" w:hint="default"/>
      </w:rPr>
    </w:lvl>
    <w:lvl w:ilvl="4" w:tplc="2E909756" w:tentative="1">
      <w:start w:val="1"/>
      <w:numFmt w:val="bullet"/>
      <w:lvlText w:val="o"/>
      <w:lvlJc w:val="left"/>
      <w:pPr>
        <w:ind w:left="3600" w:hanging="360"/>
      </w:pPr>
      <w:rPr>
        <w:rFonts w:ascii="Courier New" w:hAnsi="Courier New" w:cs="Courier New" w:hint="default"/>
      </w:rPr>
    </w:lvl>
    <w:lvl w:ilvl="5" w:tplc="4552E4F6" w:tentative="1">
      <w:start w:val="1"/>
      <w:numFmt w:val="bullet"/>
      <w:lvlText w:val=""/>
      <w:lvlJc w:val="left"/>
      <w:pPr>
        <w:ind w:left="4320" w:hanging="360"/>
      </w:pPr>
      <w:rPr>
        <w:rFonts w:ascii="Wingdings" w:hAnsi="Wingdings" w:hint="default"/>
      </w:rPr>
    </w:lvl>
    <w:lvl w:ilvl="6" w:tplc="49ACD570" w:tentative="1">
      <w:start w:val="1"/>
      <w:numFmt w:val="bullet"/>
      <w:lvlText w:val=""/>
      <w:lvlJc w:val="left"/>
      <w:pPr>
        <w:ind w:left="5040" w:hanging="360"/>
      </w:pPr>
      <w:rPr>
        <w:rFonts w:ascii="Symbol" w:hAnsi="Symbol" w:hint="default"/>
      </w:rPr>
    </w:lvl>
    <w:lvl w:ilvl="7" w:tplc="BD0C043C" w:tentative="1">
      <w:start w:val="1"/>
      <w:numFmt w:val="bullet"/>
      <w:lvlText w:val="o"/>
      <w:lvlJc w:val="left"/>
      <w:pPr>
        <w:ind w:left="5760" w:hanging="360"/>
      </w:pPr>
      <w:rPr>
        <w:rFonts w:ascii="Courier New" w:hAnsi="Courier New" w:cs="Courier New" w:hint="default"/>
      </w:rPr>
    </w:lvl>
    <w:lvl w:ilvl="8" w:tplc="E418048C" w:tentative="1">
      <w:start w:val="1"/>
      <w:numFmt w:val="bullet"/>
      <w:lvlText w:val=""/>
      <w:lvlJc w:val="left"/>
      <w:pPr>
        <w:ind w:left="6480" w:hanging="360"/>
      </w:pPr>
      <w:rPr>
        <w:rFonts w:ascii="Wingdings" w:hAnsi="Wingdings" w:hint="default"/>
      </w:rPr>
    </w:lvl>
  </w:abstractNum>
  <w:abstractNum w:abstractNumId="46" w15:restartNumberingAfterBreak="0">
    <w:nsid w:val="4365476F"/>
    <w:multiLevelType w:val="hybridMultilevel"/>
    <w:tmpl w:val="E7FE8568"/>
    <w:lvl w:ilvl="0" w:tplc="A3DEEF7E">
      <w:start w:val="1"/>
      <w:numFmt w:val="bullet"/>
      <w:lvlText w:val=""/>
      <w:lvlJc w:val="left"/>
      <w:pPr>
        <w:ind w:left="720" w:hanging="360"/>
      </w:pPr>
      <w:rPr>
        <w:rFonts w:ascii="Symbol" w:hAnsi="Symbol" w:hint="default"/>
        <w:color w:val="A6A6A6" w:themeColor="background1" w:themeShade="A6"/>
      </w:rPr>
    </w:lvl>
    <w:lvl w:ilvl="1" w:tplc="55ECC484" w:tentative="1">
      <w:start w:val="1"/>
      <w:numFmt w:val="bullet"/>
      <w:lvlText w:val="o"/>
      <w:lvlJc w:val="left"/>
      <w:pPr>
        <w:ind w:left="1440" w:hanging="360"/>
      </w:pPr>
      <w:rPr>
        <w:rFonts w:ascii="Courier New" w:hAnsi="Courier New" w:cs="Courier New" w:hint="default"/>
      </w:rPr>
    </w:lvl>
    <w:lvl w:ilvl="2" w:tplc="B6FC736A" w:tentative="1">
      <w:start w:val="1"/>
      <w:numFmt w:val="bullet"/>
      <w:lvlText w:val=""/>
      <w:lvlJc w:val="left"/>
      <w:pPr>
        <w:ind w:left="2160" w:hanging="360"/>
      </w:pPr>
      <w:rPr>
        <w:rFonts w:ascii="Wingdings" w:hAnsi="Wingdings" w:hint="default"/>
      </w:rPr>
    </w:lvl>
    <w:lvl w:ilvl="3" w:tplc="4830B38A" w:tentative="1">
      <w:start w:val="1"/>
      <w:numFmt w:val="bullet"/>
      <w:lvlText w:val=""/>
      <w:lvlJc w:val="left"/>
      <w:pPr>
        <w:ind w:left="2880" w:hanging="360"/>
      </w:pPr>
      <w:rPr>
        <w:rFonts w:ascii="Symbol" w:hAnsi="Symbol" w:hint="default"/>
      </w:rPr>
    </w:lvl>
    <w:lvl w:ilvl="4" w:tplc="384E8A96" w:tentative="1">
      <w:start w:val="1"/>
      <w:numFmt w:val="bullet"/>
      <w:lvlText w:val="o"/>
      <w:lvlJc w:val="left"/>
      <w:pPr>
        <w:ind w:left="3600" w:hanging="360"/>
      </w:pPr>
      <w:rPr>
        <w:rFonts w:ascii="Courier New" w:hAnsi="Courier New" w:cs="Courier New" w:hint="default"/>
      </w:rPr>
    </w:lvl>
    <w:lvl w:ilvl="5" w:tplc="2586F314" w:tentative="1">
      <w:start w:val="1"/>
      <w:numFmt w:val="bullet"/>
      <w:lvlText w:val=""/>
      <w:lvlJc w:val="left"/>
      <w:pPr>
        <w:ind w:left="4320" w:hanging="360"/>
      </w:pPr>
      <w:rPr>
        <w:rFonts w:ascii="Wingdings" w:hAnsi="Wingdings" w:hint="default"/>
      </w:rPr>
    </w:lvl>
    <w:lvl w:ilvl="6" w:tplc="06BA8922" w:tentative="1">
      <w:start w:val="1"/>
      <w:numFmt w:val="bullet"/>
      <w:lvlText w:val=""/>
      <w:lvlJc w:val="left"/>
      <w:pPr>
        <w:ind w:left="5040" w:hanging="360"/>
      </w:pPr>
      <w:rPr>
        <w:rFonts w:ascii="Symbol" w:hAnsi="Symbol" w:hint="default"/>
      </w:rPr>
    </w:lvl>
    <w:lvl w:ilvl="7" w:tplc="77160D6E" w:tentative="1">
      <w:start w:val="1"/>
      <w:numFmt w:val="bullet"/>
      <w:lvlText w:val="o"/>
      <w:lvlJc w:val="left"/>
      <w:pPr>
        <w:ind w:left="5760" w:hanging="360"/>
      </w:pPr>
      <w:rPr>
        <w:rFonts w:ascii="Courier New" w:hAnsi="Courier New" w:cs="Courier New" w:hint="default"/>
      </w:rPr>
    </w:lvl>
    <w:lvl w:ilvl="8" w:tplc="8306F964" w:tentative="1">
      <w:start w:val="1"/>
      <w:numFmt w:val="bullet"/>
      <w:lvlText w:val=""/>
      <w:lvlJc w:val="left"/>
      <w:pPr>
        <w:ind w:left="6480" w:hanging="360"/>
      </w:pPr>
      <w:rPr>
        <w:rFonts w:ascii="Wingdings" w:hAnsi="Wingdings" w:hint="default"/>
      </w:rPr>
    </w:lvl>
  </w:abstractNum>
  <w:abstractNum w:abstractNumId="47" w15:restartNumberingAfterBreak="0">
    <w:nsid w:val="439E46EE"/>
    <w:multiLevelType w:val="hybridMultilevel"/>
    <w:tmpl w:val="934C68D4"/>
    <w:lvl w:ilvl="0" w:tplc="0A90AF50">
      <w:start w:val="1"/>
      <w:numFmt w:val="bullet"/>
      <w:lvlText w:val=""/>
      <w:lvlJc w:val="left"/>
      <w:pPr>
        <w:ind w:left="720" w:hanging="360"/>
      </w:pPr>
      <w:rPr>
        <w:rFonts w:ascii="Symbol" w:hAnsi="Symbol" w:hint="default"/>
      </w:rPr>
    </w:lvl>
    <w:lvl w:ilvl="1" w:tplc="39060774" w:tentative="1">
      <w:start w:val="1"/>
      <w:numFmt w:val="bullet"/>
      <w:lvlText w:val="o"/>
      <w:lvlJc w:val="left"/>
      <w:pPr>
        <w:ind w:left="1440" w:hanging="360"/>
      </w:pPr>
      <w:rPr>
        <w:rFonts w:ascii="Courier New" w:hAnsi="Courier New" w:cs="Courier New" w:hint="default"/>
      </w:rPr>
    </w:lvl>
    <w:lvl w:ilvl="2" w:tplc="3B1AE2BA" w:tentative="1">
      <w:start w:val="1"/>
      <w:numFmt w:val="bullet"/>
      <w:lvlText w:val=""/>
      <w:lvlJc w:val="left"/>
      <w:pPr>
        <w:ind w:left="2160" w:hanging="360"/>
      </w:pPr>
      <w:rPr>
        <w:rFonts w:ascii="Wingdings" w:hAnsi="Wingdings" w:hint="default"/>
      </w:rPr>
    </w:lvl>
    <w:lvl w:ilvl="3" w:tplc="B1466170" w:tentative="1">
      <w:start w:val="1"/>
      <w:numFmt w:val="bullet"/>
      <w:lvlText w:val=""/>
      <w:lvlJc w:val="left"/>
      <w:pPr>
        <w:ind w:left="2880" w:hanging="360"/>
      </w:pPr>
      <w:rPr>
        <w:rFonts w:ascii="Symbol" w:hAnsi="Symbol" w:hint="default"/>
      </w:rPr>
    </w:lvl>
    <w:lvl w:ilvl="4" w:tplc="809695CC" w:tentative="1">
      <w:start w:val="1"/>
      <w:numFmt w:val="bullet"/>
      <w:lvlText w:val="o"/>
      <w:lvlJc w:val="left"/>
      <w:pPr>
        <w:ind w:left="3600" w:hanging="360"/>
      </w:pPr>
      <w:rPr>
        <w:rFonts w:ascii="Courier New" w:hAnsi="Courier New" w:cs="Courier New" w:hint="default"/>
      </w:rPr>
    </w:lvl>
    <w:lvl w:ilvl="5" w:tplc="5080C100" w:tentative="1">
      <w:start w:val="1"/>
      <w:numFmt w:val="bullet"/>
      <w:lvlText w:val=""/>
      <w:lvlJc w:val="left"/>
      <w:pPr>
        <w:ind w:left="4320" w:hanging="360"/>
      </w:pPr>
      <w:rPr>
        <w:rFonts w:ascii="Wingdings" w:hAnsi="Wingdings" w:hint="default"/>
      </w:rPr>
    </w:lvl>
    <w:lvl w:ilvl="6" w:tplc="BD5ADF50" w:tentative="1">
      <w:start w:val="1"/>
      <w:numFmt w:val="bullet"/>
      <w:lvlText w:val=""/>
      <w:lvlJc w:val="left"/>
      <w:pPr>
        <w:ind w:left="5040" w:hanging="360"/>
      </w:pPr>
      <w:rPr>
        <w:rFonts w:ascii="Symbol" w:hAnsi="Symbol" w:hint="default"/>
      </w:rPr>
    </w:lvl>
    <w:lvl w:ilvl="7" w:tplc="BBE0FF54" w:tentative="1">
      <w:start w:val="1"/>
      <w:numFmt w:val="bullet"/>
      <w:lvlText w:val="o"/>
      <w:lvlJc w:val="left"/>
      <w:pPr>
        <w:ind w:left="5760" w:hanging="360"/>
      </w:pPr>
      <w:rPr>
        <w:rFonts w:ascii="Courier New" w:hAnsi="Courier New" w:cs="Courier New" w:hint="default"/>
      </w:rPr>
    </w:lvl>
    <w:lvl w:ilvl="8" w:tplc="04604EF6" w:tentative="1">
      <w:start w:val="1"/>
      <w:numFmt w:val="bullet"/>
      <w:lvlText w:val=""/>
      <w:lvlJc w:val="left"/>
      <w:pPr>
        <w:ind w:left="6480" w:hanging="360"/>
      </w:pPr>
      <w:rPr>
        <w:rFonts w:ascii="Wingdings" w:hAnsi="Wingdings" w:hint="default"/>
      </w:rPr>
    </w:lvl>
  </w:abstractNum>
  <w:abstractNum w:abstractNumId="48" w15:restartNumberingAfterBreak="0">
    <w:nsid w:val="446109E0"/>
    <w:multiLevelType w:val="hybridMultilevel"/>
    <w:tmpl w:val="A642CA9C"/>
    <w:lvl w:ilvl="0" w:tplc="E00485FA">
      <w:start w:val="1"/>
      <w:numFmt w:val="bullet"/>
      <w:lvlText w:val=""/>
      <w:lvlJc w:val="left"/>
      <w:pPr>
        <w:ind w:left="720" w:hanging="360"/>
      </w:pPr>
      <w:rPr>
        <w:rFonts w:ascii="Symbol" w:hAnsi="Symbol" w:hint="default"/>
      </w:rPr>
    </w:lvl>
    <w:lvl w:ilvl="1" w:tplc="519055D8" w:tentative="1">
      <w:start w:val="1"/>
      <w:numFmt w:val="bullet"/>
      <w:lvlText w:val="o"/>
      <w:lvlJc w:val="left"/>
      <w:pPr>
        <w:ind w:left="1440" w:hanging="360"/>
      </w:pPr>
      <w:rPr>
        <w:rFonts w:ascii="Courier New" w:hAnsi="Courier New" w:cs="Courier New" w:hint="default"/>
      </w:rPr>
    </w:lvl>
    <w:lvl w:ilvl="2" w:tplc="BC548394" w:tentative="1">
      <w:start w:val="1"/>
      <w:numFmt w:val="bullet"/>
      <w:lvlText w:val=""/>
      <w:lvlJc w:val="left"/>
      <w:pPr>
        <w:ind w:left="2160" w:hanging="360"/>
      </w:pPr>
      <w:rPr>
        <w:rFonts w:ascii="Wingdings" w:hAnsi="Wingdings" w:hint="default"/>
      </w:rPr>
    </w:lvl>
    <w:lvl w:ilvl="3" w:tplc="509023EC" w:tentative="1">
      <w:start w:val="1"/>
      <w:numFmt w:val="bullet"/>
      <w:lvlText w:val=""/>
      <w:lvlJc w:val="left"/>
      <w:pPr>
        <w:ind w:left="2880" w:hanging="360"/>
      </w:pPr>
      <w:rPr>
        <w:rFonts w:ascii="Symbol" w:hAnsi="Symbol" w:hint="default"/>
      </w:rPr>
    </w:lvl>
    <w:lvl w:ilvl="4" w:tplc="7278BEB2" w:tentative="1">
      <w:start w:val="1"/>
      <w:numFmt w:val="bullet"/>
      <w:lvlText w:val="o"/>
      <w:lvlJc w:val="left"/>
      <w:pPr>
        <w:ind w:left="3600" w:hanging="360"/>
      </w:pPr>
      <w:rPr>
        <w:rFonts w:ascii="Courier New" w:hAnsi="Courier New" w:cs="Courier New" w:hint="default"/>
      </w:rPr>
    </w:lvl>
    <w:lvl w:ilvl="5" w:tplc="639A7BC6" w:tentative="1">
      <w:start w:val="1"/>
      <w:numFmt w:val="bullet"/>
      <w:lvlText w:val=""/>
      <w:lvlJc w:val="left"/>
      <w:pPr>
        <w:ind w:left="4320" w:hanging="360"/>
      </w:pPr>
      <w:rPr>
        <w:rFonts w:ascii="Wingdings" w:hAnsi="Wingdings" w:hint="default"/>
      </w:rPr>
    </w:lvl>
    <w:lvl w:ilvl="6" w:tplc="DB3C4A0E" w:tentative="1">
      <w:start w:val="1"/>
      <w:numFmt w:val="bullet"/>
      <w:lvlText w:val=""/>
      <w:lvlJc w:val="left"/>
      <w:pPr>
        <w:ind w:left="5040" w:hanging="360"/>
      </w:pPr>
      <w:rPr>
        <w:rFonts w:ascii="Symbol" w:hAnsi="Symbol" w:hint="default"/>
      </w:rPr>
    </w:lvl>
    <w:lvl w:ilvl="7" w:tplc="49A6F8E2" w:tentative="1">
      <w:start w:val="1"/>
      <w:numFmt w:val="bullet"/>
      <w:lvlText w:val="o"/>
      <w:lvlJc w:val="left"/>
      <w:pPr>
        <w:ind w:left="5760" w:hanging="360"/>
      </w:pPr>
      <w:rPr>
        <w:rFonts w:ascii="Courier New" w:hAnsi="Courier New" w:cs="Courier New" w:hint="default"/>
      </w:rPr>
    </w:lvl>
    <w:lvl w:ilvl="8" w:tplc="99085E56" w:tentative="1">
      <w:start w:val="1"/>
      <w:numFmt w:val="bullet"/>
      <w:lvlText w:val=""/>
      <w:lvlJc w:val="left"/>
      <w:pPr>
        <w:ind w:left="6480" w:hanging="360"/>
      </w:pPr>
      <w:rPr>
        <w:rFonts w:ascii="Wingdings" w:hAnsi="Wingdings" w:hint="default"/>
      </w:rPr>
    </w:lvl>
  </w:abstractNum>
  <w:abstractNum w:abstractNumId="49" w15:restartNumberingAfterBreak="0">
    <w:nsid w:val="4AB94FE9"/>
    <w:multiLevelType w:val="hybridMultilevel"/>
    <w:tmpl w:val="E3FE4CA6"/>
    <w:lvl w:ilvl="0" w:tplc="92148762">
      <w:start w:val="1"/>
      <w:numFmt w:val="decimal"/>
      <w:lvlText w:val="%1."/>
      <w:lvlJc w:val="left"/>
      <w:pPr>
        <w:ind w:left="720" w:hanging="360"/>
      </w:pPr>
    </w:lvl>
    <w:lvl w:ilvl="1" w:tplc="43883D1E" w:tentative="1">
      <w:start w:val="1"/>
      <w:numFmt w:val="lowerLetter"/>
      <w:pStyle w:val="NDRP-Listinside"/>
      <w:lvlText w:val="%2."/>
      <w:lvlJc w:val="left"/>
      <w:pPr>
        <w:ind w:left="1440" w:hanging="360"/>
      </w:pPr>
    </w:lvl>
    <w:lvl w:ilvl="2" w:tplc="28324DD4" w:tentative="1">
      <w:start w:val="1"/>
      <w:numFmt w:val="lowerRoman"/>
      <w:lvlText w:val="%3."/>
      <w:lvlJc w:val="right"/>
      <w:pPr>
        <w:ind w:left="2160" w:hanging="180"/>
      </w:pPr>
    </w:lvl>
    <w:lvl w:ilvl="3" w:tplc="0C4C44D6" w:tentative="1">
      <w:start w:val="1"/>
      <w:numFmt w:val="decimal"/>
      <w:lvlText w:val="%4."/>
      <w:lvlJc w:val="left"/>
      <w:pPr>
        <w:ind w:left="2880" w:hanging="360"/>
      </w:pPr>
    </w:lvl>
    <w:lvl w:ilvl="4" w:tplc="22626EE8" w:tentative="1">
      <w:start w:val="1"/>
      <w:numFmt w:val="lowerLetter"/>
      <w:lvlText w:val="%5."/>
      <w:lvlJc w:val="left"/>
      <w:pPr>
        <w:ind w:left="3600" w:hanging="360"/>
      </w:pPr>
    </w:lvl>
    <w:lvl w:ilvl="5" w:tplc="1DBACEEE" w:tentative="1">
      <w:start w:val="1"/>
      <w:numFmt w:val="lowerRoman"/>
      <w:lvlText w:val="%6."/>
      <w:lvlJc w:val="right"/>
      <w:pPr>
        <w:ind w:left="4320" w:hanging="180"/>
      </w:pPr>
    </w:lvl>
    <w:lvl w:ilvl="6" w:tplc="0164C59E" w:tentative="1">
      <w:start w:val="1"/>
      <w:numFmt w:val="decimal"/>
      <w:lvlText w:val="%7."/>
      <w:lvlJc w:val="left"/>
      <w:pPr>
        <w:ind w:left="5040" w:hanging="360"/>
      </w:pPr>
    </w:lvl>
    <w:lvl w:ilvl="7" w:tplc="F5D0BEBE" w:tentative="1">
      <w:start w:val="1"/>
      <w:numFmt w:val="lowerLetter"/>
      <w:lvlText w:val="%8."/>
      <w:lvlJc w:val="left"/>
      <w:pPr>
        <w:ind w:left="5760" w:hanging="360"/>
      </w:pPr>
    </w:lvl>
    <w:lvl w:ilvl="8" w:tplc="2B04BBB2" w:tentative="1">
      <w:start w:val="1"/>
      <w:numFmt w:val="lowerRoman"/>
      <w:lvlText w:val="%9."/>
      <w:lvlJc w:val="right"/>
      <w:pPr>
        <w:ind w:left="6480" w:hanging="180"/>
      </w:pPr>
    </w:lvl>
  </w:abstractNum>
  <w:abstractNum w:abstractNumId="50" w15:restartNumberingAfterBreak="0">
    <w:nsid w:val="4C7D146A"/>
    <w:multiLevelType w:val="hybridMultilevel"/>
    <w:tmpl w:val="CE68F544"/>
    <w:lvl w:ilvl="0" w:tplc="058412F0">
      <w:start w:val="1"/>
      <w:numFmt w:val="bullet"/>
      <w:lvlText w:val=""/>
      <w:lvlJc w:val="left"/>
      <w:pPr>
        <w:ind w:left="720" w:hanging="360"/>
      </w:pPr>
      <w:rPr>
        <w:rFonts w:ascii="Symbol" w:hAnsi="Symbol" w:hint="default"/>
        <w:color w:val="A6A6A6" w:themeColor="background1" w:themeShade="A6"/>
      </w:rPr>
    </w:lvl>
    <w:lvl w:ilvl="1" w:tplc="BE1CE41C" w:tentative="1">
      <w:start w:val="1"/>
      <w:numFmt w:val="bullet"/>
      <w:lvlText w:val="o"/>
      <w:lvlJc w:val="left"/>
      <w:pPr>
        <w:ind w:left="1800" w:hanging="360"/>
      </w:pPr>
      <w:rPr>
        <w:rFonts w:ascii="Courier New" w:hAnsi="Courier New" w:cs="Courier New" w:hint="default"/>
      </w:rPr>
    </w:lvl>
    <w:lvl w:ilvl="2" w:tplc="933006FC" w:tentative="1">
      <w:start w:val="1"/>
      <w:numFmt w:val="bullet"/>
      <w:lvlText w:val=""/>
      <w:lvlJc w:val="left"/>
      <w:pPr>
        <w:ind w:left="2520" w:hanging="360"/>
      </w:pPr>
      <w:rPr>
        <w:rFonts w:ascii="Wingdings" w:hAnsi="Wingdings" w:hint="default"/>
      </w:rPr>
    </w:lvl>
    <w:lvl w:ilvl="3" w:tplc="6C58C886" w:tentative="1">
      <w:start w:val="1"/>
      <w:numFmt w:val="bullet"/>
      <w:lvlText w:val=""/>
      <w:lvlJc w:val="left"/>
      <w:pPr>
        <w:ind w:left="3240" w:hanging="360"/>
      </w:pPr>
      <w:rPr>
        <w:rFonts w:ascii="Symbol" w:hAnsi="Symbol" w:hint="default"/>
      </w:rPr>
    </w:lvl>
    <w:lvl w:ilvl="4" w:tplc="61B4CDD0" w:tentative="1">
      <w:start w:val="1"/>
      <w:numFmt w:val="bullet"/>
      <w:lvlText w:val="o"/>
      <w:lvlJc w:val="left"/>
      <w:pPr>
        <w:ind w:left="3960" w:hanging="360"/>
      </w:pPr>
      <w:rPr>
        <w:rFonts w:ascii="Courier New" w:hAnsi="Courier New" w:cs="Courier New" w:hint="default"/>
      </w:rPr>
    </w:lvl>
    <w:lvl w:ilvl="5" w:tplc="1D2ED520" w:tentative="1">
      <w:start w:val="1"/>
      <w:numFmt w:val="bullet"/>
      <w:lvlText w:val=""/>
      <w:lvlJc w:val="left"/>
      <w:pPr>
        <w:ind w:left="4680" w:hanging="360"/>
      </w:pPr>
      <w:rPr>
        <w:rFonts w:ascii="Wingdings" w:hAnsi="Wingdings" w:hint="default"/>
      </w:rPr>
    </w:lvl>
    <w:lvl w:ilvl="6" w:tplc="C2F48AD2" w:tentative="1">
      <w:start w:val="1"/>
      <w:numFmt w:val="bullet"/>
      <w:lvlText w:val=""/>
      <w:lvlJc w:val="left"/>
      <w:pPr>
        <w:ind w:left="5400" w:hanging="360"/>
      </w:pPr>
      <w:rPr>
        <w:rFonts w:ascii="Symbol" w:hAnsi="Symbol" w:hint="default"/>
      </w:rPr>
    </w:lvl>
    <w:lvl w:ilvl="7" w:tplc="4278716C" w:tentative="1">
      <w:start w:val="1"/>
      <w:numFmt w:val="bullet"/>
      <w:lvlText w:val="o"/>
      <w:lvlJc w:val="left"/>
      <w:pPr>
        <w:ind w:left="6120" w:hanging="360"/>
      </w:pPr>
      <w:rPr>
        <w:rFonts w:ascii="Courier New" w:hAnsi="Courier New" w:cs="Courier New" w:hint="default"/>
      </w:rPr>
    </w:lvl>
    <w:lvl w:ilvl="8" w:tplc="E078E828" w:tentative="1">
      <w:start w:val="1"/>
      <w:numFmt w:val="bullet"/>
      <w:lvlText w:val=""/>
      <w:lvlJc w:val="left"/>
      <w:pPr>
        <w:ind w:left="6840" w:hanging="360"/>
      </w:pPr>
      <w:rPr>
        <w:rFonts w:ascii="Wingdings" w:hAnsi="Wingdings" w:hint="default"/>
      </w:rPr>
    </w:lvl>
  </w:abstractNum>
  <w:abstractNum w:abstractNumId="51" w15:restartNumberingAfterBreak="0">
    <w:nsid w:val="4C9B0F1B"/>
    <w:multiLevelType w:val="hybridMultilevel"/>
    <w:tmpl w:val="F7B231EA"/>
    <w:lvl w:ilvl="0" w:tplc="409E7506">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525F5521"/>
    <w:multiLevelType w:val="multilevel"/>
    <w:tmpl w:val="A6EAFEEC"/>
    <w:styleLink w:val="CurrentList8"/>
    <w:lvl w:ilvl="0">
      <w:start w:val="1"/>
      <w:numFmt w:val="bullet"/>
      <w:lvlText w:val=""/>
      <w:lvlJc w:val="left"/>
      <w:pPr>
        <w:ind w:left="568" w:hanging="284"/>
      </w:pPr>
      <w:rPr>
        <w:rFonts w:ascii="Symbol" w:hAnsi="Symbol" w:hint="default"/>
        <w:color w:val="9D7958"/>
      </w:rPr>
    </w:lvl>
    <w:lvl w:ilvl="1">
      <w:start w:val="1"/>
      <w:numFmt w:val="bullet"/>
      <w:lvlText w:val="o"/>
      <w:lvlJc w:val="left"/>
      <w:pPr>
        <w:ind w:left="2517" w:hanging="360"/>
      </w:pPr>
      <w:rPr>
        <w:rFonts w:ascii="Courier New" w:hAnsi="Courier New" w:cs="Courier New" w:hint="default"/>
      </w:rPr>
    </w:lvl>
    <w:lvl w:ilvl="2">
      <w:start w:val="1"/>
      <w:numFmt w:val="bullet"/>
      <w:lvlText w:val=""/>
      <w:lvlJc w:val="left"/>
      <w:pPr>
        <w:ind w:left="3237" w:hanging="360"/>
      </w:pPr>
      <w:rPr>
        <w:rFonts w:ascii="Wingdings" w:hAnsi="Wingdings" w:hint="default"/>
      </w:rPr>
    </w:lvl>
    <w:lvl w:ilvl="3">
      <w:start w:val="1"/>
      <w:numFmt w:val="bullet"/>
      <w:lvlText w:val=""/>
      <w:lvlJc w:val="left"/>
      <w:pPr>
        <w:ind w:left="3957" w:hanging="360"/>
      </w:pPr>
      <w:rPr>
        <w:rFonts w:ascii="Symbol" w:hAnsi="Symbol" w:hint="default"/>
      </w:rPr>
    </w:lvl>
    <w:lvl w:ilvl="4">
      <w:start w:val="1"/>
      <w:numFmt w:val="bullet"/>
      <w:lvlText w:val="o"/>
      <w:lvlJc w:val="left"/>
      <w:pPr>
        <w:ind w:left="4677" w:hanging="360"/>
      </w:pPr>
      <w:rPr>
        <w:rFonts w:ascii="Courier New" w:hAnsi="Courier New" w:cs="Courier New" w:hint="default"/>
      </w:rPr>
    </w:lvl>
    <w:lvl w:ilvl="5">
      <w:start w:val="1"/>
      <w:numFmt w:val="bullet"/>
      <w:lvlText w:val=""/>
      <w:lvlJc w:val="left"/>
      <w:pPr>
        <w:ind w:left="5397" w:hanging="360"/>
      </w:pPr>
      <w:rPr>
        <w:rFonts w:ascii="Wingdings" w:hAnsi="Wingdings" w:hint="default"/>
      </w:rPr>
    </w:lvl>
    <w:lvl w:ilvl="6">
      <w:start w:val="1"/>
      <w:numFmt w:val="bullet"/>
      <w:lvlText w:val=""/>
      <w:lvlJc w:val="left"/>
      <w:pPr>
        <w:ind w:left="6117" w:hanging="360"/>
      </w:pPr>
      <w:rPr>
        <w:rFonts w:ascii="Symbol" w:hAnsi="Symbol" w:hint="default"/>
      </w:rPr>
    </w:lvl>
    <w:lvl w:ilvl="7">
      <w:start w:val="1"/>
      <w:numFmt w:val="bullet"/>
      <w:lvlText w:val="o"/>
      <w:lvlJc w:val="left"/>
      <w:pPr>
        <w:ind w:left="6837" w:hanging="360"/>
      </w:pPr>
      <w:rPr>
        <w:rFonts w:ascii="Courier New" w:hAnsi="Courier New" w:cs="Courier New" w:hint="default"/>
      </w:rPr>
    </w:lvl>
    <w:lvl w:ilvl="8">
      <w:start w:val="1"/>
      <w:numFmt w:val="bullet"/>
      <w:lvlText w:val=""/>
      <w:lvlJc w:val="left"/>
      <w:pPr>
        <w:ind w:left="7557" w:hanging="360"/>
      </w:pPr>
      <w:rPr>
        <w:rFonts w:ascii="Wingdings" w:hAnsi="Wingdings" w:hint="default"/>
      </w:rPr>
    </w:lvl>
  </w:abstractNum>
  <w:abstractNum w:abstractNumId="53" w15:restartNumberingAfterBreak="0">
    <w:nsid w:val="52E57540"/>
    <w:multiLevelType w:val="hybridMultilevel"/>
    <w:tmpl w:val="F5543E98"/>
    <w:lvl w:ilvl="0" w:tplc="7B04CECC">
      <w:start w:val="3"/>
      <w:numFmt w:val="bullet"/>
      <w:lvlText w:val=""/>
      <w:lvlJc w:val="left"/>
      <w:pPr>
        <w:ind w:left="720" w:hanging="360"/>
      </w:pPr>
      <w:rPr>
        <w:rFonts w:ascii="Symbol" w:eastAsiaTheme="minorHAnsi" w:hAnsi="Symbol" w:cstheme="minorBidi" w:hint="default"/>
      </w:rPr>
    </w:lvl>
    <w:lvl w:ilvl="1" w:tplc="1D6ACC10" w:tentative="1">
      <w:start w:val="1"/>
      <w:numFmt w:val="bullet"/>
      <w:lvlText w:val="o"/>
      <w:lvlJc w:val="left"/>
      <w:pPr>
        <w:ind w:left="1440" w:hanging="360"/>
      </w:pPr>
      <w:rPr>
        <w:rFonts w:ascii="Courier New" w:hAnsi="Courier New" w:cs="Courier New" w:hint="default"/>
      </w:rPr>
    </w:lvl>
    <w:lvl w:ilvl="2" w:tplc="0E60F0E4" w:tentative="1">
      <w:start w:val="1"/>
      <w:numFmt w:val="bullet"/>
      <w:lvlText w:val=""/>
      <w:lvlJc w:val="left"/>
      <w:pPr>
        <w:ind w:left="2160" w:hanging="360"/>
      </w:pPr>
      <w:rPr>
        <w:rFonts w:ascii="Wingdings" w:hAnsi="Wingdings" w:hint="default"/>
      </w:rPr>
    </w:lvl>
    <w:lvl w:ilvl="3" w:tplc="FD766378" w:tentative="1">
      <w:start w:val="1"/>
      <w:numFmt w:val="bullet"/>
      <w:lvlText w:val=""/>
      <w:lvlJc w:val="left"/>
      <w:pPr>
        <w:ind w:left="2880" w:hanging="360"/>
      </w:pPr>
      <w:rPr>
        <w:rFonts w:ascii="Symbol" w:hAnsi="Symbol" w:hint="default"/>
      </w:rPr>
    </w:lvl>
    <w:lvl w:ilvl="4" w:tplc="9022F5E4" w:tentative="1">
      <w:start w:val="1"/>
      <w:numFmt w:val="bullet"/>
      <w:lvlText w:val="o"/>
      <w:lvlJc w:val="left"/>
      <w:pPr>
        <w:ind w:left="3600" w:hanging="360"/>
      </w:pPr>
      <w:rPr>
        <w:rFonts w:ascii="Courier New" w:hAnsi="Courier New" w:cs="Courier New" w:hint="default"/>
      </w:rPr>
    </w:lvl>
    <w:lvl w:ilvl="5" w:tplc="D2884A3C" w:tentative="1">
      <w:start w:val="1"/>
      <w:numFmt w:val="bullet"/>
      <w:lvlText w:val=""/>
      <w:lvlJc w:val="left"/>
      <w:pPr>
        <w:ind w:left="4320" w:hanging="360"/>
      </w:pPr>
      <w:rPr>
        <w:rFonts w:ascii="Wingdings" w:hAnsi="Wingdings" w:hint="default"/>
      </w:rPr>
    </w:lvl>
    <w:lvl w:ilvl="6" w:tplc="74C64070" w:tentative="1">
      <w:start w:val="1"/>
      <w:numFmt w:val="bullet"/>
      <w:lvlText w:val=""/>
      <w:lvlJc w:val="left"/>
      <w:pPr>
        <w:ind w:left="5040" w:hanging="360"/>
      </w:pPr>
      <w:rPr>
        <w:rFonts w:ascii="Symbol" w:hAnsi="Symbol" w:hint="default"/>
      </w:rPr>
    </w:lvl>
    <w:lvl w:ilvl="7" w:tplc="737A8970" w:tentative="1">
      <w:start w:val="1"/>
      <w:numFmt w:val="bullet"/>
      <w:lvlText w:val="o"/>
      <w:lvlJc w:val="left"/>
      <w:pPr>
        <w:ind w:left="5760" w:hanging="360"/>
      </w:pPr>
      <w:rPr>
        <w:rFonts w:ascii="Courier New" w:hAnsi="Courier New" w:cs="Courier New" w:hint="default"/>
      </w:rPr>
    </w:lvl>
    <w:lvl w:ilvl="8" w:tplc="F174B0E2" w:tentative="1">
      <w:start w:val="1"/>
      <w:numFmt w:val="bullet"/>
      <w:lvlText w:val=""/>
      <w:lvlJc w:val="left"/>
      <w:pPr>
        <w:ind w:left="6480" w:hanging="360"/>
      </w:pPr>
      <w:rPr>
        <w:rFonts w:ascii="Wingdings" w:hAnsi="Wingdings" w:hint="default"/>
      </w:rPr>
    </w:lvl>
  </w:abstractNum>
  <w:abstractNum w:abstractNumId="54" w15:restartNumberingAfterBreak="0">
    <w:nsid w:val="53511D67"/>
    <w:multiLevelType w:val="hybridMultilevel"/>
    <w:tmpl w:val="FF3A18AC"/>
    <w:lvl w:ilvl="0" w:tplc="C6BCC51A">
      <w:start w:val="1"/>
      <w:numFmt w:val="bullet"/>
      <w:lvlText w:val=""/>
      <w:lvlJc w:val="left"/>
      <w:pPr>
        <w:ind w:left="720" w:hanging="360"/>
      </w:pPr>
      <w:rPr>
        <w:rFonts w:ascii="Symbol" w:hAnsi="Symbol" w:hint="default"/>
        <w:color w:val="A6A6A6" w:themeColor="background1" w:themeShade="A6"/>
      </w:rPr>
    </w:lvl>
    <w:lvl w:ilvl="1" w:tplc="F1BE9D06">
      <w:start w:val="1"/>
      <w:numFmt w:val="bullet"/>
      <w:lvlText w:val="o"/>
      <w:lvlJc w:val="left"/>
      <w:pPr>
        <w:ind w:left="1440" w:hanging="360"/>
      </w:pPr>
      <w:rPr>
        <w:rFonts w:ascii="Courier New" w:hAnsi="Courier New" w:cs="Courier New" w:hint="default"/>
      </w:rPr>
    </w:lvl>
    <w:lvl w:ilvl="2" w:tplc="9B9C49F8" w:tentative="1">
      <w:start w:val="1"/>
      <w:numFmt w:val="bullet"/>
      <w:lvlText w:val=""/>
      <w:lvlJc w:val="left"/>
      <w:pPr>
        <w:ind w:left="2160" w:hanging="360"/>
      </w:pPr>
      <w:rPr>
        <w:rFonts w:ascii="Wingdings" w:hAnsi="Wingdings" w:hint="default"/>
      </w:rPr>
    </w:lvl>
    <w:lvl w:ilvl="3" w:tplc="067ADA62" w:tentative="1">
      <w:start w:val="1"/>
      <w:numFmt w:val="bullet"/>
      <w:lvlText w:val=""/>
      <w:lvlJc w:val="left"/>
      <w:pPr>
        <w:ind w:left="2880" w:hanging="360"/>
      </w:pPr>
      <w:rPr>
        <w:rFonts w:ascii="Symbol" w:hAnsi="Symbol" w:hint="default"/>
      </w:rPr>
    </w:lvl>
    <w:lvl w:ilvl="4" w:tplc="9196BAD8" w:tentative="1">
      <w:start w:val="1"/>
      <w:numFmt w:val="bullet"/>
      <w:lvlText w:val="o"/>
      <w:lvlJc w:val="left"/>
      <w:pPr>
        <w:ind w:left="3600" w:hanging="360"/>
      </w:pPr>
      <w:rPr>
        <w:rFonts w:ascii="Courier New" w:hAnsi="Courier New" w:cs="Courier New" w:hint="default"/>
      </w:rPr>
    </w:lvl>
    <w:lvl w:ilvl="5" w:tplc="67F0B7EA" w:tentative="1">
      <w:start w:val="1"/>
      <w:numFmt w:val="bullet"/>
      <w:lvlText w:val=""/>
      <w:lvlJc w:val="left"/>
      <w:pPr>
        <w:ind w:left="4320" w:hanging="360"/>
      </w:pPr>
      <w:rPr>
        <w:rFonts w:ascii="Wingdings" w:hAnsi="Wingdings" w:hint="default"/>
      </w:rPr>
    </w:lvl>
    <w:lvl w:ilvl="6" w:tplc="05200E46" w:tentative="1">
      <w:start w:val="1"/>
      <w:numFmt w:val="bullet"/>
      <w:lvlText w:val=""/>
      <w:lvlJc w:val="left"/>
      <w:pPr>
        <w:ind w:left="5040" w:hanging="360"/>
      </w:pPr>
      <w:rPr>
        <w:rFonts w:ascii="Symbol" w:hAnsi="Symbol" w:hint="default"/>
      </w:rPr>
    </w:lvl>
    <w:lvl w:ilvl="7" w:tplc="07B401AE" w:tentative="1">
      <w:start w:val="1"/>
      <w:numFmt w:val="bullet"/>
      <w:lvlText w:val="o"/>
      <w:lvlJc w:val="left"/>
      <w:pPr>
        <w:ind w:left="5760" w:hanging="360"/>
      </w:pPr>
      <w:rPr>
        <w:rFonts w:ascii="Courier New" w:hAnsi="Courier New" w:cs="Courier New" w:hint="default"/>
      </w:rPr>
    </w:lvl>
    <w:lvl w:ilvl="8" w:tplc="CD168056" w:tentative="1">
      <w:start w:val="1"/>
      <w:numFmt w:val="bullet"/>
      <w:lvlText w:val=""/>
      <w:lvlJc w:val="left"/>
      <w:pPr>
        <w:ind w:left="6480" w:hanging="360"/>
      </w:pPr>
      <w:rPr>
        <w:rFonts w:ascii="Wingdings" w:hAnsi="Wingdings" w:hint="default"/>
      </w:rPr>
    </w:lvl>
  </w:abstractNum>
  <w:abstractNum w:abstractNumId="55" w15:restartNumberingAfterBreak="0">
    <w:nsid w:val="55364E2D"/>
    <w:multiLevelType w:val="hybridMultilevel"/>
    <w:tmpl w:val="C4ACB584"/>
    <w:lvl w:ilvl="0" w:tplc="645EC9C4">
      <w:start w:val="1"/>
      <w:numFmt w:val="bullet"/>
      <w:lvlText w:val=""/>
      <w:lvlJc w:val="left"/>
      <w:pPr>
        <w:ind w:left="1080" w:hanging="360"/>
      </w:pPr>
      <w:rPr>
        <w:rFonts w:ascii="Symbol" w:hAnsi="Symbol" w:hint="default"/>
        <w:color w:val="A6A6A6" w:themeColor="background1" w:themeShade="A6"/>
      </w:rPr>
    </w:lvl>
    <w:lvl w:ilvl="1" w:tplc="D6DEBA1C" w:tentative="1">
      <w:start w:val="1"/>
      <w:numFmt w:val="bullet"/>
      <w:lvlText w:val="o"/>
      <w:lvlJc w:val="left"/>
      <w:pPr>
        <w:ind w:left="1800" w:hanging="360"/>
      </w:pPr>
      <w:rPr>
        <w:rFonts w:ascii="Courier New" w:hAnsi="Courier New" w:cs="Courier New" w:hint="default"/>
      </w:rPr>
    </w:lvl>
    <w:lvl w:ilvl="2" w:tplc="5D04BDE4" w:tentative="1">
      <w:start w:val="1"/>
      <w:numFmt w:val="bullet"/>
      <w:lvlText w:val=""/>
      <w:lvlJc w:val="left"/>
      <w:pPr>
        <w:ind w:left="2520" w:hanging="360"/>
      </w:pPr>
      <w:rPr>
        <w:rFonts w:ascii="Wingdings" w:hAnsi="Wingdings" w:hint="default"/>
      </w:rPr>
    </w:lvl>
    <w:lvl w:ilvl="3" w:tplc="505C6596" w:tentative="1">
      <w:start w:val="1"/>
      <w:numFmt w:val="bullet"/>
      <w:lvlText w:val=""/>
      <w:lvlJc w:val="left"/>
      <w:pPr>
        <w:ind w:left="3240" w:hanging="360"/>
      </w:pPr>
      <w:rPr>
        <w:rFonts w:ascii="Symbol" w:hAnsi="Symbol" w:hint="default"/>
      </w:rPr>
    </w:lvl>
    <w:lvl w:ilvl="4" w:tplc="8E028616" w:tentative="1">
      <w:start w:val="1"/>
      <w:numFmt w:val="bullet"/>
      <w:lvlText w:val="o"/>
      <w:lvlJc w:val="left"/>
      <w:pPr>
        <w:ind w:left="3960" w:hanging="360"/>
      </w:pPr>
      <w:rPr>
        <w:rFonts w:ascii="Courier New" w:hAnsi="Courier New" w:cs="Courier New" w:hint="default"/>
      </w:rPr>
    </w:lvl>
    <w:lvl w:ilvl="5" w:tplc="99502DEA" w:tentative="1">
      <w:start w:val="1"/>
      <w:numFmt w:val="bullet"/>
      <w:lvlText w:val=""/>
      <w:lvlJc w:val="left"/>
      <w:pPr>
        <w:ind w:left="4680" w:hanging="360"/>
      </w:pPr>
      <w:rPr>
        <w:rFonts w:ascii="Wingdings" w:hAnsi="Wingdings" w:hint="default"/>
      </w:rPr>
    </w:lvl>
    <w:lvl w:ilvl="6" w:tplc="E2C42BFE" w:tentative="1">
      <w:start w:val="1"/>
      <w:numFmt w:val="bullet"/>
      <w:lvlText w:val=""/>
      <w:lvlJc w:val="left"/>
      <w:pPr>
        <w:ind w:left="5400" w:hanging="360"/>
      </w:pPr>
      <w:rPr>
        <w:rFonts w:ascii="Symbol" w:hAnsi="Symbol" w:hint="default"/>
      </w:rPr>
    </w:lvl>
    <w:lvl w:ilvl="7" w:tplc="14A08A7E" w:tentative="1">
      <w:start w:val="1"/>
      <w:numFmt w:val="bullet"/>
      <w:lvlText w:val="o"/>
      <w:lvlJc w:val="left"/>
      <w:pPr>
        <w:ind w:left="6120" w:hanging="360"/>
      </w:pPr>
      <w:rPr>
        <w:rFonts w:ascii="Courier New" w:hAnsi="Courier New" w:cs="Courier New" w:hint="default"/>
      </w:rPr>
    </w:lvl>
    <w:lvl w:ilvl="8" w:tplc="76A656E8" w:tentative="1">
      <w:start w:val="1"/>
      <w:numFmt w:val="bullet"/>
      <w:lvlText w:val=""/>
      <w:lvlJc w:val="left"/>
      <w:pPr>
        <w:ind w:left="6840" w:hanging="360"/>
      </w:pPr>
      <w:rPr>
        <w:rFonts w:ascii="Wingdings" w:hAnsi="Wingdings" w:hint="default"/>
      </w:rPr>
    </w:lvl>
  </w:abstractNum>
  <w:abstractNum w:abstractNumId="56" w15:restartNumberingAfterBreak="0">
    <w:nsid w:val="57552DD2"/>
    <w:multiLevelType w:val="multilevel"/>
    <w:tmpl w:val="0C0C9C16"/>
    <w:styleLink w:val="CurrentList5"/>
    <w:lvl w:ilvl="0">
      <w:start w:val="1"/>
      <w:numFmt w:val="bullet"/>
      <w:lvlText w:val=""/>
      <w:lvlJc w:val="left"/>
      <w:pPr>
        <w:ind w:left="851" w:hanging="284"/>
      </w:pPr>
      <w:rPr>
        <w:rFonts w:ascii="Symbol" w:hAnsi="Symbol" w:hint="default"/>
        <w:color w:val="48326D" w:themeColor="accent5" w:themeShade="BF"/>
      </w:rPr>
    </w:lvl>
    <w:lvl w:ilvl="1">
      <w:start w:val="1"/>
      <w:numFmt w:val="bullet"/>
      <w:lvlText w:val="o"/>
      <w:lvlJc w:val="left"/>
      <w:pPr>
        <w:ind w:left="1588" w:hanging="341"/>
      </w:pPr>
      <w:rPr>
        <w:rFonts w:ascii="Courier New" w:hAnsi="Courier New" w:hint="default"/>
      </w:rPr>
    </w:lvl>
    <w:lvl w:ilvl="2">
      <w:start w:val="1"/>
      <w:numFmt w:val="bullet"/>
      <w:lvlText w:val=""/>
      <w:lvlJc w:val="left"/>
      <w:pPr>
        <w:ind w:left="2517" w:hanging="360"/>
      </w:pPr>
      <w:rPr>
        <w:rFonts w:ascii="Wingdings" w:hAnsi="Wingdings" w:hint="default"/>
      </w:rPr>
    </w:lvl>
    <w:lvl w:ilvl="3">
      <w:start w:val="1"/>
      <w:numFmt w:val="bullet"/>
      <w:lvlText w:val=""/>
      <w:lvlJc w:val="left"/>
      <w:pPr>
        <w:ind w:left="3237" w:hanging="360"/>
      </w:pPr>
      <w:rPr>
        <w:rFonts w:ascii="Symbol" w:hAnsi="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hint="default"/>
      </w:rPr>
    </w:lvl>
    <w:lvl w:ilvl="6">
      <w:start w:val="1"/>
      <w:numFmt w:val="bullet"/>
      <w:lvlText w:val=""/>
      <w:lvlJc w:val="left"/>
      <w:pPr>
        <w:ind w:left="5397" w:hanging="360"/>
      </w:pPr>
      <w:rPr>
        <w:rFonts w:ascii="Symbol" w:hAnsi="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hint="default"/>
      </w:rPr>
    </w:lvl>
  </w:abstractNum>
  <w:abstractNum w:abstractNumId="57" w15:restartNumberingAfterBreak="0">
    <w:nsid w:val="5BA63506"/>
    <w:multiLevelType w:val="hybridMultilevel"/>
    <w:tmpl w:val="AAD63FC0"/>
    <w:lvl w:ilvl="0" w:tplc="1CA6894C">
      <w:start w:val="1"/>
      <w:numFmt w:val="bullet"/>
      <w:lvlText w:val="•"/>
      <w:lvlJc w:val="left"/>
      <w:pPr>
        <w:ind w:left="720" w:hanging="360"/>
      </w:pPr>
    </w:lvl>
    <w:lvl w:ilvl="1" w:tplc="BE0EC178">
      <w:numFmt w:val="decimal"/>
      <w:lvlText w:val=""/>
      <w:lvlJc w:val="left"/>
      <w:pPr>
        <w:ind w:left="0" w:firstLine="0"/>
      </w:pPr>
    </w:lvl>
    <w:lvl w:ilvl="2" w:tplc="9236B1C6">
      <w:numFmt w:val="decimal"/>
      <w:lvlText w:val=""/>
      <w:lvlJc w:val="left"/>
      <w:pPr>
        <w:ind w:left="0" w:firstLine="0"/>
      </w:pPr>
    </w:lvl>
    <w:lvl w:ilvl="3" w:tplc="7E76169A">
      <w:numFmt w:val="decimal"/>
      <w:lvlText w:val=""/>
      <w:lvlJc w:val="left"/>
      <w:pPr>
        <w:ind w:left="0" w:firstLine="0"/>
      </w:pPr>
    </w:lvl>
    <w:lvl w:ilvl="4" w:tplc="5B02E05C">
      <w:numFmt w:val="decimal"/>
      <w:lvlText w:val=""/>
      <w:lvlJc w:val="left"/>
      <w:pPr>
        <w:ind w:left="0" w:firstLine="0"/>
      </w:pPr>
    </w:lvl>
    <w:lvl w:ilvl="5" w:tplc="EDDEF9D6">
      <w:numFmt w:val="decimal"/>
      <w:lvlText w:val=""/>
      <w:lvlJc w:val="left"/>
      <w:pPr>
        <w:ind w:left="0" w:firstLine="0"/>
      </w:pPr>
    </w:lvl>
    <w:lvl w:ilvl="6" w:tplc="2AB262FE">
      <w:numFmt w:val="decimal"/>
      <w:lvlText w:val=""/>
      <w:lvlJc w:val="left"/>
      <w:pPr>
        <w:ind w:left="0" w:firstLine="0"/>
      </w:pPr>
    </w:lvl>
    <w:lvl w:ilvl="7" w:tplc="1962498A">
      <w:numFmt w:val="decimal"/>
      <w:lvlText w:val=""/>
      <w:lvlJc w:val="left"/>
      <w:pPr>
        <w:ind w:left="0" w:firstLine="0"/>
      </w:pPr>
    </w:lvl>
    <w:lvl w:ilvl="8" w:tplc="BFA6F7FE">
      <w:numFmt w:val="decimal"/>
      <w:lvlText w:val=""/>
      <w:lvlJc w:val="left"/>
      <w:pPr>
        <w:ind w:left="0" w:firstLine="0"/>
      </w:pPr>
    </w:lvl>
  </w:abstractNum>
  <w:abstractNum w:abstractNumId="58" w15:restartNumberingAfterBreak="0">
    <w:nsid w:val="5BC846D2"/>
    <w:multiLevelType w:val="hybridMultilevel"/>
    <w:tmpl w:val="FA0AD740"/>
    <w:lvl w:ilvl="0" w:tplc="D07EFB3A">
      <w:start w:val="2"/>
      <w:numFmt w:val="bullet"/>
      <w:lvlText w:val=""/>
      <w:lvlJc w:val="left"/>
      <w:pPr>
        <w:ind w:left="720" w:hanging="360"/>
      </w:pPr>
      <w:rPr>
        <w:rFonts w:ascii="Symbol" w:eastAsiaTheme="minorEastAsia" w:hAnsi="Symbol" w:cstheme="minorHAnsi" w:hint="default"/>
        <w:b/>
      </w:rPr>
    </w:lvl>
    <w:lvl w:ilvl="1" w:tplc="6556257A" w:tentative="1">
      <w:start w:val="1"/>
      <w:numFmt w:val="bullet"/>
      <w:lvlText w:val="o"/>
      <w:lvlJc w:val="left"/>
      <w:pPr>
        <w:ind w:left="1440" w:hanging="360"/>
      </w:pPr>
      <w:rPr>
        <w:rFonts w:ascii="Courier New" w:hAnsi="Courier New" w:cs="Courier New" w:hint="default"/>
      </w:rPr>
    </w:lvl>
    <w:lvl w:ilvl="2" w:tplc="236C2C44" w:tentative="1">
      <w:start w:val="1"/>
      <w:numFmt w:val="bullet"/>
      <w:lvlText w:val=""/>
      <w:lvlJc w:val="left"/>
      <w:pPr>
        <w:ind w:left="2160" w:hanging="360"/>
      </w:pPr>
      <w:rPr>
        <w:rFonts w:ascii="Wingdings" w:hAnsi="Wingdings" w:hint="default"/>
      </w:rPr>
    </w:lvl>
    <w:lvl w:ilvl="3" w:tplc="BB60001C" w:tentative="1">
      <w:start w:val="1"/>
      <w:numFmt w:val="bullet"/>
      <w:lvlText w:val=""/>
      <w:lvlJc w:val="left"/>
      <w:pPr>
        <w:ind w:left="2880" w:hanging="360"/>
      </w:pPr>
      <w:rPr>
        <w:rFonts w:ascii="Symbol" w:hAnsi="Symbol" w:hint="default"/>
      </w:rPr>
    </w:lvl>
    <w:lvl w:ilvl="4" w:tplc="75D016B2" w:tentative="1">
      <w:start w:val="1"/>
      <w:numFmt w:val="bullet"/>
      <w:lvlText w:val="o"/>
      <w:lvlJc w:val="left"/>
      <w:pPr>
        <w:ind w:left="3600" w:hanging="360"/>
      </w:pPr>
      <w:rPr>
        <w:rFonts w:ascii="Courier New" w:hAnsi="Courier New" w:cs="Courier New" w:hint="default"/>
      </w:rPr>
    </w:lvl>
    <w:lvl w:ilvl="5" w:tplc="272648EA" w:tentative="1">
      <w:start w:val="1"/>
      <w:numFmt w:val="bullet"/>
      <w:lvlText w:val=""/>
      <w:lvlJc w:val="left"/>
      <w:pPr>
        <w:ind w:left="4320" w:hanging="360"/>
      </w:pPr>
      <w:rPr>
        <w:rFonts w:ascii="Wingdings" w:hAnsi="Wingdings" w:hint="default"/>
      </w:rPr>
    </w:lvl>
    <w:lvl w:ilvl="6" w:tplc="97DAED70" w:tentative="1">
      <w:start w:val="1"/>
      <w:numFmt w:val="bullet"/>
      <w:lvlText w:val=""/>
      <w:lvlJc w:val="left"/>
      <w:pPr>
        <w:ind w:left="5040" w:hanging="360"/>
      </w:pPr>
      <w:rPr>
        <w:rFonts w:ascii="Symbol" w:hAnsi="Symbol" w:hint="default"/>
      </w:rPr>
    </w:lvl>
    <w:lvl w:ilvl="7" w:tplc="A328DC2E" w:tentative="1">
      <w:start w:val="1"/>
      <w:numFmt w:val="bullet"/>
      <w:lvlText w:val="o"/>
      <w:lvlJc w:val="left"/>
      <w:pPr>
        <w:ind w:left="5760" w:hanging="360"/>
      </w:pPr>
      <w:rPr>
        <w:rFonts w:ascii="Courier New" w:hAnsi="Courier New" w:cs="Courier New" w:hint="default"/>
      </w:rPr>
    </w:lvl>
    <w:lvl w:ilvl="8" w:tplc="610A375C" w:tentative="1">
      <w:start w:val="1"/>
      <w:numFmt w:val="bullet"/>
      <w:lvlText w:val=""/>
      <w:lvlJc w:val="left"/>
      <w:pPr>
        <w:ind w:left="6480" w:hanging="360"/>
      </w:pPr>
      <w:rPr>
        <w:rFonts w:ascii="Wingdings" w:hAnsi="Wingdings" w:hint="default"/>
      </w:rPr>
    </w:lvl>
  </w:abstractNum>
  <w:abstractNum w:abstractNumId="59" w15:restartNumberingAfterBreak="0">
    <w:nsid w:val="5D9731AD"/>
    <w:multiLevelType w:val="hybridMultilevel"/>
    <w:tmpl w:val="B192C1D6"/>
    <w:lvl w:ilvl="0" w:tplc="A81CBE24">
      <w:start w:val="1"/>
      <w:numFmt w:val="bullet"/>
      <w:lvlText w:val=""/>
      <w:lvlJc w:val="left"/>
      <w:pPr>
        <w:ind w:left="720" w:hanging="360"/>
      </w:pPr>
      <w:rPr>
        <w:rFonts w:ascii="Symbol" w:hAnsi="Symbol" w:hint="default"/>
      </w:rPr>
    </w:lvl>
    <w:lvl w:ilvl="1" w:tplc="E82EBAAC" w:tentative="1">
      <w:start w:val="1"/>
      <w:numFmt w:val="bullet"/>
      <w:lvlText w:val="o"/>
      <w:lvlJc w:val="left"/>
      <w:pPr>
        <w:ind w:left="1440" w:hanging="360"/>
      </w:pPr>
      <w:rPr>
        <w:rFonts w:ascii="Courier New" w:hAnsi="Courier New" w:cs="Courier New" w:hint="default"/>
      </w:rPr>
    </w:lvl>
    <w:lvl w:ilvl="2" w:tplc="DE70FCDE" w:tentative="1">
      <w:start w:val="1"/>
      <w:numFmt w:val="bullet"/>
      <w:lvlText w:val=""/>
      <w:lvlJc w:val="left"/>
      <w:pPr>
        <w:ind w:left="2160" w:hanging="360"/>
      </w:pPr>
      <w:rPr>
        <w:rFonts w:ascii="Wingdings" w:hAnsi="Wingdings" w:hint="default"/>
      </w:rPr>
    </w:lvl>
    <w:lvl w:ilvl="3" w:tplc="655C0F92" w:tentative="1">
      <w:start w:val="1"/>
      <w:numFmt w:val="bullet"/>
      <w:lvlText w:val=""/>
      <w:lvlJc w:val="left"/>
      <w:pPr>
        <w:ind w:left="2880" w:hanging="360"/>
      </w:pPr>
      <w:rPr>
        <w:rFonts w:ascii="Symbol" w:hAnsi="Symbol" w:hint="default"/>
      </w:rPr>
    </w:lvl>
    <w:lvl w:ilvl="4" w:tplc="97504FF2" w:tentative="1">
      <w:start w:val="1"/>
      <w:numFmt w:val="bullet"/>
      <w:lvlText w:val="o"/>
      <w:lvlJc w:val="left"/>
      <w:pPr>
        <w:ind w:left="3600" w:hanging="360"/>
      </w:pPr>
      <w:rPr>
        <w:rFonts w:ascii="Courier New" w:hAnsi="Courier New" w:cs="Courier New" w:hint="default"/>
      </w:rPr>
    </w:lvl>
    <w:lvl w:ilvl="5" w:tplc="650291A0" w:tentative="1">
      <w:start w:val="1"/>
      <w:numFmt w:val="bullet"/>
      <w:lvlText w:val=""/>
      <w:lvlJc w:val="left"/>
      <w:pPr>
        <w:ind w:left="4320" w:hanging="360"/>
      </w:pPr>
      <w:rPr>
        <w:rFonts w:ascii="Wingdings" w:hAnsi="Wingdings" w:hint="default"/>
      </w:rPr>
    </w:lvl>
    <w:lvl w:ilvl="6" w:tplc="10946656" w:tentative="1">
      <w:start w:val="1"/>
      <w:numFmt w:val="bullet"/>
      <w:lvlText w:val=""/>
      <w:lvlJc w:val="left"/>
      <w:pPr>
        <w:ind w:left="5040" w:hanging="360"/>
      </w:pPr>
      <w:rPr>
        <w:rFonts w:ascii="Symbol" w:hAnsi="Symbol" w:hint="default"/>
      </w:rPr>
    </w:lvl>
    <w:lvl w:ilvl="7" w:tplc="58146D8E" w:tentative="1">
      <w:start w:val="1"/>
      <w:numFmt w:val="bullet"/>
      <w:lvlText w:val="o"/>
      <w:lvlJc w:val="left"/>
      <w:pPr>
        <w:ind w:left="5760" w:hanging="360"/>
      </w:pPr>
      <w:rPr>
        <w:rFonts w:ascii="Courier New" w:hAnsi="Courier New" w:cs="Courier New" w:hint="default"/>
      </w:rPr>
    </w:lvl>
    <w:lvl w:ilvl="8" w:tplc="7946D7E6" w:tentative="1">
      <w:start w:val="1"/>
      <w:numFmt w:val="bullet"/>
      <w:lvlText w:val=""/>
      <w:lvlJc w:val="left"/>
      <w:pPr>
        <w:ind w:left="6480" w:hanging="360"/>
      </w:pPr>
      <w:rPr>
        <w:rFonts w:ascii="Wingdings" w:hAnsi="Wingdings" w:hint="default"/>
      </w:rPr>
    </w:lvl>
  </w:abstractNum>
  <w:abstractNum w:abstractNumId="60" w15:restartNumberingAfterBreak="0">
    <w:nsid w:val="5DEC7F18"/>
    <w:multiLevelType w:val="multilevel"/>
    <w:tmpl w:val="94CE492C"/>
    <w:lvl w:ilvl="0">
      <w:start w:val="1"/>
      <w:numFmt w:val="lowerLetter"/>
      <w:lvlText w:val="%1)"/>
      <w:lvlJc w:val="left"/>
      <w:pPr>
        <w:ind w:left="1080" w:hanging="360"/>
      </w:pPr>
      <w:rPr>
        <w:rFonts w:hint="default"/>
        <w:color w:val="A6A6A6" w:themeColor="background1" w:themeShade="A6"/>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61" w15:restartNumberingAfterBreak="0">
    <w:nsid w:val="5F0E754E"/>
    <w:multiLevelType w:val="hybridMultilevel"/>
    <w:tmpl w:val="E8E4234C"/>
    <w:lvl w:ilvl="0" w:tplc="43C68704">
      <w:start w:val="1"/>
      <w:numFmt w:val="bullet"/>
      <w:lvlText w:val=""/>
      <w:lvlJc w:val="left"/>
      <w:pPr>
        <w:ind w:left="1080" w:hanging="360"/>
      </w:pPr>
      <w:rPr>
        <w:rFonts w:ascii="Symbol" w:hAnsi="Symbol" w:hint="default"/>
      </w:rPr>
    </w:lvl>
    <w:lvl w:ilvl="1" w:tplc="47BC6896" w:tentative="1">
      <w:start w:val="1"/>
      <w:numFmt w:val="bullet"/>
      <w:lvlText w:val="o"/>
      <w:lvlJc w:val="left"/>
      <w:pPr>
        <w:ind w:left="1800" w:hanging="360"/>
      </w:pPr>
      <w:rPr>
        <w:rFonts w:ascii="Courier New" w:hAnsi="Courier New" w:cs="Courier New" w:hint="default"/>
      </w:rPr>
    </w:lvl>
    <w:lvl w:ilvl="2" w:tplc="A84AD382" w:tentative="1">
      <w:start w:val="1"/>
      <w:numFmt w:val="bullet"/>
      <w:lvlText w:val=""/>
      <w:lvlJc w:val="left"/>
      <w:pPr>
        <w:ind w:left="2520" w:hanging="360"/>
      </w:pPr>
      <w:rPr>
        <w:rFonts w:ascii="Wingdings" w:hAnsi="Wingdings" w:hint="default"/>
      </w:rPr>
    </w:lvl>
    <w:lvl w:ilvl="3" w:tplc="C6CE803E" w:tentative="1">
      <w:start w:val="1"/>
      <w:numFmt w:val="bullet"/>
      <w:lvlText w:val=""/>
      <w:lvlJc w:val="left"/>
      <w:pPr>
        <w:ind w:left="3240" w:hanging="360"/>
      </w:pPr>
      <w:rPr>
        <w:rFonts w:ascii="Symbol" w:hAnsi="Symbol" w:hint="default"/>
      </w:rPr>
    </w:lvl>
    <w:lvl w:ilvl="4" w:tplc="567C64A0" w:tentative="1">
      <w:start w:val="1"/>
      <w:numFmt w:val="bullet"/>
      <w:lvlText w:val="o"/>
      <w:lvlJc w:val="left"/>
      <w:pPr>
        <w:ind w:left="3960" w:hanging="360"/>
      </w:pPr>
      <w:rPr>
        <w:rFonts w:ascii="Courier New" w:hAnsi="Courier New" w:cs="Courier New" w:hint="default"/>
      </w:rPr>
    </w:lvl>
    <w:lvl w:ilvl="5" w:tplc="E376BF06" w:tentative="1">
      <w:start w:val="1"/>
      <w:numFmt w:val="bullet"/>
      <w:lvlText w:val=""/>
      <w:lvlJc w:val="left"/>
      <w:pPr>
        <w:ind w:left="4680" w:hanging="360"/>
      </w:pPr>
      <w:rPr>
        <w:rFonts w:ascii="Wingdings" w:hAnsi="Wingdings" w:hint="default"/>
      </w:rPr>
    </w:lvl>
    <w:lvl w:ilvl="6" w:tplc="FC108104" w:tentative="1">
      <w:start w:val="1"/>
      <w:numFmt w:val="bullet"/>
      <w:lvlText w:val=""/>
      <w:lvlJc w:val="left"/>
      <w:pPr>
        <w:ind w:left="5400" w:hanging="360"/>
      </w:pPr>
      <w:rPr>
        <w:rFonts w:ascii="Symbol" w:hAnsi="Symbol" w:hint="default"/>
      </w:rPr>
    </w:lvl>
    <w:lvl w:ilvl="7" w:tplc="E6F28A40" w:tentative="1">
      <w:start w:val="1"/>
      <w:numFmt w:val="bullet"/>
      <w:lvlText w:val="o"/>
      <w:lvlJc w:val="left"/>
      <w:pPr>
        <w:ind w:left="6120" w:hanging="360"/>
      </w:pPr>
      <w:rPr>
        <w:rFonts w:ascii="Courier New" w:hAnsi="Courier New" w:cs="Courier New" w:hint="default"/>
      </w:rPr>
    </w:lvl>
    <w:lvl w:ilvl="8" w:tplc="434ACAF8" w:tentative="1">
      <w:start w:val="1"/>
      <w:numFmt w:val="bullet"/>
      <w:lvlText w:val=""/>
      <w:lvlJc w:val="left"/>
      <w:pPr>
        <w:ind w:left="6840" w:hanging="360"/>
      </w:pPr>
      <w:rPr>
        <w:rFonts w:ascii="Wingdings" w:hAnsi="Wingdings" w:hint="default"/>
      </w:rPr>
    </w:lvl>
  </w:abstractNum>
  <w:abstractNum w:abstractNumId="62" w15:restartNumberingAfterBreak="0">
    <w:nsid w:val="5F615500"/>
    <w:multiLevelType w:val="hybridMultilevel"/>
    <w:tmpl w:val="32680F20"/>
    <w:lvl w:ilvl="0" w:tplc="7368E118">
      <w:start w:val="1"/>
      <w:numFmt w:val="bullet"/>
      <w:lvlText w:val=""/>
      <w:lvlJc w:val="left"/>
      <w:pPr>
        <w:ind w:left="720" w:hanging="360"/>
      </w:pPr>
      <w:rPr>
        <w:rFonts w:ascii="Symbol" w:hAnsi="Symbol" w:hint="default"/>
      </w:rPr>
    </w:lvl>
    <w:lvl w:ilvl="1" w:tplc="F0D0F39C" w:tentative="1">
      <w:start w:val="1"/>
      <w:numFmt w:val="bullet"/>
      <w:lvlText w:val="o"/>
      <w:lvlJc w:val="left"/>
      <w:pPr>
        <w:ind w:left="1440" w:hanging="360"/>
      </w:pPr>
      <w:rPr>
        <w:rFonts w:ascii="Courier New" w:hAnsi="Courier New" w:cs="Courier New" w:hint="default"/>
      </w:rPr>
    </w:lvl>
    <w:lvl w:ilvl="2" w:tplc="4E6AAA22" w:tentative="1">
      <w:start w:val="1"/>
      <w:numFmt w:val="bullet"/>
      <w:lvlText w:val=""/>
      <w:lvlJc w:val="left"/>
      <w:pPr>
        <w:ind w:left="2160" w:hanging="360"/>
      </w:pPr>
      <w:rPr>
        <w:rFonts w:ascii="Wingdings" w:hAnsi="Wingdings" w:hint="default"/>
      </w:rPr>
    </w:lvl>
    <w:lvl w:ilvl="3" w:tplc="5378B85A" w:tentative="1">
      <w:start w:val="1"/>
      <w:numFmt w:val="bullet"/>
      <w:lvlText w:val=""/>
      <w:lvlJc w:val="left"/>
      <w:pPr>
        <w:ind w:left="2880" w:hanging="360"/>
      </w:pPr>
      <w:rPr>
        <w:rFonts w:ascii="Symbol" w:hAnsi="Symbol" w:hint="default"/>
      </w:rPr>
    </w:lvl>
    <w:lvl w:ilvl="4" w:tplc="D75EB814" w:tentative="1">
      <w:start w:val="1"/>
      <w:numFmt w:val="bullet"/>
      <w:lvlText w:val="o"/>
      <w:lvlJc w:val="left"/>
      <w:pPr>
        <w:ind w:left="3600" w:hanging="360"/>
      </w:pPr>
      <w:rPr>
        <w:rFonts w:ascii="Courier New" w:hAnsi="Courier New" w:cs="Courier New" w:hint="default"/>
      </w:rPr>
    </w:lvl>
    <w:lvl w:ilvl="5" w:tplc="689ECB2A" w:tentative="1">
      <w:start w:val="1"/>
      <w:numFmt w:val="bullet"/>
      <w:lvlText w:val=""/>
      <w:lvlJc w:val="left"/>
      <w:pPr>
        <w:ind w:left="4320" w:hanging="360"/>
      </w:pPr>
      <w:rPr>
        <w:rFonts w:ascii="Wingdings" w:hAnsi="Wingdings" w:hint="default"/>
      </w:rPr>
    </w:lvl>
    <w:lvl w:ilvl="6" w:tplc="C88AE978" w:tentative="1">
      <w:start w:val="1"/>
      <w:numFmt w:val="bullet"/>
      <w:lvlText w:val=""/>
      <w:lvlJc w:val="left"/>
      <w:pPr>
        <w:ind w:left="5040" w:hanging="360"/>
      </w:pPr>
      <w:rPr>
        <w:rFonts w:ascii="Symbol" w:hAnsi="Symbol" w:hint="default"/>
      </w:rPr>
    </w:lvl>
    <w:lvl w:ilvl="7" w:tplc="1EE48708" w:tentative="1">
      <w:start w:val="1"/>
      <w:numFmt w:val="bullet"/>
      <w:lvlText w:val="o"/>
      <w:lvlJc w:val="left"/>
      <w:pPr>
        <w:ind w:left="5760" w:hanging="360"/>
      </w:pPr>
      <w:rPr>
        <w:rFonts w:ascii="Courier New" w:hAnsi="Courier New" w:cs="Courier New" w:hint="default"/>
      </w:rPr>
    </w:lvl>
    <w:lvl w:ilvl="8" w:tplc="D3C6E28C" w:tentative="1">
      <w:start w:val="1"/>
      <w:numFmt w:val="bullet"/>
      <w:lvlText w:val=""/>
      <w:lvlJc w:val="left"/>
      <w:pPr>
        <w:ind w:left="6480" w:hanging="360"/>
      </w:pPr>
      <w:rPr>
        <w:rFonts w:ascii="Wingdings" w:hAnsi="Wingdings" w:hint="default"/>
      </w:rPr>
    </w:lvl>
  </w:abstractNum>
  <w:abstractNum w:abstractNumId="63" w15:restartNumberingAfterBreak="0">
    <w:nsid w:val="5FB32993"/>
    <w:multiLevelType w:val="hybridMultilevel"/>
    <w:tmpl w:val="A6AC9602"/>
    <w:lvl w:ilvl="0" w:tplc="3B78CD96">
      <w:start w:val="3"/>
      <w:numFmt w:val="bullet"/>
      <w:lvlText w:val=""/>
      <w:lvlJc w:val="left"/>
      <w:pPr>
        <w:ind w:left="720" w:hanging="360"/>
      </w:pPr>
      <w:rPr>
        <w:rFonts w:ascii="Symbol" w:eastAsiaTheme="minorEastAsia" w:hAnsi="Symbol" w:cstheme="minorHAnsi" w:hint="default"/>
        <w:b/>
      </w:rPr>
    </w:lvl>
    <w:lvl w:ilvl="1" w:tplc="91004082" w:tentative="1">
      <w:start w:val="1"/>
      <w:numFmt w:val="bullet"/>
      <w:lvlText w:val="o"/>
      <w:lvlJc w:val="left"/>
      <w:pPr>
        <w:ind w:left="1440" w:hanging="360"/>
      </w:pPr>
      <w:rPr>
        <w:rFonts w:ascii="Courier New" w:hAnsi="Courier New" w:cs="Courier New" w:hint="default"/>
      </w:rPr>
    </w:lvl>
    <w:lvl w:ilvl="2" w:tplc="0D26B316" w:tentative="1">
      <w:start w:val="1"/>
      <w:numFmt w:val="bullet"/>
      <w:lvlText w:val=""/>
      <w:lvlJc w:val="left"/>
      <w:pPr>
        <w:ind w:left="2160" w:hanging="360"/>
      </w:pPr>
      <w:rPr>
        <w:rFonts w:ascii="Wingdings" w:hAnsi="Wingdings" w:hint="default"/>
      </w:rPr>
    </w:lvl>
    <w:lvl w:ilvl="3" w:tplc="C7323E88" w:tentative="1">
      <w:start w:val="1"/>
      <w:numFmt w:val="bullet"/>
      <w:lvlText w:val=""/>
      <w:lvlJc w:val="left"/>
      <w:pPr>
        <w:ind w:left="2880" w:hanging="360"/>
      </w:pPr>
      <w:rPr>
        <w:rFonts w:ascii="Symbol" w:hAnsi="Symbol" w:hint="default"/>
      </w:rPr>
    </w:lvl>
    <w:lvl w:ilvl="4" w:tplc="60DAF9E4" w:tentative="1">
      <w:start w:val="1"/>
      <w:numFmt w:val="bullet"/>
      <w:lvlText w:val="o"/>
      <w:lvlJc w:val="left"/>
      <w:pPr>
        <w:ind w:left="3600" w:hanging="360"/>
      </w:pPr>
      <w:rPr>
        <w:rFonts w:ascii="Courier New" w:hAnsi="Courier New" w:cs="Courier New" w:hint="default"/>
      </w:rPr>
    </w:lvl>
    <w:lvl w:ilvl="5" w:tplc="535C8122" w:tentative="1">
      <w:start w:val="1"/>
      <w:numFmt w:val="bullet"/>
      <w:lvlText w:val=""/>
      <w:lvlJc w:val="left"/>
      <w:pPr>
        <w:ind w:left="4320" w:hanging="360"/>
      </w:pPr>
      <w:rPr>
        <w:rFonts w:ascii="Wingdings" w:hAnsi="Wingdings" w:hint="default"/>
      </w:rPr>
    </w:lvl>
    <w:lvl w:ilvl="6" w:tplc="6C4C2710" w:tentative="1">
      <w:start w:val="1"/>
      <w:numFmt w:val="bullet"/>
      <w:lvlText w:val=""/>
      <w:lvlJc w:val="left"/>
      <w:pPr>
        <w:ind w:left="5040" w:hanging="360"/>
      </w:pPr>
      <w:rPr>
        <w:rFonts w:ascii="Symbol" w:hAnsi="Symbol" w:hint="default"/>
      </w:rPr>
    </w:lvl>
    <w:lvl w:ilvl="7" w:tplc="F88485E2" w:tentative="1">
      <w:start w:val="1"/>
      <w:numFmt w:val="bullet"/>
      <w:lvlText w:val="o"/>
      <w:lvlJc w:val="left"/>
      <w:pPr>
        <w:ind w:left="5760" w:hanging="360"/>
      </w:pPr>
      <w:rPr>
        <w:rFonts w:ascii="Courier New" w:hAnsi="Courier New" w:cs="Courier New" w:hint="default"/>
      </w:rPr>
    </w:lvl>
    <w:lvl w:ilvl="8" w:tplc="BBBA6614" w:tentative="1">
      <w:start w:val="1"/>
      <w:numFmt w:val="bullet"/>
      <w:lvlText w:val=""/>
      <w:lvlJc w:val="left"/>
      <w:pPr>
        <w:ind w:left="6480" w:hanging="360"/>
      </w:pPr>
      <w:rPr>
        <w:rFonts w:ascii="Wingdings" w:hAnsi="Wingdings" w:hint="default"/>
      </w:rPr>
    </w:lvl>
  </w:abstractNum>
  <w:abstractNum w:abstractNumId="64" w15:restartNumberingAfterBreak="0">
    <w:nsid w:val="62157C06"/>
    <w:multiLevelType w:val="hybridMultilevel"/>
    <w:tmpl w:val="9C028D00"/>
    <w:lvl w:ilvl="0" w:tplc="B164BBC4">
      <w:start w:val="1"/>
      <w:numFmt w:val="bullet"/>
      <w:lvlText w:val=""/>
      <w:lvlJc w:val="left"/>
      <w:pPr>
        <w:ind w:left="1080" w:hanging="360"/>
      </w:pPr>
      <w:rPr>
        <w:rFonts w:ascii="Symbol" w:hAnsi="Symbol" w:hint="default"/>
      </w:rPr>
    </w:lvl>
    <w:lvl w:ilvl="1" w:tplc="FED27A40" w:tentative="1">
      <w:start w:val="1"/>
      <w:numFmt w:val="bullet"/>
      <w:lvlText w:val="o"/>
      <w:lvlJc w:val="left"/>
      <w:pPr>
        <w:ind w:left="1800" w:hanging="360"/>
      </w:pPr>
      <w:rPr>
        <w:rFonts w:ascii="Courier New" w:hAnsi="Courier New" w:cs="Courier New" w:hint="default"/>
      </w:rPr>
    </w:lvl>
    <w:lvl w:ilvl="2" w:tplc="65C6F8B0" w:tentative="1">
      <w:start w:val="1"/>
      <w:numFmt w:val="bullet"/>
      <w:lvlText w:val=""/>
      <w:lvlJc w:val="left"/>
      <w:pPr>
        <w:ind w:left="2520" w:hanging="360"/>
      </w:pPr>
      <w:rPr>
        <w:rFonts w:ascii="Wingdings" w:hAnsi="Wingdings" w:hint="default"/>
      </w:rPr>
    </w:lvl>
    <w:lvl w:ilvl="3" w:tplc="0A6C2E5A" w:tentative="1">
      <w:start w:val="1"/>
      <w:numFmt w:val="bullet"/>
      <w:lvlText w:val=""/>
      <w:lvlJc w:val="left"/>
      <w:pPr>
        <w:ind w:left="3240" w:hanging="360"/>
      </w:pPr>
      <w:rPr>
        <w:rFonts w:ascii="Symbol" w:hAnsi="Symbol" w:hint="default"/>
      </w:rPr>
    </w:lvl>
    <w:lvl w:ilvl="4" w:tplc="961E90CC" w:tentative="1">
      <w:start w:val="1"/>
      <w:numFmt w:val="bullet"/>
      <w:lvlText w:val="o"/>
      <w:lvlJc w:val="left"/>
      <w:pPr>
        <w:ind w:left="3960" w:hanging="360"/>
      </w:pPr>
      <w:rPr>
        <w:rFonts w:ascii="Courier New" w:hAnsi="Courier New" w:cs="Courier New" w:hint="default"/>
      </w:rPr>
    </w:lvl>
    <w:lvl w:ilvl="5" w:tplc="5BA415C2" w:tentative="1">
      <w:start w:val="1"/>
      <w:numFmt w:val="bullet"/>
      <w:lvlText w:val=""/>
      <w:lvlJc w:val="left"/>
      <w:pPr>
        <w:ind w:left="4680" w:hanging="360"/>
      </w:pPr>
      <w:rPr>
        <w:rFonts w:ascii="Wingdings" w:hAnsi="Wingdings" w:hint="default"/>
      </w:rPr>
    </w:lvl>
    <w:lvl w:ilvl="6" w:tplc="26D28830" w:tentative="1">
      <w:start w:val="1"/>
      <w:numFmt w:val="bullet"/>
      <w:lvlText w:val=""/>
      <w:lvlJc w:val="left"/>
      <w:pPr>
        <w:ind w:left="5400" w:hanging="360"/>
      </w:pPr>
      <w:rPr>
        <w:rFonts w:ascii="Symbol" w:hAnsi="Symbol" w:hint="default"/>
      </w:rPr>
    </w:lvl>
    <w:lvl w:ilvl="7" w:tplc="0108FF46" w:tentative="1">
      <w:start w:val="1"/>
      <w:numFmt w:val="bullet"/>
      <w:lvlText w:val="o"/>
      <w:lvlJc w:val="left"/>
      <w:pPr>
        <w:ind w:left="6120" w:hanging="360"/>
      </w:pPr>
      <w:rPr>
        <w:rFonts w:ascii="Courier New" w:hAnsi="Courier New" w:cs="Courier New" w:hint="default"/>
      </w:rPr>
    </w:lvl>
    <w:lvl w:ilvl="8" w:tplc="B7E67F1A" w:tentative="1">
      <w:start w:val="1"/>
      <w:numFmt w:val="bullet"/>
      <w:lvlText w:val=""/>
      <w:lvlJc w:val="left"/>
      <w:pPr>
        <w:ind w:left="6840" w:hanging="360"/>
      </w:pPr>
      <w:rPr>
        <w:rFonts w:ascii="Wingdings" w:hAnsi="Wingdings" w:hint="default"/>
      </w:rPr>
    </w:lvl>
  </w:abstractNum>
  <w:abstractNum w:abstractNumId="65" w15:restartNumberingAfterBreak="0">
    <w:nsid w:val="68B65230"/>
    <w:multiLevelType w:val="hybridMultilevel"/>
    <w:tmpl w:val="6D5C0110"/>
    <w:lvl w:ilvl="0" w:tplc="A49CA482">
      <w:start w:val="1"/>
      <w:numFmt w:val="bullet"/>
      <w:lvlText w:val=""/>
      <w:lvlJc w:val="left"/>
      <w:pPr>
        <w:ind w:left="1080" w:hanging="360"/>
      </w:pPr>
      <w:rPr>
        <w:rFonts w:ascii="Symbol" w:hAnsi="Symbol" w:hint="default"/>
      </w:rPr>
    </w:lvl>
    <w:lvl w:ilvl="1" w:tplc="9664034E" w:tentative="1">
      <w:start w:val="1"/>
      <w:numFmt w:val="bullet"/>
      <w:lvlText w:val="o"/>
      <w:lvlJc w:val="left"/>
      <w:pPr>
        <w:ind w:left="1800" w:hanging="360"/>
      </w:pPr>
      <w:rPr>
        <w:rFonts w:ascii="Courier New" w:hAnsi="Courier New" w:cs="Courier New" w:hint="default"/>
      </w:rPr>
    </w:lvl>
    <w:lvl w:ilvl="2" w:tplc="0C7C4710" w:tentative="1">
      <w:start w:val="1"/>
      <w:numFmt w:val="bullet"/>
      <w:lvlText w:val=""/>
      <w:lvlJc w:val="left"/>
      <w:pPr>
        <w:ind w:left="2520" w:hanging="360"/>
      </w:pPr>
      <w:rPr>
        <w:rFonts w:ascii="Wingdings" w:hAnsi="Wingdings" w:hint="default"/>
      </w:rPr>
    </w:lvl>
    <w:lvl w:ilvl="3" w:tplc="A0AC62FA" w:tentative="1">
      <w:start w:val="1"/>
      <w:numFmt w:val="bullet"/>
      <w:lvlText w:val=""/>
      <w:lvlJc w:val="left"/>
      <w:pPr>
        <w:ind w:left="3240" w:hanging="360"/>
      </w:pPr>
      <w:rPr>
        <w:rFonts w:ascii="Symbol" w:hAnsi="Symbol" w:hint="default"/>
      </w:rPr>
    </w:lvl>
    <w:lvl w:ilvl="4" w:tplc="80BE74B4" w:tentative="1">
      <w:start w:val="1"/>
      <w:numFmt w:val="bullet"/>
      <w:lvlText w:val="o"/>
      <w:lvlJc w:val="left"/>
      <w:pPr>
        <w:ind w:left="3960" w:hanging="360"/>
      </w:pPr>
      <w:rPr>
        <w:rFonts w:ascii="Courier New" w:hAnsi="Courier New" w:cs="Courier New" w:hint="default"/>
      </w:rPr>
    </w:lvl>
    <w:lvl w:ilvl="5" w:tplc="8016339A" w:tentative="1">
      <w:start w:val="1"/>
      <w:numFmt w:val="bullet"/>
      <w:lvlText w:val=""/>
      <w:lvlJc w:val="left"/>
      <w:pPr>
        <w:ind w:left="4680" w:hanging="360"/>
      </w:pPr>
      <w:rPr>
        <w:rFonts w:ascii="Wingdings" w:hAnsi="Wingdings" w:hint="default"/>
      </w:rPr>
    </w:lvl>
    <w:lvl w:ilvl="6" w:tplc="158ACD52" w:tentative="1">
      <w:start w:val="1"/>
      <w:numFmt w:val="bullet"/>
      <w:lvlText w:val=""/>
      <w:lvlJc w:val="left"/>
      <w:pPr>
        <w:ind w:left="5400" w:hanging="360"/>
      </w:pPr>
      <w:rPr>
        <w:rFonts w:ascii="Symbol" w:hAnsi="Symbol" w:hint="default"/>
      </w:rPr>
    </w:lvl>
    <w:lvl w:ilvl="7" w:tplc="5DCA847C" w:tentative="1">
      <w:start w:val="1"/>
      <w:numFmt w:val="bullet"/>
      <w:lvlText w:val="o"/>
      <w:lvlJc w:val="left"/>
      <w:pPr>
        <w:ind w:left="6120" w:hanging="360"/>
      </w:pPr>
      <w:rPr>
        <w:rFonts w:ascii="Courier New" w:hAnsi="Courier New" w:cs="Courier New" w:hint="default"/>
      </w:rPr>
    </w:lvl>
    <w:lvl w:ilvl="8" w:tplc="FDF0A3F4" w:tentative="1">
      <w:start w:val="1"/>
      <w:numFmt w:val="bullet"/>
      <w:lvlText w:val=""/>
      <w:lvlJc w:val="left"/>
      <w:pPr>
        <w:ind w:left="6840" w:hanging="360"/>
      </w:pPr>
      <w:rPr>
        <w:rFonts w:ascii="Wingdings" w:hAnsi="Wingdings" w:hint="default"/>
      </w:rPr>
    </w:lvl>
  </w:abstractNum>
  <w:abstractNum w:abstractNumId="66" w15:restartNumberingAfterBreak="0">
    <w:nsid w:val="6A73054F"/>
    <w:multiLevelType w:val="hybridMultilevel"/>
    <w:tmpl w:val="5C64F9E2"/>
    <w:lvl w:ilvl="0" w:tplc="CC382C58">
      <w:start w:val="2"/>
      <w:numFmt w:val="bullet"/>
      <w:lvlText w:val=""/>
      <w:lvlJc w:val="left"/>
      <w:pPr>
        <w:ind w:left="720" w:hanging="360"/>
      </w:pPr>
      <w:rPr>
        <w:rFonts w:ascii="Symbol" w:eastAsiaTheme="minorEastAsia" w:hAnsi="Symbol" w:cstheme="minorHAnsi" w:hint="default"/>
      </w:rPr>
    </w:lvl>
    <w:lvl w:ilvl="1" w:tplc="816EE834" w:tentative="1">
      <w:start w:val="1"/>
      <w:numFmt w:val="bullet"/>
      <w:lvlText w:val="o"/>
      <w:lvlJc w:val="left"/>
      <w:pPr>
        <w:ind w:left="1440" w:hanging="360"/>
      </w:pPr>
      <w:rPr>
        <w:rFonts w:ascii="Courier New" w:hAnsi="Courier New" w:cs="Courier New" w:hint="default"/>
      </w:rPr>
    </w:lvl>
    <w:lvl w:ilvl="2" w:tplc="AF96792A" w:tentative="1">
      <w:start w:val="1"/>
      <w:numFmt w:val="bullet"/>
      <w:lvlText w:val=""/>
      <w:lvlJc w:val="left"/>
      <w:pPr>
        <w:ind w:left="2160" w:hanging="360"/>
      </w:pPr>
      <w:rPr>
        <w:rFonts w:ascii="Wingdings" w:hAnsi="Wingdings" w:hint="default"/>
      </w:rPr>
    </w:lvl>
    <w:lvl w:ilvl="3" w:tplc="D73A8B04" w:tentative="1">
      <w:start w:val="1"/>
      <w:numFmt w:val="bullet"/>
      <w:lvlText w:val=""/>
      <w:lvlJc w:val="left"/>
      <w:pPr>
        <w:ind w:left="2880" w:hanging="360"/>
      </w:pPr>
      <w:rPr>
        <w:rFonts w:ascii="Symbol" w:hAnsi="Symbol" w:hint="default"/>
      </w:rPr>
    </w:lvl>
    <w:lvl w:ilvl="4" w:tplc="9E9A254E" w:tentative="1">
      <w:start w:val="1"/>
      <w:numFmt w:val="bullet"/>
      <w:lvlText w:val="o"/>
      <w:lvlJc w:val="left"/>
      <w:pPr>
        <w:ind w:left="3600" w:hanging="360"/>
      </w:pPr>
      <w:rPr>
        <w:rFonts w:ascii="Courier New" w:hAnsi="Courier New" w:cs="Courier New" w:hint="default"/>
      </w:rPr>
    </w:lvl>
    <w:lvl w:ilvl="5" w:tplc="6504DE0A" w:tentative="1">
      <w:start w:val="1"/>
      <w:numFmt w:val="bullet"/>
      <w:lvlText w:val=""/>
      <w:lvlJc w:val="left"/>
      <w:pPr>
        <w:ind w:left="4320" w:hanging="360"/>
      </w:pPr>
      <w:rPr>
        <w:rFonts w:ascii="Wingdings" w:hAnsi="Wingdings" w:hint="default"/>
      </w:rPr>
    </w:lvl>
    <w:lvl w:ilvl="6" w:tplc="BA167C12" w:tentative="1">
      <w:start w:val="1"/>
      <w:numFmt w:val="bullet"/>
      <w:lvlText w:val=""/>
      <w:lvlJc w:val="left"/>
      <w:pPr>
        <w:ind w:left="5040" w:hanging="360"/>
      </w:pPr>
      <w:rPr>
        <w:rFonts w:ascii="Symbol" w:hAnsi="Symbol" w:hint="default"/>
      </w:rPr>
    </w:lvl>
    <w:lvl w:ilvl="7" w:tplc="28B4FE10" w:tentative="1">
      <w:start w:val="1"/>
      <w:numFmt w:val="bullet"/>
      <w:lvlText w:val="o"/>
      <w:lvlJc w:val="left"/>
      <w:pPr>
        <w:ind w:left="5760" w:hanging="360"/>
      </w:pPr>
      <w:rPr>
        <w:rFonts w:ascii="Courier New" w:hAnsi="Courier New" w:cs="Courier New" w:hint="default"/>
      </w:rPr>
    </w:lvl>
    <w:lvl w:ilvl="8" w:tplc="4AD2D09C" w:tentative="1">
      <w:start w:val="1"/>
      <w:numFmt w:val="bullet"/>
      <w:lvlText w:val=""/>
      <w:lvlJc w:val="left"/>
      <w:pPr>
        <w:ind w:left="6480" w:hanging="360"/>
      </w:pPr>
      <w:rPr>
        <w:rFonts w:ascii="Wingdings" w:hAnsi="Wingdings" w:hint="default"/>
      </w:rPr>
    </w:lvl>
  </w:abstractNum>
  <w:abstractNum w:abstractNumId="67" w15:restartNumberingAfterBreak="0">
    <w:nsid w:val="6ABF7468"/>
    <w:multiLevelType w:val="hybridMultilevel"/>
    <w:tmpl w:val="107CE702"/>
    <w:lvl w:ilvl="0" w:tplc="F89AC31C">
      <w:start w:val="1"/>
      <w:numFmt w:val="bullet"/>
      <w:lvlText w:val=""/>
      <w:lvlJc w:val="left"/>
      <w:pPr>
        <w:ind w:left="1440" w:hanging="360"/>
      </w:pPr>
      <w:rPr>
        <w:rFonts w:ascii="Symbol" w:hAnsi="Symbol" w:hint="default"/>
      </w:rPr>
    </w:lvl>
    <w:lvl w:ilvl="1" w:tplc="A76C4A36" w:tentative="1">
      <w:start w:val="1"/>
      <w:numFmt w:val="bullet"/>
      <w:lvlText w:val="o"/>
      <w:lvlJc w:val="left"/>
      <w:pPr>
        <w:ind w:left="2160" w:hanging="360"/>
      </w:pPr>
      <w:rPr>
        <w:rFonts w:ascii="Courier New" w:hAnsi="Courier New" w:cs="Courier New" w:hint="default"/>
      </w:rPr>
    </w:lvl>
    <w:lvl w:ilvl="2" w:tplc="6E6A7A54" w:tentative="1">
      <w:start w:val="1"/>
      <w:numFmt w:val="bullet"/>
      <w:lvlText w:val=""/>
      <w:lvlJc w:val="left"/>
      <w:pPr>
        <w:ind w:left="2880" w:hanging="360"/>
      </w:pPr>
      <w:rPr>
        <w:rFonts w:ascii="Wingdings" w:hAnsi="Wingdings" w:hint="default"/>
      </w:rPr>
    </w:lvl>
    <w:lvl w:ilvl="3" w:tplc="4AE6C6C0" w:tentative="1">
      <w:start w:val="1"/>
      <w:numFmt w:val="bullet"/>
      <w:lvlText w:val=""/>
      <w:lvlJc w:val="left"/>
      <w:pPr>
        <w:ind w:left="3600" w:hanging="360"/>
      </w:pPr>
      <w:rPr>
        <w:rFonts w:ascii="Symbol" w:hAnsi="Symbol" w:hint="default"/>
      </w:rPr>
    </w:lvl>
    <w:lvl w:ilvl="4" w:tplc="6AE2D8A6" w:tentative="1">
      <w:start w:val="1"/>
      <w:numFmt w:val="bullet"/>
      <w:lvlText w:val="o"/>
      <w:lvlJc w:val="left"/>
      <w:pPr>
        <w:ind w:left="4320" w:hanging="360"/>
      </w:pPr>
      <w:rPr>
        <w:rFonts w:ascii="Courier New" w:hAnsi="Courier New" w:cs="Courier New" w:hint="default"/>
      </w:rPr>
    </w:lvl>
    <w:lvl w:ilvl="5" w:tplc="0792E8DE" w:tentative="1">
      <w:start w:val="1"/>
      <w:numFmt w:val="bullet"/>
      <w:lvlText w:val=""/>
      <w:lvlJc w:val="left"/>
      <w:pPr>
        <w:ind w:left="5040" w:hanging="360"/>
      </w:pPr>
      <w:rPr>
        <w:rFonts w:ascii="Wingdings" w:hAnsi="Wingdings" w:hint="default"/>
      </w:rPr>
    </w:lvl>
    <w:lvl w:ilvl="6" w:tplc="274E1E1C" w:tentative="1">
      <w:start w:val="1"/>
      <w:numFmt w:val="bullet"/>
      <w:lvlText w:val=""/>
      <w:lvlJc w:val="left"/>
      <w:pPr>
        <w:ind w:left="5760" w:hanging="360"/>
      </w:pPr>
      <w:rPr>
        <w:rFonts w:ascii="Symbol" w:hAnsi="Symbol" w:hint="default"/>
      </w:rPr>
    </w:lvl>
    <w:lvl w:ilvl="7" w:tplc="949E17F6" w:tentative="1">
      <w:start w:val="1"/>
      <w:numFmt w:val="bullet"/>
      <w:lvlText w:val="o"/>
      <w:lvlJc w:val="left"/>
      <w:pPr>
        <w:ind w:left="6480" w:hanging="360"/>
      </w:pPr>
      <w:rPr>
        <w:rFonts w:ascii="Courier New" w:hAnsi="Courier New" w:cs="Courier New" w:hint="default"/>
      </w:rPr>
    </w:lvl>
    <w:lvl w:ilvl="8" w:tplc="AF60880A" w:tentative="1">
      <w:start w:val="1"/>
      <w:numFmt w:val="bullet"/>
      <w:lvlText w:val=""/>
      <w:lvlJc w:val="left"/>
      <w:pPr>
        <w:ind w:left="7200" w:hanging="360"/>
      </w:pPr>
      <w:rPr>
        <w:rFonts w:ascii="Wingdings" w:hAnsi="Wingdings" w:hint="default"/>
      </w:rPr>
    </w:lvl>
  </w:abstractNum>
  <w:abstractNum w:abstractNumId="68" w15:restartNumberingAfterBreak="0">
    <w:nsid w:val="6D1A5D21"/>
    <w:multiLevelType w:val="hybridMultilevel"/>
    <w:tmpl w:val="0F2ED0FA"/>
    <w:lvl w:ilvl="0" w:tplc="C91CEA20">
      <w:start w:val="1"/>
      <w:numFmt w:val="bullet"/>
      <w:lvlText w:val=""/>
      <w:lvlJc w:val="left"/>
      <w:pPr>
        <w:ind w:left="1077" w:hanging="360"/>
      </w:pPr>
      <w:rPr>
        <w:rFonts w:ascii="Symbol" w:hAnsi="Symbol" w:hint="default"/>
      </w:rPr>
    </w:lvl>
    <w:lvl w:ilvl="1" w:tplc="7ED67E04" w:tentative="1">
      <w:start w:val="1"/>
      <w:numFmt w:val="bullet"/>
      <w:lvlText w:val="o"/>
      <w:lvlJc w:val="left"/>
      <w:pPr>
        <w:ind w:left="1797" w:hanging="360"/>
      </w:pPr>
      <w:rPr>
        <w:rFonts w:ascii="Courier New" w:hAnsi="Courier New" w:cs="Courier New" w:hint="default"/>
      </w:rPr>
    </w:lvl>
    <w:lvl w:ilvl="2" w:tplc="F3EE7FB6" w:tentative="1">
      <w:start w:val="1"/>
      <w:numFmt w:val="bullet"/>
      <w:lvlText w:val=""/>
      <w:lvlJc w:val="left"/>
      <w:pPr>
        <w:ind w:left="2517" w:hanging="360"/>
      </w:pPr>
      <w:rPr>
        <w:rFonts w:ascii="Wingdings" w:hAnsi="Wingdings" w:hint="default"/>
      </w:rPr>
    </w:lvl>
    <w:lvl w:ilvl="3" w:tplc="D7544358" w:tentative="1">
      <w:start w:val="1"/>
      <w:numFmt w:val="bullet"/>
      <w:lvlText w:val=""/>
      <w:lvlJc w:val="left"/>
      <w:pPr>
        <w:ind w:left="3237" w:hanging="360"/>
      </w:pPr>
      <w:rPr>
        <w:rFonts w:ascii="Symbol" w:hAnsi="Symbol" w:hint="default"/>
      </w:rPr>
    </w:lvl>
    <w:lvl w:ilvl="4" w:tplc="19346308" w:tentative="1">
      <w:start w:val="1"/>
      <w:numFmt w:val="bullet"/>
      <w:lvlText w:val="o"/>
      <w:lvlJc w:val="left"/>
      <w:pPr>
        <w:ind w:left="3957" w:hanging="360"/>
      </w:pPr>
      <w:rPr>
        <w:rFonts w:ascii="Courier New" w:hAnsi="Courier New" w:cs="Courier New" w:hint="default"/>
      </w:rPr>
    </w:lvl>
    <w:lvl w:ilvl="5" w:tplc="9702CDE2" w:tentative="1">
      <w:start w:val="1"/>
      <w:numFmt w:val="bullet"/>
      <w:lvlText w:val=""/>
      <w:lvlJc w:val="left"/>
      <w:pPr>
        <w:ind w:left="4677" w:hanging="360"/>
      </w:pPr>
      <w:rPr>
        <w:rFonts w:ascii="Wingdings" w:hAnsi="Wingdings" w:hint="default"/>
      </w:rPr>
    </w:lvl>
    <w:lvl w:ilvl="6" w:tplc="F39E8918" w:tentative="1">
      <w:start w:val="1"/>
      <w:numFmt w:val="bullet"/>
      <w:lvlText w:val=""/>
      <w:lvlJc w:val="left"/>
      <w:pPr>
        <w:ind w:left="5397" w:hanging="360"/>
      </w:pPr>
      <w:rPr>
        <w:rFonts w:ascii="Symbol" w:hAnsi="Symbol" w:hint="default"/>
      </w:rPr>
    </w:lvl>
    <w:lvl w:ilvl="7" w:tplc="002AA3DE" w:tentative="1">
      <w:start w:val="1"/>
      <w:numFmt w:val="bullet"/>
      <w:lvlText w:val="o"/>
      <w:lvlJc w:val="left"/>
      <w:pPr>
        <w:ind w:left="6117" w:hanging="360"/>
      </w:pPr>
      <w:rPr>
        <w:rFonts w:ascii="Courier New" w:hAnsi="Courier New" w:cs="Courier New" w:hint="default"/>
      </w:rPr>
    </w:lvl>
    <w:lvl w:ilvl="8" w:tplc="1060AD16" w:tentative="1">
      <w:start w:val="1"/>
      <w:numFmt w:val="bullet"/>
      <w:lvlText w:val=""/>
      <w:lvlJc w:val="left"/>
      <w:pPr>
        <w:ind w:left="6837" w:hanging="360"/>
      </w:pPr>
      <w:rPr>
        <w:rFonts w:ascii="Wingdings" w:hAnsi="Wingdings" w:hint="default"/>
      </w:rPr>
    </w:lvl>
  </w:abstractNum>
  <w:abstractNum w:abstractNumId="69" w15:restartNumberingAfterBreak="0">
    <w:nsid w:val="6E3C3957"/>
    <w:multiLevelType w:val="hybridMultilevel"/>
    <w:tmpl w:val="1D604672"/>
    <w:lvl w:ilvl="0" w:tplc="A18856A4">
      <w:start w:val="1"/>
      <w:numFmt w:val="bullet"/>
      <w:lvlText w:val=""/>
      <w:lvlJc w:val="left"/>
      <w:pPr>
        <w:ind w:left="1080" w:hanging="360"/>
      </w:pPr>
      <w:rPr>
        <w:rFonts w:ascii="Symbol" w:hAnsi="Symbol" w:hint="default"/>
      </w:rPr>
    </w:lvl>
    <w:lvl w:ilvl="1" w:tplc="6036930C" w:tentative="1">
      <w:start w:val="1"/>
      <w:numFmt w:val="bullet"/>
      <w:lvlText w:val="o"/>
      <w:lvlJc w:val="left"/>
      <w:pPr>
        <w:ind w:left="1800" w:hanging="360"/>
      </w:pPr>
      <w:rPr>
        <w:rFonts w:ascii="Courier New" w:hAnsi="Courier New" w:cs="Courier New" w:hint="default"/>
      </w:rPr>
    </w:lvl>
    <w:lvl w:ilvl="2" w:tplc="C7C69336" w:tentative="1">
      <w:start w:val="1"/>
      <w:numFmt w:val="bullet"/>
      <w:lvlText w:val=""/>
      <w:lvlJc w:val="left"/>
      <w:pPr>
        <w:ind w:left="2520" w:hanging="360"/>
      </w:pPr>
      <w:rPr>
        <w:rFonts w:ascii="Wingdings" w:hAnsi="Wingdings" w:hint="default"/>
      </w:rPr>
    </w:lvl>
    <w:lvl w:ilvl="3" w:tplc="EC3C7B9C" w:tentative="1">
      <w:start w:val="1"/>
      <w:numFmt w:val="bullet"/>
      <w:lvlText w:val=""/>
      <w:lvlJc w:val="left"/>
      <w:pPr>
        <w:ind w:left="3240" w:hanging="360"/>
      </w:pPr>
      <w:rPr>
        <w:rFonts w:ascii="Symbol" w:hAnsi="Symbol" w:hint="default"/>
      </w:rPr>
    </w:lvl>
    <w:lvl w:ilvl="4" w:tplc="8C8450C4" w:tentative="1">
      <w:start w:val="1"/>
      <w:numFmt w:val="bullet"/>
      <w:lvlText w:val="o"/>
      <w:lvlJc w:val="left"/>
      <w:pPr>
        <w:ind w:left="3960" w:hanging="360"/>
      </w:pPr>
      <w:rPr>
        <w:rFonts w:ascii="Courier New" w:hAnsi="Courier New" w:cs="Courier New" w:hint="default"/>
      </w:rPr>
    </w:lvl>
    <w:lvl w:ilvl="5" w:tplc="F6363EEE" w:tentative="1">
      <w:start w:val="1"/>
      <w:numFmt w:val="bullet"/>
      <w:lvlText w:val=""/>
      <w:lvlJc w:val="left"/>
      <w:pPr>
        <w:ind w:left="4680" w:hanging="360"/>
      </w:pPr>
      <w:rPr>
        <w:rFonts w:ascii="Wingdings" w:hAnsi="Wingdings" w:hint="default"/>
      </w:rPr>
    </w:lvl>
    <w:lvl w:ilvl="6" w:tplc="97F29DAC" w:tentative="1">
      <w:start w:val="1"/>
      <w:numFmt w:val="bullet"/>
      <w:lvlText w:val=""/>
      <w:lvlJc w:val="left"/>
      <w:pPr>
        <w:ind w:left="5400" w:hanging="360"/>
      </w:pPr>
      <w:rPr>
        <w:rFonts w:ascii="Symbol" w:hAnsi="Symbol" w:hint="default"/>
      </w:rPr>
    </w:lvl>
    <w:lvl w:ilvl="7" w:tplc="75BC534A" w:tentative="1">
      <w:start w:val="1"/>
      <w:numFmt w:val="bullet"/>
      <w:lvlText w:val="o"/>
      <w:lvlJc w:val="left"/>
      <w:pPr>
        <w:ind w:left="6120" w:hanging="360"/>
      </w:pPr>
      <w:rPr>
        <w:rFonts w:ascii="Courier New" w:hAnsi="Courier New" w:cs="Courier New" w:hint="default"/>
      </w:rPr>
    </w:lvl>
    <w:lvl w:ilvl="8" w:tplc="A8601C0E" w:tentative="1">
      <w:start w:val="1"/>
      <w:numFmt w:val="bullet"/>
      <w:lvlText w:val=""/>
      <w:lvlJc w:val="left"/>
      <w:pPr>
        <w:ind w:left="6840" w:hanging="360"/>
      </w:pPr>
      <w:rPr>
        <w:rFonts w:ascii="Wingdings" w:hAnsi="Wingdings" w:hint="default"/>
      </w:rPr>
    </w:lvl>
  </w:abstractNum>
  <w:abstractNum w:abstractNumId="70" w15:restartNumberingAfterBreak="0">
    <w:nsid w:val="706477A7"/>
    <w:multiLevelType w:val="hybridMultilevel"/>
    <w:tmpl w:val="E6CCD2C6"/>
    <w:lvl w:ilvl="0" w:tplc="E29ACB9A">
      <w:start w:val="1"/>
      <w:numFmt w:val="bullet"/>
      <w:lvlText w:val=""/>
      <w:lvlJc w:val="left"/>
      <w:pPr>
        <w:ind w:left="780" w:hanging="360"/>
      </w:pPr>
      <w:rPr>
        <w:rFonts w:ascii="Symbol" w:hAnsi="Symbol" w:hint="default"/>
      </w:rPr>
    </w:lvl>
    <w:lvl w:ilvl="1" w:tplc="68144C98" w:tentative="1">
      <w:start w:val="1"/>
      <w:numFmt w:val="bullet"/>
      <w:lvlText w:val="o"/>
      <w:lvlJc w:val="left"/>
      <w:pPr>
        <w:ind w:left="1500" w:hanging="360"/>
      </w:pPr>
      <w:rPr>
        <w:rFonts w:ascii="Courier New" w:hAnsi="Courier New" w:cs="Courier New" w:hint="default"/>
      </w:rPr>
    </w:lvl>
    <w:lvl w:ilvl="2" w:tplc="B224873A" w:tentative="1">
      <w:start w:val="1"/>
      <w:numFmt w:val="bullet"/>
      <w:lvlText w:val=""/>
      <w:lvlJc w:val="left"/>
      <w:pPr>
        <w:ind w:left="2220" w:hanging="360"/>
      </w:pPr>
      <w:rPr>
        <w:rFonts w:ascii="Wingdings" w:hAnsi="Wingdings" w:hint="default"/>
      </w:rPr>
    </w:lvl>
    <w:lvl w:ilvl="3" w:tplc="36720740" w:tentative="1">
      <w:start w:val="1"/>
      <w:numFmt w:val="bullet"/>
      <w:lvlText w:val=""/>
      <w:lvlJc w:val="left"/>
      <w:pPr>
        <w:ind w:left="2940" w:hanging="360"/>
      </w:pPr>
      <w:rPr>
        <w:rFonts w:ascii="Symbol" w:hAnsi="Symbol" w:hint="default"/>
      </w:rPr>
    </w:lvl>
    <w:lvl w:ilvl="4" w:tplc="7C78A070" w:tentative="1">
      <w:start w:val="1"/>
      <w:numFmt w:val="bullet"/>
      <w:lvlText w:val="o"/>
      <w:lvlJc w:val="left"/>
      <w:pPr>
        <w:ind w:left="3660" w:hanging="360"/>
      </w:pPr>
      <w:rPr>
        <w:rFonts w:ascii="Courier New" w:hAnsi="Courier New" w:cs="Courier New" w:hint="default"/>
      </w:rPr>
    </w:lvl>
    <w:lvl w:ilvl="5" w:tplc="612AEF72" w:tentative="1">
      <w:start w:val="1"/>
      <w:numFmt w:val="bullet"/>
      <w:lvlText w:val=""/>
      <w:lvlJc w:val="left"/>
      <w:pPr>
        <w:ind w:left="4380" w:hanging="360"/>
      </w:pPr>
      <w:rPr>
        <w:rFonts w:ascii="Wingdings" w:hAnsi="Wingdings" w:hint="default"/>
      </w:rPr>
    </w:lvl>
    <w:lvl w:ilvl="6" w:tplc="679401F0" w:tentative="1">
      <w:start w:val="1"/>
      <w:numFmt w:val="bullet"/>
      <w:lvlText w:val=""/>
      <w:lvlJc w:val="left"/>
      <w:pPr>
        <w:ind w:left="5100" w:hanging="360"/>
      </w:pPr>
      <w:rPr>
        <w:rFonts w:ascii="Symbol" w:hAnsi="Symbol" w:hint="default"/>
      </w:rPr>
    </w:lvl>
    <w:lvl w:ilvl="7" w:tplc="9A181B08" w:tentative="1">
      <w:start w:val="1"/>
      <w:numFmt w:val="bullet"/>
      <w:lvlText w:val="o"/>
      <w:lvlJc w:val="left"/>
      <w:pPr>
        <w:ind w:left="5820" w:hanging="360"/>
      </w:pPr>
      <w:rPr>
        <w:rFonts w:ascii="Courier New" w:hAnsi="Courier New" w:cs="Courier New" w:hint="default"/>
      </w:rPr>
    </w:lvl>
    <w:lvl w:ilvl="8" w:tplc="4CB894CC" w:tentative="1">
      <w:start w:val="1"/>
      <w:numFmt w:val="bullet"/>
      <w:lvlText w:val=""/>
      <w:lvlJc w:val="left"/>
      <w:pPr>
        <w:ind w:left="6540" w:hanging="360"/>
      </w:pPr>
      <w:rPr>
        <w:rFonts w:ascii="Wingdings" w:hAnsi="Wingdings" w:hint="default"/>
      </w:rPr>
    </w:lvl>
  </w:abstractNum>
  <w:abstractNum w:abstractNumId="71" w15:restartNumberingAfterBreak="0">
    <w:nsid w:val="70E37A16"/>
    <w:multiLevelType w:val="hybridMultilevel"/>
    <w:tmpl w:val="2862A20C"/>
    <w:lvl w:ilvl="0" w:tplc="6C9E8776">
      <w:start w:val="1"/>
      <w:numFmt w:val="bullet"/>
      <w:lvlText w:val=""/>
      <w:lvlJc w:val="left"/>
      <w:pPr>
        <w:ind w:left="1080" w:hanging="360"/>
      </w:pPr>
      <w:rPr>
        <w:rFonts w:ascii="Symbol" w:hAnsi="Symbol" w:hint="default"/>
        <w:color w:val="A6A6A6" w:themeColor="background1" w:themeShade="A6"/>
      </w:rPr>
    </w:lvl>
    <w:lvl w:ilvl="1" w:tplc="64B62028" w:tentative="1">
      <w:start w:val="1"/>
      <w:numFmt w:val="bullet"/>
      <w:lvlText w:val="o"/>
      <w:lvlJc w:val="left"/>
      <w:pPr>
        <w:ind w:left="1797" w:hanging="360"/>
      </w:pPr>
      <w:rPr>
        <w:rFonts w:ascii="Courier New" w:hAnsi="Courier New" w:cs="Courier New" w:hint="default"/>
      </w:rPr>
    </w:lvl>
    <w:lvl w:ilvl="2" w:tplc="E914454A" w:tentative="1">
      <w:start w:val="1"/>
      <w:numFmt w:val="bullet"/>
      <w:lvlText w:val=""/>
      <w:lvlJc w:val="left"/>
      <w:pPr>
        <w:ind w:left="2517" w:hanging="360"/>
      </w:pPr>
      <w:rPr>
        <w:rFonts w:ascii="Wingdings" w:hAnsi="Wingdings" w:hint="default"/>
      </w:rPr>
    </w:lvl>
    <w:lvl w:ilvl="3" w:tplc="ACD4D66A" w:tentative="1">
      <w:start w:val="1"/>
      <w:numFmt w:val="bullet"/>
      <w:lvlText w:val=""/>
      <w:lvlJc w:val="left"/>
      <w:pPr>
        <w:ind w:left="3237" w:hanging="360"/>
      </w:pPr>
      <w:rPr>
        <w:rFonts w:ascii="Symbol" w:hAnsi="Symbol" w:hint="default"/>
      </w:rPr>
    </w:lvl>
    <w:lvl w:ilvl="4" w:tplc="3488C32A" w:tentative="1">
      <w:start w:val="1"/>
      <w:numFmt w:val="bullet"/>
      <w:lvlText w:val="o"/>
      <w:lvlJc w:val="left"/>
      <w:pPr>
        <w:ind w:left="3957" w:hanging="360"/>
      </w:pPr>
      <w:rPr>
        <w:rFonts w:ascii="Courier New" w:hAnsi="Courier New" w:cs="Courier New" w:hint="default"/>
      </w:rPr>
    </w:lvl>
    <w:lvl w:ilvl="5" w:tplc="BECE793C" w:tentative="1">
      <w:start w:val="1"/>
      <w:numFmt w:val="bullet"/>
      <w:lvlText w:val=""/>
      <w:lvlJc w:val="left"/>
      <w:pPr>
        <w:ind w:left="4677" w:hanging="360"/>
      </w:pPr>
      <w:rPr>
        <w:rFonts w:ascii="Wingdings" w:hAnsi="Wingdings" w:hint="default"/>
      </w:rPr>
    </w:lvl>
    <w:lvl w:ilvl="6" w:tplc="6D2CA57E" w:tentative="1">
      <w:start w:val="1"/>
      <w:numFmt w:val="bullet"/>
      <w:lvlText w:val=""/>
      <w:lvlJc w:val="left"/>
      <w:pPr>
        <w:ind w:left="5397" w:hanging="360"/>
      </w:pPr>
      <w:rPr>
        <w:rFonts w:ascii="Symbol" w:hAnsi="Symbol" w:hint="default"/>
      </w:rPr>
    </w:lvl>
    <w:lvl w:ilvl="7" w:tplc="4AEA7F8A" w:tentative="1">
      <w:start w:val="1"/>
      <w:numFmt w:val="bullet"/>
      <w:lvlText w:val="o"/>
      <w:lvlJc w:val="left"/>
      <w:pPr>
        <w:ind w:left="6117" w:hanging="360"/>
      </w:pPr>
      <w:rPr>
        <w:rFonts w:ascii="Courier New" w:hAnsi="Courier New" w:cs="Courier New" w:hint="default"/>
      </w:rPr>
    </w:lvl>
    <w:lvl w:ilvl="8" w:tplc="3D542C12" w:tentative="1">
      <w:start w:val="1"/>
      <w:numFmt w:val="bullet"/>
      <w:lvlText w:val=""/>
      <w:lvlJc w:val="left"/>
      <w:pPr>
        <w:ind w:left="6837" w:hanging="360"/>
      </w:pPr>
      <w:rPr>
        <w:rFonts w:ascii="Wingdings" w:hAnsi="Wingdings" w:hint="default"/>
      </w:rPr>
    </w:lvl>
  </w:abstractNum>
  <w:abstractNum w:abstractNumId="72" w15:restartNumberingAfterBreak="0">
    <w:nsid w:val="715B0A91"/>
    <w:multiLevelType w:val="hybridMultilevel"/>
    <w:tmpl w:val="0256D4BA"/>
    <w:lvl w:ilvl="0" w:tplc="BCA2403C">
      <w:start w:val="28"/>
      <w:numFmt w:val="bullet"/>
      <w:lvlText w:val=""/>
      <w:lvlJc w:val="left"/>
      <w:pPr>
        <w:ind w:left="720" w:hanging="360"/>
      </w:pPr>
      <w:rPr>
        <w:rFonts w:ascii="Symbol" w:eastAsiaTheme="minorEastAsia" w:hAnsi="Symbol" w:cstheme="minorHAnsi" w:hint="default"/>
      </w:rPr>
    </w:lvl>
    <w:lvl w:ilvl="1" w:tplc="88A2274C" w:tentative="1">
      <w:start w:val="1"/>
      <w:numFmt w:val="bullet"/>
      <w:lvlText w:val="o"/>
      <w:lvlJc w:val="left"/>
      <w:pPr>
        <w:ind w:left="1440" w:hanging="360"/>
      </w:pPr>
      <w:rPr>
        <w:rFonts w:ascii="Courier New" w:hAnsi="Courier New" w:cs="Courier New" w:hint="default"/>
      </w:rPr>
    </w:lvl>
    <w:lvl w:ilvl="2" w:tplc="D458BF22" w:tentative="1">
      <w:start w:val="1"/>
      <w:numFmt w:val="bullet"/>
      <w:lvlText w:val=""/>
      <w:lvlJc w:val="left"/>
      <w:pPr>
        <w:ind w:left="2160" w:hanging="360"/>
      </w:pPr>
      <w:rPr>
        <w:rFonts w:ascii="Wingdings" w:hAnsi="Wingdings" w:hint="default"/>
      </w:rPr>
    </w:lvl>
    <w:lvl w:ilvl="3" w:tplc="2CC873C0" w:tentative="1">
      <w:start w:val="1"/>
      <w:numFmt w:val="bullet"/>
      <w:lvlText w:val=""/>
      <w:lvlJc w:val="left"/>
      <w:pPr>
        <w:ind w:left="2880" w:hanging="360"/>
      </w:pPr>
      <w:rPr>
        <w:rFonts w:ascii="Symbol" w:hAnsi="Symbol" w:hint="default"/>
      </w:rPr>
    </w:lvl>
    <w:lvl w:ilvl="4" w:tplc="FEF82F38" w:tentative="1">
      <w:start w:val="1"/>
      <w:numFmt w:val="bullet"/>
      <w:lvlText w:val="o"/>
      <w:lvlJc w:val="left"/>
      <w:pPr>
        <w:ind w:left="3600" w:hanging="360"/>
      </w:pPr>
      <w:rPr>
        <w:rFonts w:ascii="Courier New" w:hAnsi="Courier New" w:cs="Courier New" w:hint="default"/>
      </w:rPr>
    </w:lvl>
    <w:lvl w:ilvl="5" w:tplc="037ACACE" w:tentative="1">
      <w:start w:val="1"/>
      <w:numFmt w:val="bullet"/>
      <w:lvlText w:val=""/>
      <w:lvlJc w:val="left"/>
      <w:pPr>
        <w:ind w:left="4320" w:hanging="360"/>
      </w:pPr>
      <w:rPr>
        <w:rFonts w:ascii="Wingdings" w:hAnsi="Wingdings" w:hint="default"/>
      </w:rPr>
    </w:lvl>
    <w:lvl w:ilvl="6" w:tplc="EA1E372C" w:tentative="1">
      <w:start w:val="1"/>
      <w:numFmt w:val="bullet"/>
      <w:lvlText w:val=""/>
      <w:lvlJc w:val="left"/>
      <w:pPr>
        <w:ind w:left="5040" w:hanging="360"/>
      </w:pPr>
      <w:rPr>
        <w:rFonts w:ascii="Symbol" w:hAnsi="Symbol" w:hint="default"/>
      </w:rPr>
    </w:lvl>
    <w:lvl w:ilvl="7" w:tplc="1388CBEE" w:tentative="1">
      <w:start w:val="1"/>
      <w:numFmt w:val="bullet"/>
      <w:lvlText w:val="o"/>
      <w:lvlJc w:val="left"/>
      <w:pPr>
        <w:ind w:left="5760" w:hanging="360"/>
      </w:pPr>
      <w:rPr>
        <w:rFonts w:ascii="Courier New" w:hAnsi="Courier New" w:cs="Courier New" w:hint="default"/>
      </w:rPr>
    </w:lvl>
    <w:lvl w:ilvl="8" w:tplc="F4D8CE9A" w:tentative="1">
      <w:start w:val="1"/>
      <w:numFmt w:val="bullet"/>
      <w:lvlText w:val=""/>
      <w:lvlJc w:val="left"/>
      <w:pPr>
        <w:ind w:left="6480" w:hanging="360"/>
      </w:pPr>
      <w:rPr>
        <w:rFonts w:ascii="Wingdings" w:hAnsi="Wingdings" w:hint="default"/>
      </w:rPr>
    </w:lvl>
  </w:abstractNum>
  <w:abstractNum w:abstractNumId="73" w15:restartNumberingAfterBreak="0">
    <w:nsid w:val="7363645A"/>
    <w:multiLevelType w:val="multilevel"/>
    <w:tmpl w:val="CC64C01C"/>
    <w:styleLink w:val="CurrentList9"/>
    <w:lvl w:ilvl="0">
      <w:start w:val="1"/>
      <w:numFmt w:val="bullet"/>
      <w:lvlText w:val=""/>
      <w:lvlJc w:val="left"/>
      <w:pPr>
        <w:ind w:left="568" w:hanging="284"/>
      </w:pPr>
      <w:rPr>
        <w:rFonts w:ascii="Symbol" w:hAnsi="Symbol" w:hint="default"/>
        <w:color w:val="9D7958"/>
      </w:rPr>
    </w:lvl>
    <w:lvl w:ilvl="1">
      <w:start w:val="1"/>
      <w:numFmt w:val="bullet"/>
      <w:lvlText w:val="o"/>
      <w:lvlJc w:val="left"/>
      <w:pPr>
        <w:ind w:left="2517" w:hanging="360"/>
      </w:pPr>
      <w:rPr>
        <w:rFonts w:ascii="Courier New" w:hAnsi="Courier New" w:cs="Courier New" w:hint="default"/>
      </w:rPr>
    </w:lvl>
    <w:lvl w:ilvl="2">
      <w:start w:val="1"/>
      <w:numFmt w:val="bullet"/>
      <w:lvlText w:val=""/>
      <w:lvlJc w:val="left"/>
      <w:pPr>
        <w:ind w:left="3237" w:hanging="360"/>
      </w:pPr>
      <w:rPr>
        <w:rFonts w:ascii="Wingdings" w:hAnsi="Wingdings" w:hint="default"/>
      </w:rPr>
    </w:lvl>
    <w:lvl w:ilvl="3">
      <w:start w:val="1"/>
      <w:numFmt w:val="bullet"/>
      <w:lvlText w:val=""/>
      <w:lvlJc w:val="left"/>
      <w:pPr>
        <w:ind w:left="3957" w:hanging="360"/>
      </w:pPr>
      <w:rPr>
        <w:rFonts w:ascii="Symbol" w:hAnsi="Symbol" w:hint="default"/>
      </w:rPr>
    </w:lvl>
    <w:lvl w:ilvl="4">
      <w:start w:val="1"/>
      <w:numFmt w:val="bullet"/>
      <w:lvlText w:val="o"/>
      <w:lvlJc w:val="left"/>
      <w:pPr>
        <w:ind w:left="4677" w:hanging="360"/>
      </w:pPr>
      <w:rPr>
        <w:rFonts w:ascii="Courier New" w:hAnsi="Courier New" w:cs="Courier New" w:hint="default"/>
      </w:rPr>
    </w:lvl>
    <w:lvl w:ilvl="5">
      <w:start w:val="1"/>
      <w:numFmt w:val="bullet"/>
      <w:lvlText w:val=""/>
      <w:lvlJc w:val="left"/>
      <w:pPr>
        <w:ind w:left="5397" w:hanging="360"/>
      </w:pPr>
      <w:rPr>
        <w:rFonts w:ascii="Wingdings" w:hAnsi="Wingdings" w:hint="default"/>
      </w:rPr>
    </w:lvl>
    <w:lvl w:ilvl="6">
      <w:start w:val="1"/>
      <w:numFmt w:val="bullet"/>
      <w:lvlText w:val=""/>
      <w:lvlJc w:val="left"/>
      <w:pPr>
        <w:ind w:left="6117" w:hanging="360"/>
      </w:pPr>
      <w:rPr>
        <w:rFonts w:ascii="Symbol" w:hAnsi="Symbol" w:hint="default"/>
      </w:rPr>
    </w:lvl>
    <w:lvl w:ilvl="7">
      <w:start w:val="1"/>
      <w:numFmt w:val="bullet"/>
      <w:lvlText w:val="o"/>
      <w:lvlJc w:val="left"/>
      <w:pPr>
        <w:ind w:left="6837" w:hanging="360"/>
      </w:pPr>
      <w:rPr>
        <w:rFonts w:ascii="Courier New" w:hAnsi="Courier New" w:cs="Courier New" w:hint="default"/>
      </w:rPr>
    </w:lvl>
    <w:lvl w:ilvl="8">
      <w:start w:val="1"/>
      <w:numFmt w:val="bullet"/>
      <w:lvlText w:val=""/>
      <w:lvlJc w:val="left"/>
      <w:pPr>
        <w:ind w:left="7557" w:hanging="360"/>
      </w:pPr>
      <w:rPr>
        <w:rFonts w:ascii="Wingdings" w:hAnsi="Wingdings" w:hint="default"/>
      </w:rPr>
    </w:lvl>
  </w:abstractNum>
  <w:abstractNum w:abstractNumId="74" w15:restartNumberingAfterBreak="0">
    <w:nsid w:val="7367772F"/>
    <w:multiLevelType w:val="multilevel"/>
    <w:tmpl w:val="1F9632A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800" w:hanging="720"/>
      </w:pPr>
      <w:rPr>
        <w:rFonts w:ascii="Calibri" w:eastAsiaTheme="minorEastAsia" w:hAnsi="Calibri" w:cs="Calibri"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6A570C4"/>
    <w:multiLevelType w:val="multilevel"/>
    <w:tmpl w:val="5C1636AC"/>
    <w:lvl w:ilvl="0">
      <w:start w:val="1"/>
      <w:numFmt w:val="bullet"/>
      <w:lvlText w:val=""/>
      <w:lvlJc w:val="left"/>
      <w:pPr>
        <w:ind w:left="720" w:hanging="360"/>
      </w:pPr>
      <w:rPr>
        <w:rFonts w:ascii="Symbol" w:hAnsi="Symbol" w:hint="default"/>
        <w:color w:val="A6A6A6" w:themeColor="background1" w:themeShade="A6"/>
      </w:rPr>
    </w:lvl>
    <w:lvl w:ilvl="1">
      <w:start w:val="1"/>
      <w:numFmt w:val="decimal"/>
      <w:lvlText w:val="%1.%2"/>
      <w:lvlJc w:val="left"/>
      <w:pPr>
        <w:ind w:left="735" w:hanging="37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520" w:hanging="2160"/>
      </w:pPr>
      <w:rPr>
        <w:rFonts w:hint="default"/>
      </w:rPr>
    </w:lvl>
  </w:abstractNum>
  <w:abstractNum w:abstractNumId="76" w15:restartNumberingAfterBreak="0">
    <w:nsid w:val="78495368"/>
    <w:multiLevelType w:val="hybridMultilevel"/>
    <w:tmpl w:val="EEE6948C"/>
    <w:lvl w:ilvl="0" w:tplc="5A886F66">
      <w:start w:val="1"/>
      <w:numFmt w:val="bullet"/>
      <w:lvlText w:val=""/>
      <w:lvlJc w:val="left"/>
      <w:pPr>
        <w:ind w:left="777" w:hanging="360"/>
      </w:pPr>
      <w:rPr>
        <w:rFonts w:ascii="Symbol" w:hAnsi="Symbol" w:hint="default"/>
      </w:rPr>
    </w:lvl>
    <w:lvl w:ilvl="1" w:tplc="070A5B46" w:tentative="1">
      <w:start w:val="1"/>
      <w:numFmt w:val="bullet"/>
      <w:lvlText w:val="o"/>
      <w:lvlJc w:val="left"/>
      <w:pPr>
        <w:ind w:left="1497" w:hanging="360"/>
      </w:pPr>
      <w:rPr>
        <w:rFonts w:ascii="Courier New" w:hAnsi="Courier New" w:cs="Courier New" w:hint="default"/>
      </w:rPr>
    </w:lvl>
    <w:lvl w:ilvl="2" w:tplc="DF9040C4" w:tentative="1">
      <w:start w:val="1"/>
      <w:numFmt w:val="bullet"/>
      <w:lvlText w:val=""/>
      <w:lvlJc w:val="left"/>
      <w:pPr>
        <w:ind w:left="2217" w:hanging="360"/>
      </w:pPr>
      <w:rPr>
        <w:rFonts w:ascii="Wingdings" w:hAnsi="Wingdings" w:hint="default"/>
      </w:rPr>
    </w:lvl>
    <w:lvl w:ilvl="3" w:tplc="02E6A276" w:tentative="1">
      <w:start w:val="1"/>
      <w:numFmt w:val="bullet"/>
      <w:lvlText w:val=""/>
      <w:lvlJc w:val="left"/>
      <w:pPr>
        <w:ind w:left="2937" w:hanging="360"/>
      </w:pPr>
      <w:rPr>
        <w:rFonts w:ascii="Symbol" w:hAnsi="Symbol" w:hint="default"/>
      </w:rPr>
    </w:lvl>
    <w:lvl w:ilvl="4" w:tplc="28F0CB52" w:tentative="1">
      <w:start w:val="1"/>
      <w:numFmt w:val="bullet"/>
      <w:lvlText w:val="o"/>
      <w:lvlJc w:val="left"/>
      <w:pPr>
        <w:ind w:left="3657" w:hanging="360"/>
      </w:pPr>
      <w:rPr>
        <w:rFonts w:ascii="Courier New" w:hAnsi="Courier New" w:cs="Courier New" w:hint="default"/>
      </w:rPr>
    </w:lvl>
    <w:lvl w:ilvl="5" w:tplc="B2D88744" w:tentative="1">
      <w:start w:val="1"/>
      <w:numFmt w:val="bullet"/>
      <w:lvlText w:val=""/>
      <w:lvlJc w:val="left"/>
      <w:pPr>
        <w:ind w:left="4377" w:hanging="360"/>
      </w:pPr>
      <w:rPr>
        <w:rFonts w:ascii="Wingdings" w:hAnsi="Wingdings" w:hint="default"/>
      </w:rPr>
    </w:lvl>
    <w:lvl w:ilvl="6" w:tplc="A2227FD8" w:tentative="1">
      <w:start w:val="1"/>
      <w:numFmt w:val="bullet"/>
      <w:lvlText w:val=""/>
      <w:lvlJc w:val="left"/>
      <w:pPr>
        <w:ind w:left="5097" w:hanging="360"/>
      </w:pPr>
      <w:rPr>
        <w:rFonts w:ascii="Symbol" w:hAnsi="Symbol" w:hint="default"/>
      </w:rPr>
    </w:lvl>
    <w:lvl w:ilvl="7" w:tplc="189C5DD4" w:tentative="1">
      <w:start w:val="1"/>
      <w:numFmt w:val="bullet"/>
      <w:lvlText w:val="o"/>
      <w:lvlJc w:val="left"/>
      <w:pPr>
        <w:ind w:left="5817" w:hanging="360"/>
      </w:pPr>
      <w:rPr>
        <w:rFonts w:ascii="Courier New" w:hAnsi="Courier New" w:cs="Courier New" w:hint="default"/>
      </w:rPr>
    </w:lvl>
    <w:lvl w:ilvl="8" w:tplc="158A9B58" w:tentative="1">
      <w:start w:val="1"/>
      <w:numFmt w:val="bullet"/>
      <w:lvlText w:val=""/>
      <w:lvlJc w:val="left"/>
      <w:pPr>
        <w:ind w:left="6537" w:hanging="360"/>
      </w:pPr>
      <w:rPr>
        <w:rFonts w:ascii="Wingdings" w:hAnsi="Wingdings" w:hint="default"/>
      </w:rPr>
    </w:lvl>
  </w:abstractNum>
  <w:abstractNum w:abstractNumId="77" w15:restartNumberingAfterBreak="0">
    <w:nsid w:val="78B87C7D"/>
    <w:multiLevelType w:val="multilevel"/>
    <w:tmpl w:val="4224D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792146E1"/>
    <w:multiLevelType w:val="hybridMultilevel"/>
    <w:tmpl w:val="4D0C3D2A"/>
    <w:lvl w:ilvl="0" w:tplc="FA2E5CC2">
      <w:start w:val="1"/>
      <w:numFmt w:val="bullet"/>
      <w:lvlText w:val=""/>
      <w:lvlJc w:val="left"/>
      <w:pPr>
        <w:ind w:left="1080" w:hanging="360"/>
      </w:pPr>
      <w:rPr>
        <w:rFonts w:ascii="Symbol" w:hAnsi="Symbol" w:hint="default"/>
        <w:color w:val="A6A6A6" w:themeColor="background1" w:themeShade="A6"/>
      </w:rPr>
    </w:lvl>
    <w:lvl w:ilvl="1" w:tplc="EF2ABE74" w:tentative="1">
      <w:start w:val="1"/>
      <w:numFmt w:val="bullet"/>
      <w:lvlText w:val="o"/>
      <w:lvlJc w:val="left"/>
      <w:pPr>
        <w:ind w:left="1800" w:hanging="360"/>
      </w:pPr>
      <w:rPr>
        <w:rFonts w:ascii="Courier New" w:hAnsi="Courier New" w:cs="Courier New" w:hint="default"/>
      </w:rPr>
    </w:lvl>
    <w:lvl w:ilvl="2" w:tplc="E9FAC664" w:tentative="1">
      <w:start w:val="1"/>
      <w:numFmt w:val="bullet"/>
      <w:lvlText w:val=""/>
      <w:lvlJc w:val="left"/>
      <w:pPr>
        <w:ind w:left="2520" w:hanging="360"/>
      </w:pPr>
      <w:rPr>
        <w:rFonts w:ascii="Wingdings" w:hAnsi="Wingdings" w:hint="default"/>
      </w:rPr>
    </w:lvl>
    <w:lvl w:ilvl="3" w:tplc="A2668D0E" w:tentative="1">
      <w:start w:val="1"/>
      <w:numFmt w:val="bullet"/>
      <w:lvlText w:val=""/>
      <w:lvlJc w:val="left"/>
      <w:pPr>
        <w:ind w:left="3240" w:hanging="360"/>
      </w:pPr>
      <w:rPr>
        <w:rFonts w:ascii="Symbol" w:hAnsi="Symbol" w:hint="default"/>
      </w:rPr>
    </w:lvl>
    <w:lvl w:ilvl="4" w:tplc="C494EBAA" w:tentative="1">
      <w:start w:val="1"/>
      <w:numFmt w:val="bullet"/>
      <w:lvlText w:val="o"/>
      <w:lvlJc w:val="left"/>
      <w:pPr>
        <w:ind w:left="3960" w:hanging="360"/>
      </w:pPr>
      <w:rPr>
        <w:rFonts w:ascii="Courier New" w:hAnsi="Courier New" w:cs="Courier New" w:hint="default"/>
      </w:rPr>
    </w:lvl>
    <w:lvl w:ilvl="5" w:tplc="8488F060" w:tentative="1">
      <w:start w:val="1"/>
      <w:numFmt w:val="bullet"/>
      <w:lvlText w:val=""/>
      <w:lvlJc w:val="left"/>
      <w:pPr>
        <w:ind w:left="4680" w:hanging="360"/>
      </w:pPr>
      <w:rPr>
        <w:rFonts w:ascii="Wingdings" w:hAnsi="Wingdings" w:hint="default"/>
      </w:rPr>
    </w:lvl>
    <w:lvl w:ilvl="6" w:tplc="5AEEDF94" w:tentative="1">
      <w:start w:val="1"/>
      <w:numFmt w:val="bullet"/>
      <w:lvlText w:val=""/>
      <w:lvlJc w:val="left"/>
      <w:pPr>
        <w:ind w:left="5400" w:hanging="360"/>
      </w:pPr>
      <w:rPr>
        <w:rFonts w:ascii="Symbol" w:hAnsi="Symbol" w:hint="default"/>
      </w:rPr>
    </w:lvl>
    <w:lvl w:ilvl="7" w:tplc="D6F8A2D8" w:tentative="1">
      <w:start w:val="1"/>
      <w:numFmt w:val="bullet"/>
      <w:lvlText w:val="o"/>
      <w:lvlJc w:val="left"/>
      <w:pPr>
        <w:ind w:left="6120" w:hanging="360"/>
      </w:pPr>
      <w:rPr>
        <w:rFonts w:ascii="Courier New" w:hAnsi="Courier New" w:cs="Courier New" w:hint="default"/>
      </w:rPr>
    </w:lvl>
    <w:lvl w:ilvl="8" w:tplc="DD9E9B02" w:tentative="1">
      <w:start w:val="1"/>
      <w:numFmt w:val="bullet"/>
      <w:lvlText w:val=""/>
      <w:lvlJc w:val="left"/>
      <w:pPr>
        <w:ind w:left="6840" w:hanging="360"/>
      </w:pPr>
      <w:rPr>
        <w:rFonts w:ascii="Wingdings" w:hAnsi="Wingdings" w:hint="default"/>
      </w:rPr>
    </w:lvl>
  </w:abstractNum>
  <w:abstractNum w:abstractNumId="79" w15:restartNumberingAfterBreak="0">
    <w:nsid w:val="7C1635D9"/>
    <w:multiLevelType w:val="hybridMultilevel"/>
    <w:tmpl w:val="EA80F4A8"/>
    <w:lvl w:ilvl="0" w:tplc="3F004D24">
      <w:start w:val="1"/>
      <w:numFmt w:val="bullet"/>
      <w:lvlText w:val=""/>
      <w:lvlJc w:val="left"/>
      <w:pPr>
        <w:ind w:left="720" w:hanging="360"/>
      </w:pPr>
      <w:rPr>
        <w:rFonts w:ascii="Symbol" w:hAnsi="Symbol" w:hint="default"/>
        <w:color w:val="A6A6A6" w:themeColor="background1" w:themeShade="A6"/>
      </w:rPr>
    </w:lvl>
    <w:lvl w:ilvl="1" w:tplc="B24ED022">
      <w:numFmt w:val="decimal"/>
      <w:lvlText w:val=""/>
      <w:lvlJc w:val="left"/>
    </w:lvl>
    <w:lvl w:ilvl="2" w:tplc="3424D70C">
      <w:numFmt w:val="decimal"/>
      <w:lvlText w:val=""/>
      <w:lvlJc w:val="left"/>
    </w:lvl>
    <w:lvl w:ilvl="3" w:tplc="6D98D2FC">
      <w:numFmt w:val="decimal"/>
      <w:lvlText w:val=""/>
      <w:lvlJc w:val="left"/>
    </w:lvl>
    <w:lvl w:ilvl="4" w:tplc="BD8E9B0C">
      <w:numFmt w:val="decimal"/>
      <w:lvlText w:val=""/>
      <w:lvlJc w:val="left"/>
    </w:lvl>
    <w:lvl w:ilvl="5" w:tplc="ACB2C544">
      <w:numFmt w:val="decimal"/>
      <w:lvlText w:val=""/>
      <w:lvlJc w:val="left"/>
    </w:lvl>
    <w:lvl w:ilvl="6" w:tplc="6B8C3288">
      <w:numFmt w:val="decimal"/>
      <w:lvlText w:val=""/>
      <w:lvlJc w:val="left"/>
    </w:lvl>
    <w:lvl w:ilvl="7" w:tplc="DB8C460A">
      <w:numFmt w:val="decimal"/>
      <w:lvlText w:val=""/>
      <w:lvlJc w:val="left"/>
    </w:lvl>
    <w:lvl w:ilvl="8" w:tplc="5BAE9772">
      <w:numFmt w:val="decimal"/>
      <w:lvlText w:val=""/>
      <w:lvlJc w:val="left"/>
    </w:lvl>
  </w:abstractNum>
  <w:abstractNum w:abstractNumId="80" w15:restartNumberingAfterBreak="0">
    <w:nsid w:val="7EE615BE"/>
    <w:multiLevelType w:val="hybridMultilevel"/>
    <w:tmpl w:val="729C606A"/>
    <w:lvl w:ilvl="0" w:tplc="9EBABD72">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75338206">
    <w:abstractNumId w:val="14"/>
  </w:num>
  <w:num w:numId="2" w16cid:durableId="1964994885">
    <w:abstractNumId w:val="26"/>
  </w:num>
  <w:num w:numId="3" w16cid:durableId="687832876">
    <w:abstractNumId w:val="42"/>
  </w:num>
  <w:num w:numId="4" w16cid:durableId="1871062471">
    <w:abstractNumId w:val="31"/>
  </w:num>
  <w:num w:numId="5" w16cid:durableId="440760322">
    <w:abstractNumId w:val="6"/>
  </w:num>
  <w:num w:numId="6" w16cid:durableId="143351986">
    <w:abstractNumId w:val="56"/>
  </w:num>
  <w:num w:numId="7" w16cid:durableId="1350252915">
    <w:abstractNumId w:val="21"/>
  </w:num>
  <w:num w:numId="8" w16cid:durableId="821240188">
    <w:abstractNumId w:val="8"/>
  </w:num>
  <w:num w:numId="9" w16cid:durableId="706950517">
    <w:abstractNumId w:val="52"/>
  </w:num>
  <w:num w:numId="10" w16cid:durableId="550964517">
    <w:abstractNumId w:val="73"/>
  </w:num>
  <w:num w:numId="11" w16cid:durableId="1201357067">
    <w:abstractNumId w:val="49"/>
  </w:num>
  <w:num w:numId="12" w16cid:durableId="875854351">
    <w:abstractNumId w:val="23"/>
  </w:num>
  <w:num w:numId="13" w16cid:durableId="1339382788">
    <w:abstractNumId w:val="23"/>
    <w:lvlOverride w:ilvl="0">
      <w:startOverride w:val="9"/>
    </w:lvlOverride>
  </w:num>
  <w:num w:numId="14" w16cid:durableId="994454141">
    <w:abstractNumId w:val="35"/>
  </w:num>
  <w:num w:numId="15" w16cid:durableId="1490093205">
    <w:abstractNumId w:val="68"/>
  </w:num>
  <w:num w:numId="16" w16cid:durableId="1391535105">
    <w:abstractNumId w:val="2"/>
  </w:num>
  <w:num w:numId="17" w16cid:durableId="1881089655">
    <w:abstractNumId w:val="69"/>
  </w:num>
  <w:num w:numId="18" w16cid:durableId="1676953029">
    <w:abstractNumId w:val="64"/>
  </w:num>
  <w:num w:numId="19" w16cid:durableId="2089762590">
    <w:abstractNumId w:val="33"/>
  </w:num>
  <w:num w:numId="20" w16cid:durableId="1059749755">
    <w:abstractNumId w:val="61"/>
  </w:num>
  <w:num w:numId="21" w16cid:durableId="599488543">
    <w:abstractNumId w:val="4"/>
  </w:num>
  <w:num w:numId="22" w16cid:durableId="1008480459">
    <w:abstractNumId w:val="24"/>
  </w:num>
  <w:num w:numId="23" w16cid:durableId="1981032790">
    <w:abstractNumId w:val="70"/>
  </w:num>
  <w:num w:numId="24" w16cid:durableId="1735273337">
    <w:abstractNumId w:val="25"/>
  </w:num>
  <w:num w:numId="25" w16cid:durableId="1535802333">
    <w:abstractNumId w:val="30"/>
  </w:num>
  <w:num w:numId="26" w16cid:durableId="1462380709">
    <w:abstractNumId w:val="32"/>
  </w:num>
  <w:num w:numId="27" w16cid:durableId="1866014227">
    <w:abstractNumId w:val="1"/>
  </w:num>
  <w:num w:numId="28" w16cid:durableId="1297222362">
    <w:abstractNumId w:val="76"/>
  </w:num>
  <w:num w:numId="29" w16cid:durableId="1703627609">
    <w:abstractNumId w:val="0"/>
  </w:num>
  <w:num w:numId="30" w16cid:durableId="511378516">
    <w:abstractNumId w:val="45"/>
  </w:num>
  <w:num w:numId="31" w16cid:durableId="703091757">
    <w:abstractNumId w:val="72"/>
  </w:num>
  <w:num w:numId="32" w16cid:durableId="639726688">
    <w:abstractNumId w:val="67"/>
  </w:num>
  <w:num w:numId="33" w16cid:durableId="1621258915">
    <w:abstractNumId w:val="66"/>
  </w:num>
  <w:num w:numId="34" w16cid:durableId="1322082207">
    <w:abstractNumId w:val="58"/>
  </w:num>
  <w:num w:numId="35" w16cid:durableId="1744177938">
    <w:abstractNumId w:val="50"/>
  </w:num>
  <w:num w:numId="36" w16cid:durableId="1626766467">
    <w:abstractNumId w:val="63"/>
  </w:num>
  <w:num w:numId="37" w16cid:durableId="755399708">
    <w:abstractNumId w:val="12"/>
  </w:num>
  <w:num w:numId="38" w16cid:durableId="1003707489">
    <w:abstractNumId w:val="54"/>
  </w:num>
  <w:num w:numId="39" w16cid:durableId="2144038016">
    <w:abstractNumId w:val="39"/>
  </w:num>
  <w:num w:numId="40" w16cid:durableId="149754590">
    <w:abstractNumId w:val="40"/>
  </w:num>
  <w:num w:numId="41" w16cid:durableId="1574196156">
    <w:abstractNumId w:val="13"/>
  </w:num>
  <w:num w:numId="42" w16cid:durableId="1098405590">
    <w:abstractNumId w:val="19"/>
  </w:num>
  <w:num w:numId="43" w16cid:durableId="1408109321">
    <w:abstractNumId w:val="29"/>
  </w:num>
  <w:num w:numId="44" w16cid:durableId="192307938">
    <w:abstractNumId w:val="41"/>
  </w:num>
  <w:num w:numId="45" w16cid:durableId="1522817645">
    <w:abstractNumId w:val="55"/>
  </w:num>
  <w:num w:numId="46" w16cid:durableId="451049146">
    <w:abstractNumId w:val="60"/>
  </w:num>
  <w:num w:numId="47" w16cid:durableId="1080176497">
    <w:abstractNumId w:val="11"/>
  </w:num>
  <w:num w:numId="48" w16cid:durableId="1937513467">
    <w:abstractNumId w:val="71"/>
  </w:num>
  <w:num w:numId="49" w16cid:durableId="2020307308">
    <w:abstractNumId w:val="78"/>
  </w:num>
  <w:num w:numId="50" w16cid:durableId="1737973888">
    <w:abstractNumId w:val="18"/>
  </w:num>
  <w:num w:numId="51" w16cid:durableId="28533282">
    <w:abstractNumId w:val="5"/>
  </w:num>
  <w:num w:numId="52" w16cid:durableId="1660883909">
    <w:abstractNumId w:val="75"/>
  </w:num>
  <w:num w:numId="53" w16cid:durableId="1098678141">
    <w:abstractNumId w:val="17"/>
  </w:num>
  <w:num w:numId="54" w16cid:durableId="1958639516">
    <w:abstractNumId w:val="3"/>
  </w:num>
  <w:num w:numId="55" w16cid:durableId="113796509">
    <w:abstractNumId w:val="79"/>
  </w:num>
  <w:num w:numId="56" w16cid:durableId="1309893294">
    <w:abstractNumId w:val="22"/>
  </w:num>
  <w:num w:numId="57" w16cid:durableId="673531705">
    <w:abstractNumId w:val="16"/>
  </w:num>
  <w:num w:numId="58" w16cid:durableId="129441261">
    <w:abstractNumId w:val="36"/>
  </w:num>
  <w:num w:numId="59" w16cid:durableId="1803812895">
    <w:abstractNumId w:val="46"/>
  </w:num>
  <w:num w:numId="60" w16cid:durableId="1335764131">
    <w:abstractNumId w:val="43"/>
  </w:num>
  <w:num w:numId="61" w16cid:durableId="1243490318">
    <w:abstractNumId w:val="7"/>
  </w:num>
  <w:num w:numId="62" w16cid:durableId="1333602901">
    <w:abstractNumId w:val="28"/>
  </w:num>
  <w:num w:numId="63" w16cid:durableId="212885501">
    <w:abstractNumId w:val="74"/>
  </w:num>
  <w:num w:numId="64" w16cid:durableId="147327985">
    <w:abstractNumId w:val="59"/>
  </w:num>
  <w:num w:numId="65" w16cid:durableId="463894067">
    <w:abstractNumId w:val="10"/>
  </w:num>
  <w:num w:numId="66" w16cid:durableId="1697344610">
    <w:abstractNumId w:val="38"/>
  </w:num>
  <w:num w:numId="67" w16cid:durableId="636958698">
    <w:abstractNumId w:val="48"/>
  </w:num>
  <w:num w:numId="68" w16cid:durableId="1442216379">
    <w:abstractNumId w:val="44"/>
  </w:num>
  <w:num w:numId="69" w16cid:durableId="1986397319">
    <w:abstractNumId w:val="53"/>
  </w:num>
  <w:num w:numId="70" w16cid:durableId="802120415">
    <w:abstractNumId w:val="47"/>
  </w:num>
  <w:num w:numId="71" w16cid:durableId="72973828">
    <w:abstractNumId w:val="34"/>
  </w:num>
  <w:num w:numId="72" w16cid:durableId="1870995240">
    <w:abstractNumId w:val="9"/>
  </w:num>
  <w:num w:numId="73" w16cid:durableId="802963265">
    <w:abstractNumId w:val="65"/>
  </w:num>
  <w:num w:numId="74" w16cid:durableId="534468068">
    <w:abstractNumId w:val="62"/>
  </w:num>
  <w:num w:numId="75" w16cid:durableId="2119791820">
    <w:abstractNumId w:val="15"/>
  </w:num>
  <w:num w:numId="76" w16cid:durableId="1216044249">
    <w:abstractNumId w:val="37"/>
  </w:num>
  <w:num w:numId="77" w16cid:durableId="196428333">
    <w:abstractNumId w:val="48"/>
  </w:num>
  <w:num w:numId="78" w16cid:durableId="1452241512">
    <w:abstractNumId w:val="48"/>
  </w:num>
  <w:num w:numId="79" w16cid:durableId="1950549999">
    <w:abstractNumId w:val="48"/>
  </w:num>
  <w:num w:numId="80" w16cid:durableId="981229877">
    <w:abstractNumId w:val="27"/>
  </w:num>
  <w:num w:numId="81" w16cid:durableId="1986548395">
    <w:abstractNumId w:val="57"/>
  </w:num>
  <w:num w:numId="82" w16cid:durableId="1772432826">
    <w:abstractNumId w:val="23"/>
  </w:num>
  <w:num w:numId="83" w16cid:durableId="1751467634">
    <w:abstractNumId w:val="51"/>
  </w:num>
  <w:num w:numId="84" w16cid:durableId="942759181">
    <w:abstractNumId w:val="20"/>
  </w:num>
  <w:num w:numId="85" w16cid:durableId="1763989500">
    <w:abstractNumId w:val="77"/>
  </w:num>
  <w:num w:numId="86" w16cid:durableId="881020844">
    <w:abstractNumId w:val="80"/>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comments" w:enforcement="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DB3"/>
    <w:rsid w:val="000005E1"/>
    <w:rsid w:val="000007CB"/>
    <w:rsid w:val="00001415"/>
    <w:rsid w:val="0000148A"/>
    <w:rsid w:val="000017C8"/>
    <w:rsid w:val="00001ADF"/>
    <w:rsid w:val="00001E78"/>
    <w:rsid w:val="00002054"/>
    <w:rsid w:val="0000226C"/>
    <w:rsid w:val="000025AF"/>
    <w:rsid w:val="000031D9"/>
    <w:rsid w:val="00003230"/>
    <w:rsid w:val="000032DB"/>
    <w:rsid w:val="00003447"/>
    <w:rsid w:val="0000368E"/>
    <w:rsid w:val="000037C4"/>
    <w:rsid w:val="00003BDD"/>
    <w:rsid w:val="00003C19"/>
    <w:rsid w:val="00003D50"/>
    <w:rsid w:val="00004EE8"/>
    <w:rsid w:val="00004EED"/>
    <w:rsid w:val="000052D3"/>
    <w:rsid w:val="00005367"/>
    <w:rsid w:val="000053B7"/>
    <w:rsid w:val="00006012"/>
    <w:rsid w:val="00006501"/>
    <w:rsid w:val="0000685D"/>
    <w:rsid w:val="000068C7"/>
    <w:rsid w:val="00007082"/>
    <w:rsid w:val="00007298"/>
    <w:rsid w:val="000074B3"/>
    <w:rsid w:val="00007540"/>
    <w:rsid w:val="00007C1F"/>
    <w:rsid w:val="00010613"/>
    <w:rsid w:val="0001069C"/>
    <w:rsid w:val="000107CD"/>
    <w:rsid w:val="00010982"/>
    <w:rsid w:val="00010BD5"/>
    <w:rsid w:val="00010C2A"/>
    <w:rsid w:val="000110C5"/>
    <w:rsid w:val="00011123"/>
    <w:rsid w:val="00011220"/>
    <w:rsid w:val="00011320"/>
    <w:rsid w:val="000116C9"/>
    <w:rsid w:val="000118F1"/>
    <w:rsid w:val="00011980"/>
    <w:rsid w:val="00011CFF"/>
    <w:rsid w:val="00012633"/>
    <w:rsid w:val="00012635"/>
    <w:rsid w:val="000128FB"/>
    <w:rsid w:val="00012D62"/>
    <w:rsid w:val="000134FB"/>
    <w:rsid w:val="00013766"/>
    <w:rsid w:val="000137C0"/>
    <w:rsid w:val="00013AB7"/>
    <w:rsid w:val="00014031"/>
    <w:rsid w:val="0001423E"/>
    <w:rsid w:val="0001467F"/>
    <w:rsid w:val="000147D0"/>
    <w:rsid w:val="00014981"/>
    <w:rsid w:val="00014B12"/>
    <w:rsid w:val="00014D13"/>
    <w:rsid w:val="00014D44"/>
    <w:rsid w:val="000151C6"/>
    <w:rsid w:val="00015572"/>
    <w:rsid w:val="00015D7A"/>
    <w:rsid w:val="00015FDF"/>
    <w:rsid w:val="000165C0"/>
    <w:rsid w:val="00016640"/>
    <w:rsid w:val="00017138"/>
    <w:rsid w:val="0001729C"/>
    <w:rsid w:val="000173E0"/>
    <w:rsid w:val="00017661"/>
    <w:rsid w:val="000177D7"/>
    <w:rsid w:val="0001786A"/>
    <w:rsid w:val="000178E5"/>
    <w:rsid w:val="00017AE1"/>
    <w:rsid w:val="00017D17"/>
    <w:rsid w:val="00020B7F"/>
    <w:rsid w:val="00021308"/>
    <w:rsid w:val="00021399"/>
    <w:rsid w:val="00021841"/>
    <w:rsid w:val="00021985"/>
    <w:rsid w:val="00021C18"/>
    <w:rsid w:val="00022798"/>
    <w:rsid w:val="00023461"/>
    <w:rsid w:val="00023639"/>
    <w:rsid w:val="00023ABC"/>
    <w:rsid w:val="0002446D"/>
    <w:rsid w:val="00024BBF"/>
    <w:rsid w:val="00024D5D"/>
    <w:rsid w:val="00024F0A"/>
    <w:rsid w:val="00025457"/>
    <w:rsid w:val="00025710"/>
    <w:rsid w:val="00025856"/>
    <w:rsid w:val="000258E1"/>
    <w:rsid w:val="00025998"/>
    <w:rsid w:val="00025C19"/>
    <w:rsid w:val="000262E7"/>
    <w:rsid w:val="000268BB"/>
    <w:rsid w:val="000268D8"/>
    <w:rsid w:val="00026E81"/>
    <w:rsid w:val="0002747D"/>
    <w:rsid w:val="00027660"/>
    <w:rsid w:val="00030041"/>
    <w:rsid w:val="00030ACC"/>
    <w:rsid w:val="000316EC"/>
    <w:rsid w:val="000316FD"/>
    <w:rsid w:val="00031910"/>
    <w:rsid w:val="00031F29"/>
    <w:rsid w:val="00032074"/>
    <w:rsid w:val="00032161"/>
    <w:rsid w:val="00032534"/>
    <w:rsid w:val="00032605"/>
    <w:rsid w:val="0003281D"/>
    <w:rsid w:val="0003312E"/>
    <w:rsid w:val="000332E1"/>
    <w:rsid w:val="000334EB"/>
    <w:rsid w:val="00033B09"/>
    <w:rsid w:val="00033CD4"/>
    <w:rsid w:val="00033DAD"/>
    <w:rsid w:val="000341D3"/>
    <w:rsid w:val="000342CA"/>
    <w:rsid w:val="000343D5"/>
    <w:rsid w:val="0003476F"/>
    <w:rsid w:val="000348F0"/>
    <w:rsid w:val="00034AEE"/>
    <w:rsid w:val="00034B16"/>
    <w:rsid w:val="00034BB3"/>
    <w:rsid w:val="00034C54"/>
    <w:rsid w:val="000355FC"/>
    <w:rsid w:val="000356CE"/>
    <w:rsid w:val="0003595B"/>
    <w:rsid w:val="00036481"/>
    <w:rsid w:val="00036542"/>
    <w:rsid w:val="0003693A"/>
    <w:rsid w:val="000369D6"/>
    <w:rsid w:val="000373E3"/>
    <w:rsid w:val="000377D4"/>
    <w:rsid w:val="000404BA"/>
    <w:rsid w:val="000405F7"/>
    <w:rsid w:val="000406BB"/>
    <w:rsid w:val="00041478"/>
    <w:rsid w:val="00041506"/>
    <w:rsid w:val="0004176D"/>
    <w:rsid w:val="00041C28"/>
    <w:rsid w:val="00041D70"/>
    <w:rsid w:val="00042449"/>
    <w:rsid w:val="000424C2"/>
    <w:rsid w:val="00042F4F"/>
    <w:rsid w:val="000437A9"/>
    <w:rsid w:val="00044024"/>
    <w:rsid w:val="00044638"/>
    <w:rsid w:val="0004480C"/>
    <w:rsid w:val="00044814"/>
    <w:rsid w:val="00044982"/>
    <w:rsid w:val="00044BBA"/>
    <w:rsid w:val="000452B3"/>
    <w:rsid w:val="000452EC"/>
    <w:rsid w:val="00045359"/>
    <w:rsid w:val="0004575E"/>
    <w:rsid w:val="00045E6F"/>
    <w:rsid w:val="00045EF5"/>
    <w:rsid w:val="00046BEB"/>
    <w:rsid w:val="00046CCD"/>
    <w:rsid w:val="00046EF8"/>
    <w:rsid w:val="00047393"/>
    <w:rsid w:val="00047B21"/>
    <w:rsid w:val="00047D25"/>
    <w:rsid w:val="00047E69"/>
    <w:rsid w:val="00047F67"/>
    <w:rsid w:val="00047FA1"/>
    <w:rsid w:val="00050646"/>
    <w:rsid w:val="00050C09"/>
    <w:rsid w:val="00050CB3"/>
    <w:rsid w:val="00050DB2"/>
    <w:rsid w:val="00050E76"/>
    <w:rsid w:val="0005109B"/>
    <w:rsid w:val="000510A7"/>
    <w:rsid w:val="00051449"/>
    <w:rsid w:val="00051735"/>
    <w:rsid w:val="00051CDF"/>
    <w:rsid w:val="000523D4"/>
    <w:rsid w:val="000523FB"/>
    <w:rsid w:val="00052488"/>
    <w:rsid w:val="000525A5"/>
    <w:rsid w:val="0005263F"/>
    <w:rsid w:val="00052AA6"/>
    <w:rsid w:val="00052AA9"/>
    <w:rsid w:val="00052C02"/>
    <w:rsid w:val="00053007"/>
    <w:rsid w:val="0005314E"/>
    <w:rsid w:val="0005322D"/>
    <w:rsid w:val="0005354E"/>
    <w:rsid w:val="0005366D"/>
    <w:rsid w:val="00053EA2"/>
    <w:rsid w:val="00053EAB"/>
    <w:rsid w:val="00053F2E"/>
    <w:rsid w:val="00054107"/>
    <w:rsid w:val="00054A99"/>
    <w:rsid w:val="000552EC"/>
    <w:rsid w:val="000557FA"/>
    <w:rsid w:val="000559ED"/>
    <w:rsid w:val="00055EA8"/>
    <w:rsid w:val="00055ED9"/>
    <w:rsid w:val="00056155"/>
    <w:rsid w:val="0005624D"/>
    <w:rsid w:val="0005627E"/>
    <w:rsid w:val="0005693A"/>
    <w:rsid w:val="00056C1C"/>
    <w:rsid w:val="000571FA"/>
    <w:rsid w:val="00057664"/>
    <w:rsid w:val="00057A2A"/>
    <w:rsid w:val="00060C30"/>
    <w:rsid w:val="00060D87"/>
    <w:rsid w:val="00060ECE"/>
    <w:rsid w:val="0006168B"/>
    <w:rsid w:val="00061F8A"/>
    <w:rsid w:val="00062727"/>
    <w:rsid w:val="00063009"/>
    <w:rsid w:val="000631C1"/>
    <w:rsid w:val="0006340B"/>
    <w:rsid w:val="000638C1"/>
    <w:rsid w:val="00063B83"/>
    <w:rsid w:val="00063C78"/>
    <w:rsid w:val="00063F0D"/>
    <w:rsid w:val="0006455E"/>
    <w:rsid w:val="00064CD5"/>
    <w:rsid w:val="00064DFD"/>
    <w:rsid w:val="0006507E"/>
    <w:rsid w:val="00065144"/>
    <w:rsid w:val="000654BA"/>
    <w:rsid w:val="0006561B"/>
    <w:rsid w:val="00065C91"/>
    <w:rsid w:val="00065CDE"/>
    <w:rsid w:val="0006601C"/>
    <w:rsid w:val="00066095"/>
    <w:rsid w:val="00066649"/>
    <w:rsid w:val="00066740"/>
    <w:rsid w:val="00066AE4"/>
    <w:rsid w:val="00066D26"/>
    <w:rsid w:val="000671C9"/>
    <w:rsid w:val="000672CE"/>
    <w:rsid w:val="0006739D"/>
    <w:rsid w:val="000675D2"/>
    <w:rsid w:val="000679AF"/>
    <w:rsid w:val="00067ABA"/>
    <w:rsid w:val="00067B20"/>
    <w:rsid w:val="00067C3E"/>
    <w:rsid w:val="00067DD8"/>
    <w:rsid w:val="00067E98"/>
    <w:rsid w:val="0007023C"/>
    <w:rsid w:val="00070265"/>
    <w:rsid w:val="00070C96"/>
    <w:rsid w:val="00070D44"/>
    <w:rsid w:val="000714E3"/>
    <w:rsid w:val="00071599"/>
    <w:rsid w:val="00071623"/>
    <w:rsid w:val="00071AE0"/>
    <w:rsid w:val="0007351E"/>
    <w:rsid w:val="0007389C"/>
    <w:rsid w:val="00073FAB"/>
    <w:rsid w:val="00075091"/>
    <w:rsid w:val="000752FE"/>
    <w:rsid w:val="00075368"/>
    <w:rsid w:val="000753A0"/>
    <w:rsid w:val="000753AE"/>
    <w:rsid w:val="00075C7A"/>
    <w:rsid w:val="00076269"/>
    <w:rsid w:val="000762CB"/>
    <w:rsid w:val="00076327"/>
    <w:rsid w:val="0007648F"/>
    <w:rsid w:val="000765C7"/>
    <w:rsid w:val="00076888"/>
    <w:rsid w:val="00077372"/>
    <w:rsid w:val="00077496"/>
    <w:rsid w:val="00077A7B"/>
    <w:rsid w:val="00077BB6"/>
    <w:rsid w:val="00077C31"/>
    <w:rsid w:val="00077CA3"/>
    <w:rsid w:val="00080620"/>
    <w:rsid w:val="00080BCA"/>
    <w:rsid w:val="00080F6F"/>
    <w:rsid w:val="00081B33"/>
    <w:rsid w:val="00081C9A"/>
    <w:rsid w:val="00081F71"/>
    <w:rsid w:val="00081FCC"/>
    <w:rsid w:val="00082023"/>
    <w:rsid w:val="000820E1"/>
    <w:rsid w:val="000823C5"/>
    <w:rsid w:val="000824C3"/>
    <w:rsid w:val="0008253C"/>
    <w:rsid w:val="00082673"/>
    <w:rsid w:val="00083574"/>
    <w:rsid w:val="0008364B"/>
    <w:rsid w:val="00083EA3"/>
    <w:rsid w:val="00083FF3"/>
    <w:rsid w:val="00084581"/>
    <w:rsid w:val="0008471A"/>
    <w:rsid w:val="00084828"/>
    <w:rsid w:val="00084A4D"/>
    <w:rsid w:val="00084DFD"/>
    <w:rsid w:val="00084E1C"/>
    <w:rsid w:val="00085251"/>
    <w:rsid w:val="0008551C"/>
    <w:rsid w:val="0008584E"/>
    <w:rsid w:val="00085E0D"/>
    <w:rsid w:val="00086009"/>
    <w:rsid w:val="0008673D"/>
    <w:rsid w:val="00086919"/>
    <w:rsid w:val="00086AC5"/>
    <w:rsid w:val="00086B58"/>
    <w:rsid w:val="00087270"/>
    <w:rsid w:val="00087513"/>
    <w:rsid w:val="00087530"/>
    <w:rsid w:val="00087B38"/>
    <w:rsid w:val="00087BE0"/>
    <w:rsid w:val="00087EF8"/>
    <w:rsid w:val="0009021A"/>
    <w:rsid w:val="00090305"/>
    <w:rsid w:val="0009034F"/>
    <w:rsid w:val="00090392"/>
    <w:rsid w:val="000904C6"/>
    <w:rsid w:val="000907B9"/>
    <w:rsid w:val="00090CD1"/>
    <w:rsid w:val="00090D50"/>
    <w:rsid w:val="00091F1C"/>
    <w:rsid w:val="00092A68"/>
    <w:rsid w:val="00092B7A"/>
    <w:rsid w:val="000930F7"/>
    <w:rsid w:val="000936F7"/>
    <w:rsid w:val="000938CE"/>
    <w:rsid w:val="000938F4"/>
    <w:rsid w:val="000945CC"/>
    <w:rsid w:val="00094660"/>
    <w:rsid w:val="000949D9"/>
    <w:rsid w:val="00094A18"/>
    <w:rsid w:val="00094DA1"/>
    <w:rsid w:val="0009515B"/>
    <w:rsid w:val="00095247"/>
    <w:rsid w:val="0009626D"/>
    <w:rsid w:val="0009676B"/>
    <w:rsid w:val="00096C9F"/>
    <w:rsid w:val="0009716E"/>
    <w:rsid w:val="00097183"/>
    <w:rsid w:val="000972BA"/>
    <w:rsid w:val="00097B69"/>
    <w:rsid w:val="000A00B8"/>
    <w:rsid w:val="000A02B6"/>
    <w:rsid w:val="000A0B5E"/>
    <w:rsid w:val="000A0CC3"/>
    <w:rsid w:val="000A1402"/>
    <w:rsid w:val="000A1D3F"/>
    <w:rsid w:val="000A2014"/>
    <w:rsid w:val="000A272E"/>
    <w:rsid w:val="000A2751"/>
    <w:rsid w:val="000A29FD"/>
    <w:rsid w:val="000A2B7D"/>
    <w:rsid w:val="000A2D00"/>
    <w:rsid w:val="000A2E6C"/>
    <w:rsid w:val="000A3048"/>
    <w:rsid w:val="000A306E"/>
    <w:rsid w:val="000A367B"/>
    <w:rsid w:val="000A3F3A"/>
    <w:rsid w:val="000A414E"/>
    <w:rsid w:val="000A426D"/>
    <w:rsid w:val="000A4837"/>
    <w:rsid w:val="000A57A9"/>
    <w:rsid w:val="000A6684"/>
    <w:rsid w:val="000A6F8B"/>
    <w:rsid w:val="000A73B2"/>
    <w:rsid w:val="000A7B9F"/>
    <w:rsid w:val="000A7E70"/>
    <w:rsid w:val="000A7F32"/>
    <w:rsid w:val="000B0EB2"/>
    <w:rsid w:val="000B13BA"/>
    <w:rsid w:val="000B1872"/>
    <w:rsid w:val="000B233B"/>
    <w:rsid w:val="000B2346"/>
    <w:rsid w:val="000B2D63"/>
    <w:rsid w:val="000B2F7B"/>
    <w:rsid w:val="000B332B"/>
    <w:rsid w:val="000B33C0"/>
    <w:rsid w:val="000B39B5"/>
    <w:rsid w:val="000B3BA4"/>
    <w:rsid w:val="000B4678"/>
    <w:rsid w:val="000B4783"/>
    <w:rsid w:val="000B5250"/>
    <w:rsid w:val="000B552C"/>
    <w:rsid w:val="000B5BB9"/>
    <w:rsid w:val="000B6088"/>
    <w:rsid w:val="000B6222"/>
    <w:rsid w:val="000B6A79"/>
    <w:rsid w:val="000B72F9"/>
    <w:rsid w:val="000B797E"/>
    <w:rsid w:val="000B7BF5"/>
    <w:rsid w:val="000B7C59"/>
    <w:rsid w:val="000C0B76"/>
    <w:rsid w:val="000C0FA3"/>
    <w:rsid w:val="000C144E"/>
    <w:rsid w:val="000C1BD0"/>
    <w:rsid w:val="000C2324"/>
    <w:rsid w:val="000C2AD0"/>
    <w:rsid w:val="000C2E80"/>
    <w:rsid w:val="000C2F17"/>
    <w:rsid w:val="000C349E"/>
    <w:rsid w:val="000C3F01"/>
    <w:rsid w:val="000C4000"/>
    <w:rsid w:val="000C4408"/>
    <w:rsid w:val="000C4472"/>
    <w:rsid w:val="000C44EE"/>
    <w:rsid w:val="000C4625"/>
    <w:rsid w:val="000C47C4"/>
    <w:rsid w:val="000C4BFE"/>
    <w:rsid w:val="000C4F3B"/>
    <w:rsid w:val="000C5407"/>
    <w:rsid w:val="000C544C"/>
    <w:rsid w:val="000C57C7"/>
    <w:rsid w:val="000C59B1"/>
    <w:rsid w:val="000C5C59"/>
    <w:rsid w:val="000C5D03"/>
    <w:rsid w:val="000C5DDF"/>
    <w:rsid w:val="000C5F87"/>
    <w:rsid w:val="000C6045"/>
    <w:rsid w:val="000C61D5"/>
    <w:rsid w:val="000C61DF"/>
    <w:rsid w:val="000C627B"/>
    <w:rsid w:val="000C6ACC"/>
    <w:rsid w:val="000C71F7"/>
    <w:rsid w:val="000C74E2"/>
    <w:rsid w:val="000C7B4E"/>
    <w:rsid w:val="000C7D19"/>
    <w:rsid w:val="000C7EF8"/>
    <w:rsid w:val="000D07CF"/>
    <w:rsid w:val="000D0E5A"/>
    <w:rsid w:val="000D1491"/>
    <w:rsid w:val="000D16FF"/>
    <w:rsid w:val="000D194C"/>
    <w:rsid w:val="000D2342"/>
    <w:rsid w:val="000D26BF"/>
    <w:rsid w:val="000D2A58"/>
    <w:rsid w:val="000D3577"/>
    <w:rsid w:val="000D360A"/>
    <w:rsid w:val="000D367F"/>
    <w:rsid w:val="000D3E46"/>
    <w:rsid w:val="000D4636"/>
    <w:rsid w:val="000D4B02"/>
    <w:rsid w:val="000D4E09"/>
    <w:rsid w:val="000D4E8D"/>
    <w:rsid w:val="000D4F50"/>
    <w:rsid w:val="000D4FA6"/>
    <w:rsid w:val="000D510B"/>
    <w:rsid w:val="000D5247"/>
    <w:rsid w:val="000D5271"/>
    <w:rsid w:val="000D52BD"/>
    <w:rsid w:val="000D5828"/>
    <w:rsid w:val="000D5CDC"/>
    <w:rsid w:val="000D5FA0"/>
    <w:rsid w:val="000D6218"/>
    <w:rsid w:val="000D6429"/>
    <w:rsid w:val="000D65C9"/>
    <w:rsid w:val="000D6D3C"/>
    <w:rsid w:val="000D6D67"/>
    <w:rsid w:val="000D743E"/>
    <w:rsid w:val="000D750B"/>
    <w:rsid w:val="000E07E5"/>
    <w:rsid w:val="000E1A13"/>
    <w:rsid w:val="000E2083"/>
    <w:rsid w:val="000E21CA"/>
    <w:rsid w:val="000E321E"/>
    <w:rsid w:val="000E3609"/>
    <w:rsid w:val="000E3C5F"/>
    <w:rsid w:val="000E3C6B"/>
    <w:rsid w:val="000E3F05"/>
    <w:rsid w:val="000E409A"/>
    <w:rsid w:val="000E4381"/>
    <w:rsid w:val="000E49F2"/>
    <w:rsid w:val="000E5099"/>
    <w:rsid w:val="000E57F3"/>
    <w:rsid w:val="000E5AFE"/>
    <w:rsid w:val="000E5C68"/>
    <w:rsid w:val="000E6284"/>
    <w:rsid w:val="000E62FD"/>
    <w:rsid w:val="000E6345"/>
    <w:rsid w:val="000E64BD"/>
    <w:rsid w:val="000E659F"/>
    <w:rsid w:val="000E6C5F"/>
    <w:rsid w:val="000E6CE5"/>
    <w:rsid w:val="000E7301"/>
    <w:rsid w:val="000E732F"/>
    <w:rsid w:val="000E7791"/>
    <w:rsid w:val="000E7A65"/>
    <w:rsid w:val="000F002B"/>
    <w:rsid w:val="000F0106"/>
    <w:rsid w:val="000F08A3"/>
    <w:rsid w:val="000F1013"/>
    <w:rsid w:val="000F164D"/>
    <w:rsid w:val="000F1EA5"/>
    <w:rsid w:val="000F25E6"/>
    <w:rsid w:val="000F2D04"/>
    <w:rsid w:val="000F2ECE"/>
    <w:rsid w:val="000F3D1B"/>
    <w:rsid w:val="000F3EBA"/>
    <w:rsid w:val="000F3FB3"/>
    <w:rsid w:val="000F439C"/>
    <w:rsid w:val="000F4A20"/>
    <w:rsid w:val="000F57BC"/>
    <w:rsid w:val="000F5826"/>
    <w:rsid w:val="000F593B"/>
    <w:rsid w:val="000F5E44"/>
    <w:rsid w:val="000F60B7"/>
    <w:rsid w:val="000F6AFF"/>
    <w:rsid w:val="000F71CC"/>
    <w:rsid w:val="000F7494"/>
    <w:rsid w:val="000F7668"/>
    <w:rsid w:val="000F7678"/>
    <w:rsid w:val="000F7C0F"/>
    <w:rsid w:val="0010005D"/>
    <w:rsid w:val="001000C0"/>
    <w:rsid w:val="001001B1"/>
    <w:rsid w:val="001003EB"/>
    <w:rsid w:val="0010048B"/>
    <w:rsid w:val="00100588"/>
    <w:rsid w:val="00100A48"/>
    <w:rsid w:val="00100BD9"/>
    <w:rsid w:val="00100D4B"/>
    <w:rsid w:val="0010158F"/>
    <w:rsid w:val="00101649"/>
    <w:rsid w:val="001017FC"/>
    <w:rsid w:val="00101B80"/>
    <w:rsid w:val="00101C49"/>
    <w:rsid w:val="00101CE5"/>
    <w:rsid w:val="00101DD9"/>
    <w:rsid w:val="00102E50"/>
    <w:rsid w:val="00103038"/>
    <w:rsid w:val="001032FD"/>
    <w:rsid w:val="0010347C"/>
    <w:rsid w:val="001037ED"/>
    <w:rsid w:val="0010443B"/>
    <w:rsid w:val="00104A54"/>
    <w:rsid w:val="00104A5B"/>
    <w:rsid w:val="00104EAB"/>
    <w:rsid w:val="0010516C"/>
    <w:rsid w:val="00110A28"/>
    <w:rsid w:val="00110DF6"/>
    <w:rsid w:val="00110E00"/>
    <w:rsid w:val="00111033"/>
    <w:rsid w:val="00111505"/>
    <w:rsid w:val="00111A4B"/>
    <w:rsid w:val="00111C8D"/>
    <w:rsid w:val="00111FA0"/>
    <w:rsid w:val="00112164"/>
    <w:rsid w:val="001124FD"/>
    <w:rsid w:val="00112606"/>
    <w:rsid w:val="001126E9"/>
    <w:rsid w:val="00112BA6"/>
    <w:rsid w:val="00112E50"/>
    <w:rsid w:val="001139D6"/>
    <w:rsid w:val="00114AED"/>
    <w:rsid w:val="00114B92"/>
    <w:rsid w:val="00114CDD"/>
    <w:rsid w:val="00114F6E"/>
    <w:rsid w:val="00115C8A"/>
    <w:rsid w:val="001162AA"/>
    <w:rsid w:val="0011642C"/>
    <w:rsid w:val="00116B03"/>
    <w:rsid w:val="00116CC3"/>
    <w:rsid w:val="0011705E"/>
    <w:rsid w:val="0011733C"/>
    <w:rsid w:val="001176A5"/>
    <w:rsid w:val="00117996"/>
    <w:rsid w:val="00117B54"/>
    <w:rsid w:val="00117C47"/>
    <w:rsid w:val="00117EA8"/>
    <w:rsid w:val="001202F1"/>
    <w:rsid w:val="001203EF"/>
    <w:rsid w:val="0012041F"/>
    <w:rsid w:val="00120779"/>
    <w:rsid w:val="00120A84"/>
    <w:rsid w:val="00120F41"/>
    <w:rsid w:val="0012157D"/>
    <w:rsid w:val="00121F3E"/>
    <w:rsid w:val="00122033"/>
    <w:rsid w:val="001221C8"/>
    <w:rsid w:val="0012245C"/>
    <w:rsid w:val="00122678"/>
    <w:rsid w:val="001228FC"/>
    <w:rsid w:val="00122EA5"/>
    <w:rsid w:val="00122F1B"/>
    <w:rsid w:val="001233A2"/>
    <w:rsid w:val="001236E7"/>
    <w:rsid w:val="00123A36"/>
    <w:rsid w:val="00123AB2"/>
    <w:rsid w:val="0012445C"/>
    <w:rsid w:val="0012460A"/>
    <w:rsid w:val="00124B45"/>
    <w:rsid w:val="00124C94"/>
    <w:rsid w:val="00124D46"/>
    <w:rsid w:val="00124F87"/>
    <w:rsid w:val="0012532E"/>
    <w:rsid w:val="00125384"/>
    <w:rsid w:val="00125B4A"/>
    <w:rsid w:val="00126164"/>
    <w:rsid w:val="00126172"/>
    <w:rsid w:val="00126522"/>
    <w:rsid w:val="00126633"/>
    <w:rsid w:val="00126E69"/>
    <w:rsid w:val="00126F59"/>
    <w:rsid w:val="0012718C"/>
    <w:rsid w:val="00127FDF"/>
    <w:rsid w:val="001305CD"/>
    <w:rsid w:val="00131105"/>
    <w:rsid w:val="0013117E"/>
    <w:rsid w:val="001313A3"/>
    <w:rsid w:val="001316A7"/>
    <w:rsid w:val="00131995"/>
    <w:rsid w:val="00131DBF"/>
    <w:rsid w:val="00131DDD"/>
    <w:rsid w:val="00132897"/>
    <w:rsid w:val="00132B83"/>
    <w:rsid w:val="00132F12"/>
    <w:rsid w:val="00132FFF"/>
    <w:rsid w:val="00133965"/>
    <w:rsid w:val="0013398C"/>
    <w:rsid w:val="00133B92"/>
    <w:rsid w:val="00133C00"/>
    <w:rsid w:val="0013480D"/>
    <w:rsid w:val="00134949"/>
    <w:rsid w:val="00134DF0"/>
    <w:rsid w:val="00134F55"/>
    <w:rsid w:val="0013538C"/>
    <w:rsid w:val="00135B2F"/>
    <w:rsid w:val="00135CEF"/>
    <w:rsid w:val="0013720C"/>
    <w:rsid w:val="00140388"/>
    <w:rsid w:val="00140678"/>
    <w:rsid w:val="00140875"/>
    <w:rsid w:val="00140ABB"/>
    <w:rsid w:val="00140B22"/>
    <w:rsid w:val="00141448"/>
    <w:rsid w:val="0014218E"/>
    <w:rsid w:val="001425AA"/>
    <w:rsid w:val="00142B80"/>
    <w:rsid w:val="00142BBA"/>
    <w:rsid w:val="00142CEE"/>
    <w:rsid w:val="00142F14"/>
    <w:rsid w:val="001433ED"/>
    <w:rsid w:val="00143430"/>
    <w:rsid w:val="0014374D"/>
    <w:rsid w:val="00143970"/>
    <w:rsid w:val="00143F36"/>
    <w:rsid w:val="0014416A"/>
    <w:rsid w:val="0014424D"/>
    <w:rsid w:val="0014445B"/>
    <w:rsid w:val="00144AEB"/>
    <w:rsid w:val="00144C25"/>
    <w:rsid w:val="00145F8E"/>
    <w:rsid w:val="001460C3"/>
    <w:rsid w:val="001461BA"/>
    <w:rsid w:val="00146E3A"/>
    <w:rsid w:val="0014720F"/>
    <w:rsid w:val="0014773A"/>
    <w:rsid w:val="00150075"/>
    <w:rsid w:val="001508D7"/>
    <w:rsid w:val="00150F73"/>
    <w:rsid w:val="00151F65"/>
    <w:rsid w:val="0015213F"/>
    <w:rsid w:val="00152394"/>
    <w:rsid w:val="001523F7"/>
    <w:rsid w:val="00152A0D"/>
    <w:rsid w:val="00152F7D"/>
    <w:rsid w:val="001534C7"/>
    <w:rsid w:val="00153C6E"/>
    <w:rsid w:val="0015426F"/>
    <w:rsid w:val="00154408"/>
    <w:rsid w:val="00154B06"/>
    <w:rsid w:val="00154FE9"/>
    <w:rsid w:val="00155A2F"/>
    <w:rsid w:val="00155BBA"/>
    <w:rsid w:val="00155BF4"/>
    <w:rsid w:val="00156358"/>
    <w:rsid w:val="00156912"/>
    <w:rsid w:val="00156A6D"/>
    <w:rsid w:val="00156B5C"/>
    <w:rsid w:val="001578F6"/>
    <w:rsid w:val="00157A0F"/>
    <w:rsid w:val="00157DEE"/>
    <w:rsid w:val="0016012B"/>
    <w:rsid w:val="0016198A"/>
    <w:rsid w:val="00161B00"/>
    <w:rsid w:val="001624BA"/>
    <w:rsid w:val="00162C32"/>
    <w:rsid w:val="00162E4C"/>
    <w:rsid w:val="0016325D"/>
    <w:rsid w:val="00163294"/>
    <w:rsid w:val="00163439"/>
    <w:rsid w:val="00163FFF"/>
    <w:rsid w:val="001640F7"/>
    <w:rsid w:val="00164B9B"/>
    <w:rsid w:val="00164E7B"/>
    <w:rsid w:val="00164E9D"/>
    <w:rsid w:val="00165081"/>
    <w:rsid w:val="0016542B"/>
    <w:rsid w:val="00165A23"/>
    <w:rsid w:val="00165CEF"/>
    <w:rsid w:val="001660B1"/>
    <w:rsid w:val="0016641F"/>
    <w:rsid w:val="00166526"/>
    <w:rsid w:val="00166D6D"/>
    <w:rsid w:val="00167460"/>
    <w:rsid w:val="001678F0"/>
    <w:rsid w:val="001679B3"/>
    <w:rsid w:val="00167A26"/>
    <w:rsid w:val="00167D2F"/>
    <w:rsid w:val="00170404"/>
    <w:rsid w:val="0017074B"/>
    <w:rsid w:val="00170895"/>
    <w:rsid w:val="00170DAF"/>
    <w:rsid w:val="00171382"/>
    <w:rsid w:val="001716E1"/>
    <w:rsid w:val="00171E5D"/>
    <w:rsid w:val="00171F06"/>
    <w:rsid w:val="001723DF"/>
    <w:rsid w:val="00172542"/>
    <w:rsid w:val="00173598"/>
    <w:rsid w:val="001736A3"/>
    <w:rsid w:val="00173C5D"/>
    <w:rsid w:val="00174B3B"/>
    <w:rsid w:val="00175094"/>
    <w:rsid w:val="0017550E"/>
    <w:rsid w:val="00175C07"/>
    <w:rsid w:val="00175EED"/>
    <w:rsid w:val="00176317"/>
    <w:rsid w:val="00176774"/>
    <w:rsid w:val="0017708C"/>
    <w:rsid w:val="00177708"/>
    <w:rsid w:val="0018063F"/>
    <w:rsid w:val="00180E65"/>
    <w:rsid w:val="00180FE2"/>
    <w:rsid w:val="00181412"/>
    <w:rsid w:val="00181464"/>
    <w:rsid w:val="00181C73"/>
    <w:rsid w:val="00181C89"/>
    <w:rsid w:val="00181D9D"/>
    <w:rsid w:val="00181DB3"/>
    <w:rsid w:val="00181F50"/>
    <w:rsid w:val="001827DC"/>
    <w:rsid w:val="00182948"/>
    <w:rsid w:val="00182D86"/>
    <w:rsid w:val="00183108"/>
    <w:rsid w:val="00183276"/>
    <w:rsid w:val="00183525"/>
    <w:rsid w:val="00183926"/>
    <w:rsid w:val="0018395F"/>
    <w:rsid w:val="00183EA3"/>
    <w:rsid w:val="0018433D"/>
    <w:rsid w:val="00184DA7"/>
    <w:rsid w:val="001850B7"/>
    <w:rsid w:val="0018549F"/>
    <w:rsid w:val="00185AF7"/>
    <w:rsid w:val="00186F50"/>
    <w:rsid w:val="00187049"/>
    <w:rsid w:val="00187AF5"/>
    <w:rsid w:val="00187ED9"/>
    <w:rsid w:val="00190230"/>
    <w:rsid w:val="001903F1"/>
    <w:rsid w:val="00190F0A"/>
    <w:rsid w:val="00191276"/>
    <w:rsid w:val="001915E4"/>
    <w:rsid w:val="00191A27"/>
    <w:rsid w:val="00191B52"/>
    <w:rsid w:val="00191F5C"/>
    <w:rsid w:val="001923E4"/>
    <w:rsid w:val="00192A3F"/>
    <w:rsid w:val="00192A43"/>
    <w:rsid w:val="00192E11"/>
    <w:rsid w:val="00192FF6"/>
    <w:rsid w:val="00193242"/>
    <w:rsid w:val="00193E4B"/>
    <w:rsid w:val="001943A3"/>
    <w:rsid w:val="001943DD"/>
    <w:rsid w:val="001945E0"/>
    <w:rsid w:val="00194AAB"/>
    <w:rsid w:val="00194B73"/>
    <w:rsid w:val="00194BAC"/>
    <w:rsid w:val="00194D63"/>
    <w:rsid w:val="00194F49"/>
    <w:rsid w:val="00195211"/>
    <w:rsid w:val="001956D7"/>
    <w:rsid w:val="001962C5"/>
    <w:rsid w:val="0019648C"/>
    <w:rsid w:val="001967B2"/>
    <w:rsid w:val="0019690F"/>
    <w:rsid w:val="00197345"/>
    <w:rsid w:val="0019754D"/>
    <w:rsid w:val="00197750"/>
    <w:rsid w:val="00197AB3"/>
    <w:rsid w:val="001A0328"/>
    <w:rsid w:val="001A038B"/>
    <w:rsid w:val="001A076F"/>
    <w:rsid w:val="001A0793"/>
    <w:rsid w:val="001A1666"/>
    <w:rsid w:val="001A19AC"/>
    <w:rsid w:val="001A231A"/>
    <w:rsid w:val="001A2903"/>
    <w:rsid w:val="001A297E"/>
    <w:rsid w:val="001A298F"/>
    <w:rsid w:val="001A339B"/>
    <w:rsid w:val="001A3448"/>
    <w:rsid w:val="001A3A6D"/>
    <w:rsid w:val="001A3DB4"/>
    <w:rsid w:val="001A421C"/>
    <w:rsid w:val="001A43FF"/>
    <w:rsid w:val="001A4E89"/>
    <w:rsid w:val="001A5487"/>
    <w:rsid w:val="001A5E3E"/>
    <w:rsid w:val="001A601E"/>
    <w:rsid w:val="001A670D"/>
    <w:rsid w:val="001A6956"/>
    <w:rsid w:val="001A6E7A"/>
    <w:rsid w:val="001A6EC4"/>
    <w:rsid w:val="001A7158"/>
    <w:rsid w:val="001A73BA"/>
    <w:rsid w:val="001A7406"/>
    <w:rsid w:val="001A7468"/>
    <w:rsid w:val="001A7D6B"/>
    <w:rsid w:val="001A7E02"/>
    <w:rsid w:val="001B044D"/>
    <w:rsid w:val="001B08F6"/>
    <w:rsid w:val="001B0AE9"/>
    <w:rsid w:val="001B0E10"/>
    <w:rsid w:val="001B0E29"/>
    <w:rsid w:val="001B0FF4"/>
    <w:rsid w:val="001B16CF"/>
    <w:rsid w:val="001B1B34"/>
    <w:rsid w:val="001B1C2E"/>
    <w:rsid w:val="001B1F66"/>
    <w:rsid w:val="001B2147"/>
    <w:rsid w:val="001B221D"/>
    <w:rsid w:val="001B25CD"/>
    <w:rsid w:val="001B2F6C"/>
    <w:rsid w:val="001B398B"/>
    <w:rsid w:val="001B3C1C"/>
    <w:rsid w:val="001B41D3"/>
    <w:rsid w:val="001B42E7"/>
    <w:rsid w:val="001B46D7"/>
    <w:rsid w:val="001B5172"/>
    <w:rsid w:val="001B5ADD"/>
    <w:rsid w:val="001B62A3"/>
    <w:rsid w:val="001B6427"/>
    <w:rsid w:val="001B70BE"/>
    <w:rsid w:val="001B720B"/>
    <w:rsid w:val="001B76A2"/>
    <w:rsid w:val="001B774F"/>
    <w:rsid w:val="001B77FC"/>
    <w:rsid w:val="001C0298"/>
    <w:rsid w:val="001C04BC"/>
    <w:rsid w:val="001C06A5"/>
    <w:rsid w:val="001C072E"/>
    <w:rsid w:val="001C0A12"/>
    <w:rsid w:val="001C0AE3"/>
    <w:rsid w:val="001C157E"/>
    <w:rsid w:val="001C169B"/>
    <w:rsid w:val="001C196C"/>
    <w:rsid w:val="001C1EBE"/>
    <w:rsid w:val="001C256E"/>
    <w:rsid w:val="001C280E"/>
    <w:rsid w:val="001C3385"/>
    <w:rsid w:val="001C35D2"/>
    <w:rsid w:val="001C3661"/>
    <w:rsid w:val="001C38D0"/>
    <w:rsid w:val="001C39E3"/>
    <w:rsid w:val="001C3DED"/>
    <w:rsid w:val="001C4021"/>
    <w:rsid w:val="001C42D4"/>
    <w:rsid w:val="001C4308"/>
    <w:rsid w:val="001C4AFD"/>
    <w:rsid w:val="001C4E9E"/>
    <w:rsid w:val="001C513E"/>
    <w:rsid w:val="001C557B"/>
    <w:rsid w:val="001C56FC"/>
    <w:rsid w:val="001C584F"/>
    <w:rsid w:val="001C5857"/>
    <w:rsid w:val="001C5881"/>
    <w:rsid w:val="001C58BF"/>
    <w:rsid w:val="001C59F6"/>
    <w:rsid w:val="001C59FD"/>
    <w:rsid w:val="001C5A44"/>
    <w:rsid w:val="001C5CAD"/>
    <w:rsid w:val="001C5F38"/>
    <w:rsid w:val="001C6628"/>
    <w:rsid w:val="001C6A2B"/>
    <w:rsid w:val="001C6C5A"/>
    <w:rsid w:val="001C6D6F"/>
    <w:rsid w:val="001C7989"/>
    <w:rsid w:val="001D01CC"/>
    <w:rsid w:val="001D0885"/>
    <w:rsid w:val="001D0D02"/>
    <w:rsid w:val="001D1113"/>
    <w:rsid w:val="001D2A3D"/>
    <w:rsid w:val="001D2B1E"/>
    <w:rsid w:val="001D2DE9"/>
    <w:rsid w:val="001D36AC"/>
    <w:rsid w:val="001D3E11"/>
    <w:rsid w:val="001D402D"/>
    <w:rsid w:val="001D4280"/>
    <w:rsid w:val="001D4ABA"/>
    <w:rsid w:val="001D4FE4"/>
    <w:rsid w:val="001D5323"/>
    <w:rsid w:val="001D5564"/>
    <w:rsid w:val="001D565A"/>
    <w:rsid w:val="001D5C5E"/>
    <w:rsid w:val="001D5E24"/>
    <w:rsid w:val="001D62F4"/>
    <w:rsid w:val="001D6347"/>
    <w:rsid w:val="001D684F"/>
    <w:rsid w:val="001D6ED2"/>
    <w:rsid w:val="001D7309"/>
    <w:rsid w:val="001D7904"/>
    <w:rsid w:val="001D7B27"/>
    <w:rsid w:val="001D7C79"/>
    <w:rsid w:val="001D7C98"/>
    <w:rsid w:val="001D7E38"/>
    <w:rsid w:val="001D7FE6"/>
    <w:rsid w:val="001E002E"/>
    <w:rsid w:val="001E027E"/>
    <w:rsid w:val="001E051B"/>
    <w:rsid w:val="001E0782"/>
    <w:rsid w:val="001E0B66"/>
    <w:rsid w:val="001E0E8B"/>
    <w:rsid w:val="001E0F28"/>
    <w:rsid w:val="001E107B"/>
    <w:rsid w:val="001E12D0"/>
    <w:rsid w:val="001E1FFE"/>
    <w:rsid w:val="001E2D29"/>
    <w:rsid w:val="001E2E16"/>
    <w:rsid w:val="001E36E2"/>
    <w:rsid w:val="001E38F8"/>
    <w:rsid w:val="001E3BA9"/>
    <w:rsid w:val="001E3FFC"/>
    <w:rsid w:val="001E42C5"/>
    <w:rsid w:val="001E4343"/>
    <w:rsid w:val="001E4345"/>
    <w:rsid w:val="001E455A"/>
    <w:rsid w:val="001E4666"/>
    <w:rsid w:val="001E46F5"/>
    <w:rsid w:val="001E4C26"/>
    <w:rsid w:val="001E54E7"/>
    <w:rsid w:val="001E5BA9"/>
    <w:rsid w:val="001E5BEC"/>
    <w:rsid w:val="001E618E"/>
    <w:rsid w:val="001E631D"/>
    <w:rsid w:val="001E64C1"/>
    <w:rsid w:val="001E67A1"/>
    <w:rsid w:val="001E706C"/>
    <w:rsid w:val="001E70F8"/>
    <w:rsid w:val="001E74A1"/>
    <w:rsid w:val="001E7748"/>
    <w:rsid w:val="001E7B84"/>
    <w:rsid w:val="001F0106"/>
    <w:rsid w:val="001F02FB"/>
    <w:rsid w:val="001F052D"/>
    <w:rsid w:val="001F06BF"/>
    <w:rsid w:val="001F08DA"/>
    <w:rsid w:val="001F0B21"/>
    <w:rsid w:val="001F0DCD"/>
    <w:rsid w:val="001F15CE"/>
    <w:rsid w:val="001F1850"/>
    <w:rsid w:val="001F2BAC"/>
    <w:rsid w:val="001F310F"/>
    <w:rsid w:val="001F3820"/>
    <w:rsid w:val="001F3D0B"/>
    <w:rsid w:val="001F41FC"/>
    <w:rsid w:val="001F45FC"/>
    <w:rsid w:val="001F4906"/>
    <w:rsid w:val="001F4D64"/>
    <w:rsid w:val="001F5042"/>
    <w:rsid w:val="001F50DE"/>
    <w:rsid w:val="001F5768"/>
    <w:rsid w:val="001F5A94"/>
    <w:rsid w:val="001F5D8E"/>
    <w:rsid w:val="001F6760"/>
    <w:rsid w:val="001F7079"/>
    <w:rsid w:val="001F7179"/>
    <w:rsid w:val="001F771E"/>
    <w:rsid w:val="001F79BA"/>
    <w:rsid w:val="001F7F69"/>
    <w:rsid w:val="0020043B"/>
    <w:rsid w:val="002004BE"/>
    <w:rsid w:val="002006A8"/>
    <w:rsid w:val="00200E4D"/>
    <w:rsid w:val="002011D4"/>
    <w:rsid w:val="00201208"/>
    <w:rsid w:val="0020125A"/>
    <w:rsid w:val="002015A7"/>
    <w:rsid w:val="00201772"/>
    <w:rsid w:val="002017B2"/>
    <w:rsid w:val="00202137"/>
    <w:rsid w:val="00202354"/>
    <w:rsid w:val="002026E6"/>
    <w:rsid w:val="00202D0D"/>
    <w:rsid w:val="00203146"/>
    <w:rsid w:val="00203265"/>
    <w:rsid w:val="00203627"/>
    <w:rsid w:val="00203653"/>
    <w:rsid w:val="00203B7D"/>
    <w:rsid w:val="0020471B"/>
    <w:rsid w:val="00204A0B"/>
    <w:rsid w:val="00204D2B"/>
    <w:rsid w:val="00205000"/>
    <w:rsid w:val="0020558A"/>
    <w:rsid w:val="00205C48"/>
    <w:rsid w:val="00205CE5"/>
    <w:rsid w:val="00205E4A"/>
    <w:rsid w:val="00205F60"/>
    <w:rsid w:val="002065B1"/>
    <w:rsid w:val="0020694F"/>
    <w:rsid w:val="00206B8B"/>
    <w:rsid w:val="00206F2E"/>
    <w:rsid w:val="0020706C"/>
    <w:rsid w:val="0020766A"/>
    <w:rsid w:val="00207CCF"/>
    <w:rsid w:val="00207EF1"/>
    <w:rsid w:val="002100BA"/>
    <w:rsid w:val="002104AE"/>
    <w:rsid w:val="00210953"/>
    <w:rsid w:val="00210B36"/>
    <w:rsid w:val="00210C10"/>
    <w:rsid w:val="002110C8"/>
    <w:rsid w:val="00212001"/>
    <w:rsid w:val="002121D7"/>
    <w:rsid w:val="00212590"/>
    <w:rsid w:val="002125F9"/>
    <w:rsid w:val="002127CA"/>
    <w:rsid w:val="0021292B"/>
    <w:rsid w:val="00212A75"/>
    <w:rsid w:val="0021312C"/>
    <w:rsid w:val="00213228"/>
    <w:rsid w:val="002139DF"/>
    <w:rsid w:val="00213AAF"/>
    <w:rsid w:val="00214440"/>
    <w:rsid w:val="00214A3B"/>
    <w:rsid w:val="00214E58"/>
    <w:rsid w:val="00214EE1"/>
    <w:rsid w:val="0021515D"/>
    <w:rsid w:val="0021560D"/>
    <w:rsid w:val="002156F5"/>
    <w:rsid w:val="00215F94"/>
    <w:rsid w:val="00216A4D"/>
    <w:rsid w:val="00217BED"/>
    <w:rsid w:val="00217C54"/>
    <w:rsid w:val="00217DC4"/>
    <w:rsid w:val="002209ED"/>
    <w:rsid w:val="00220BB9"/>
    <w:rsid w:val="002213DE"/>
    <w:rsid w:val="002217A6"/>
    <w:rsid w:val="00221F8B"/>
    <w:rsid w:val="00222199"/>
    <w:rsid w:val="002223F5"/>
    <w:rsid w:val="00222569"/>
    <w:rsid w:val="00222941"/>
    <w:rsid w:val="00222E59"/>
    <w:rsid w:val="00223795"/>
    <w:rsid w:val="00223962"/>
    <w:rsid w:val="002239BD"/>
    <w:rsid w:val="00223DC1"/>
    <w:rsid w:val="00223F00"/>
    <w:rsid w:val="00224050"/>
    <w:rsid w:val="00224150"/>
    <w:rsid w:val="00224618"/>
    <w:rsid w:val="0022489A"/>
    <w:rsid w:val="00224FD7"/>
    <w:rsid w:val="00225497"/>
    <w:rsid w:val="002254A9"/>
    <w:rsid w:val="002256A6"/>
    <w:rsid w:val="00225702"/>
    <w:rsid w:val="00225A82"/>
    <w:rsid w:val="00225BC0"/>
    <w:rsid w:val="00225F0F"/>
    <w:rsid w:val="002270A4"/>
    <w:rsid w:val="00227431"/>
    <w:rsid w:val="002277CD"/>
    <w:rsid w:val="00227EC7"/>
    <w:rsid w:val="00230816"/>
    <w:rsid w:val="00230908"/>
    <w:rsid w:val="00230BB9"/>
    <w:rsid w:val="002319DF"/>
    <w:rsid w:val="00231F1C"/>
    <w:rsid w:val="00232062"/>
    <w:rsid w:val="00232163"/>
    <w:rsid w:val="0023267A"/>
    <w:rsid w:val="00232694"/>
    <w:rsid w:val="00232A14"/>
    <w:rsid w:val="00232B62"/>
    <w:rsid w:val="00232E7E"/>
    <w:rsid w:val="00232EDB"/>
    <w:rsid w:val="002330F5"/>
    <w:rsid w:val="00233E2D"/>
    <w:rsid w:val="00234A55"/>
    <w:rsid w:val="00234CB0"/>
    <w:rsid w:val="0023577B"/>
    <w:rsid w:val="0023596A"/>
    <w:rsid w:val="00235AAD"/>
    <w:rsid w:val="00235D19"/>
    <w:rsid w:val="00235E8F"/>
    <w:rsid w:val="00236173"/>
    <w:rsid w:val="00236C18"/>
    <w:rsid w:val="00236D5F"/>
    <w:rsid w:val="00237271"/>
    <w:rsid w:val="00237326"/>
    <w:rsid w:val="002377B4"/>
    <w:rsid w:val="00237DDA"/>
    <w:rsid w:val="00240F99"/>
    <w:rsid w:val="0024198B"/>
    <w:rsid w:val="00242428"/>
    <w:rsid w:val="002424E2"/>
    <w:rsid w:val="00242C50"/>
    <w:rsid w:val="0024350B"/>
    <w:rsid w:val="0024362F"/>
    <w:rsid w:val="00243D2C"/>
    <w:rsid w:val="00243DED"/>
    <w:rsid w:val="00243F75"/>
    <w:rsid w:val="00244172"/>
    <w:rsid w:val="00244251"/>
    <w:rsid w:val="00244440"/>
    <w:rsid w:val="002445A2"/>
    <w:rsid w:val="0024477D"/>
    <w:rsid w:val="00244EBC"/>
    <w:rsid w:val="002454D7"/>
    <w:rsid w:val="00245BB6"/>
    <w:rsid w:val="002461F2"/>
    <w:rsid w:val="00246395"/>
    <w:rsid w:val="00246669"/>
    <w:rsid w:val="002468F6"/>
    <w:rsid w:val="0024697B"/>
    <w:rsid w:val="002470E4"/>
    <w:rsid w:val="00247116"/>
    <w:rsid w:val="00247205"/>
    <w:rsid w:val="00247545"/>
    <w:rsid w:val="002478F6"/>
    <w:rsid w:val="00247B8E"/>
    <w:rsid w:val="00247D2B"/>
    <w:rsid w:val="002500A0"/>
    <w:rsid w:val="002501F4"/>
    <w:rsid w:val="0025027B"/>
    <w:rsid w:val="0025068D"/>
    <w:rsid w:val="00250BE7"/>
    <w:rsid w:val="00250F8B"/>
    <w:rsid w:val="002510C2"/>
    <w:rsid w:val="00251497"/>
    <w:rsid w:val="00251B0D"/>
    <w:rsid w:val="00252949"/>
    <w:rsid w:val="002529C2"/>
    <w:rsid w:val="00252F90"/>
    <w:rsid w:val="00253759"/>
    <w:rsid w:val="0025416D"/>
    <w:rsid w:val="00254939"/>
    <w:rsid w:val="0025510C"/>
    <w:rsid w:val="002559B9"/>
    <w:rsid w:val="00255A03"/>
    <w:rsid w:val="00255F2C"/>
    <w:rsid w:val="0025653F"/>
    <w:rsid w:val="00256647"/>
    <w:rsid w:val="00256D6D"/>
    <w:rsid w:val="00257189"/>
    <w:rsid w:val="00257403"/>
    <w:rsid w:val="00257A56"/>
    <w:rsid w:val="002601F4"/>
    <w:rsid w:val="0026020A"/>
    <w:rsid w:val="00260374"/>
    <w:rsid w:val="0026067B"/>
    <w:rsid w:val="00260727"/>
    <w:rsid w:val="00260946"/>
    <w:rsid w:val="00260E49"/>
    <w:rsid w:val="00261466"/>
    <w:rsid w:val="002615C4"/>
    <w:rsid w:val="002618C3"/>
    <w:rsid w:val="00261C17"/>
    <w:rsid w:val="002622C8"/>
    <w:rsid w:val="0026241E"/>
    <w:rsid w:val="00262622"/>
    <w:rsid w:val="00262A4B"/>
    <w:rsid w:val="00262BED"/>
    <w:rsid w:val="002637E5"/>
    <w:rsid w:val="002647DC"/>
    <w:rsid w:val="00264C17"/>
    <w:rsid w:val="00264D69"/>
    <w:rsid w:val="00264D7D"/>
    <w:rsid w:val="0026518C"/>
    <w:rsid w:val="002651B3"/>
    <w:rsid w:val="00265660"/>
    <w:rsid w:val="00265B11"/>
    <w:rsid w:val="00266692"/>
    <w:rsid w:val="002666FE"/>
    <w:rsid w:val="00266E5B"/>
    <w:rsid w:val="00267145"/>
    <w:rsid w:val="00267381"/>
    <w:rsid w:val="002679C5"/>
    <w:rsid w:val="00267B37"/>
    <w:rsid w:val="002702D8"/>
    <w:rsid w:val="0027046E"/>
    <w:rsid w:val="002707C1"/>
    <w:rsid w:val="00270803"/>
    <w:rsid w:val="00270FC7"/>
    <w:rsid w:val="002717E6"/>
    <w:rsid w:val="002717F6"/>
    <w:rsid w:val="00271982"/>
    <w:rsid w:val="00271AFF"/>
    <w:rsid w:val="002720C2"/>
    <w:rsid w:val="0027225C"/>
    <w:rsid w:val="0027255A"/>
    <w:rsid w:val="0027283F"/>
    <w:rsid w:val="00272F9E"/>
    <w:rsid w:val="002734B1"/>
    <w:rsid w:val="0027373A"/>
    <w:rsid w:val="002739BA"/>
    <w:rsid w:val="00274CAF"/>
    <w:rsid w:val="00274E13"/>
    <w:rsid w:val="0027582C"/>
    <w:rsid w:val="00275AB3"/>
    <w:rsid w:val="00275EE6"/>
    <w:rsid w:val="002763CA"/>
    <w:rsid w:val="002766D7"/>
    <w:rsid w:val="00276C9D"/>
    <w:rsid w:val="00276E32"/>
    <w:rsid w:val="00276F09"/>
    <w:rsid w:val="0027711D"/>
    <w:rsid w:val="00277202"/>
    <w:rsid w:val="00277345"/>
    <w:rsid w:val="0027751B"/>
    <w:rsid w:val="00277614"/>
    <w:rsid w:val="00277E76"/>
    <w:rsid w:val="00280D03"/>
    <w:rsid w:val="00280E37"/>
    <w:rsid w:val="002813D2"/>
    <w:rsid w:val="002815D4"/>
    <w:rsid w:val="0028179A"/>
    <w:rsid w:val="00281920"/>
    <w:rsid w:val="00281CF5"/>
    <w:rsid w:val="002823E3"/>
    <w:rsid w:val="002830E4"/>
    <w:rsid w:val="0028319F"/>
    <w:rsid w:val="002831A0"/>
    <w:rsid w:val="00283538"/>
    <w:rsid w:val="00283587"/>
    <w:rsid w:val="002835E2"/>
    <w:rsid w:val="0028397F"/>
    <w:rsid w:val="00284218"/>
    <w:rsid w:val="00284CBE"/>
    <w:rsid w:val="00284E2E"/>
    <w:rsid w:val="00285039"/>
    <w:rsid w:val="00285C6E"/>
    <w:rsid w:val="00285D0B"/>
    <w:rsid w:val="0028655C"/>
    <w:rsid w:val="0028667D"/>
    <w:rsid w:val="002874C2"/>
    <w:rsid w:val="0028754E"/>
    <w:rsid w:val="00287B3A"/>
    <w:rsid w:val="00290402"/>
    <w:rsid w:val="002908E8"/>
    <w:rsid w:val="00291281"/>
    <w:rsid w:val="00291392"/>
    <w:rsid w:val="0029176B"/>
    <w:rsid w:val="002918A6"/>
    <w:rsid w:val="00291EAB"/>
    <w:rsid w:val="002926F8"/>
    <w:rsid w:val="002927C9"/>
    <w:rsid w:val="00292CD3"/>
    <w:rsid w:val="00293E06"/>
    <w:rsid w:val="00293F70"/>
    <w:rsid w:val="002940C7"/>
    <w:rsid w:val="002940F3"/>
    <w:rsid w:val="00294289"/>
    <w:rsid w:val="00294C41"/>
    <w:rsid w:val="00294CF7"/>
    <w:rsid w:val="00294E99"/>
    <w:rsid w:val="00294FF6"/>
    <w:rsid w:val="00295666"/>
    <w:rsid w:val="00295A29"/>
    <w:rsid w:val="00295B6E"/>
    <w:rsid w:val="0029613D"/>
    <w:rsid w:val="002964B1"/>
    <w:rsid w:val="002964E6"/>
    <w:rsid w:val="00296A90"/>
    <w:rsid w:val="00296FC1"/>
    <w:rsid w:val="0029765C"/>
    <w:rsid w:val="002978A0"/>
    <w:rsid w:val="002A0097"/>
    <w:rsid w:val="002A0EA6"/>
    <w:rsid w:val="002A17BC"/>
    <w:rsid w:val="002A1AB1"/>
    <w:rsid w:val="002A1CC2"/>
    <w:rsid w:val="002A1D63"/>
    <w:rsid w:val="002A2387"/>
    <w:rsid w:val="002A2463"/>
    <w:rsid w:val="002A26F3"/>
    <w:rsid w:val="002A2ADE"/>
    <w:rsid w:val="002A2B67"/>
    <w:rsid w:val="002A2BC3"/>
    <w:rsid w:val="002A3587"/>
    <w:rsid w:val="002A35FE"/>
    <w:rsid w:val="002A3846"/>
    <w:rsid w:val="002A3851"/>
    <w:rsid w:val="002A39F8"/>
    <w:rsid w:val="002A3F49"/>
    <w:rsid w:val="002A3FE0"/>
    <w:rsid w:val="002A45B1"/>
    <w:rsid w:val="002A4BE9"/>
    <w:rsid w:val="002A4E5B"/>
    <w:rsid w:val="002A5048"/>
    <w:rsid w:val="002A51B1"/>
    <w:rsid w:val="002A5466"/>
    <w:rsid w:val="002A56AE"/>
    <w:rsid w:val="002A6027"/>
    <w:rsid w:val="002A6867"/>
    <w:rsid w:val="002A6A58"/>
    <w:rsid w:val="002A6F71"/>
    <w:rsid w:val="002A6FC6"/>
    <w:rsid w:val="002A7732"/>
    <w:rsid w:val="002B0024"/>
    <w:rsid w:val="002B0D49"/>
    <w:rsid w:val="002B0F79"/>
    <w:rsid w:val="002B1182"/>
    <w:rsid w:val="002B1678"/>
    <w:rsid w:val="002B18FD"/>
    <w:rsid w:val="002B1D3A"/>
    <w:rsid w:val="002B2126"/>
    <w:rsid w:val="002B227D"/>
    <w:rsid w:val="002B2663"/>
    <w:rsid w:val="002B33AE"/>
    <w:rsid w:val="002B4340"/>
    <w:rsid w:val="002B4B03"/>
    <w:rsid w:val="002B5028"/>
    <w:rsid w:val="002B51BE"/>
    <w:rsid w:val="002B526E"/>
    <w:rsid w:val="002B56C4"/>
    <w:rsid w:val="002B5826"/>
    <w:rsid w:val="002B5AD7"/>
    <w:rsid w:val="002B5C02"/>
    <w:rsid w:val="002B5C8A"/>
    <w:rsid w:val="002B5C9E"/>
    <w:rsid w:val="002B5EE7"/>
    <w:rsid w:val="002B6220"/>
    <w:rsid w:val="002B6317"/>
    <w:rsid w:val="002B63CA"/>
    <w:rsid w:val="002B6850"/>
    <w:rsid w:val="002B6CAF"/>
    <w:rsid w:val="002B6F9D"/>
    <w:rsid w:val="002B6FFF"/>
    <w:rsid w:val="002B78A2"/>
    <w:rsid w:val="002B7974"/>
    <w:rsid w:val="002C0206"/>
    <w:rsid w:val="002C02A3"/>
    <w:rsid w:val="002C02A8"/>
    <w:rsid w:val="002C04F7"/>
    <w:rsid w:val="002C0FC1"/>
    <w:rsid w:val="002C10EA"/>
    <w:rsid w:val="002C12B7"/>
    <w:rsid w:val="002C14C4"/>
    <w:rsid w:val="002C14E8"/>
    <w:rsid w:val="002C161D"/>
    <w:rsid w:val="002C1638"/>
    <w:rsid w:val="002C1788"/>
    <w:rsid w:val="002C18AF"/>
    <w:rsid w:val="002C1C8C"/>
    <w:rsid w:val="002C1FFE"/>
    <w:rsid w:val="002C235A"/>
    <w:rsid w:val="002C25D6"/>
    <w:rsid w:val="002C26AE"/>
    <w:rsid w:val="002C26DC"/>
    <w:rsid w:val="002C284D"/>
    <w:rsid w:val="002C3168"/>
    <w:rsid w:val="002C39B5"/>
    <w:rsid w:val="002C3E0F"/>
    <w:rsid w:val="002C3F9A"/>
    <w:rsid w:val="002C459F"/>
    <w:rsid w:val="002C482E"/>
    <w:rsid w:val="002C4894"/>
    <w:rsid w:val="002C4EE5"/>
    <w:rsid w:val="002C51D2"/>
    <w:rsid w:val="002C59E6"/>
    <w:rsid w:val="002C64CC"/>
    <w:rsid w:val="002C7513"/>
    <w:rsid w:val="002C7A05"/>
    <w:rsid w:val="002D0962"/>
    <w:rsid w:val="002D0E6C"/>
    <w:rsid w:val="002D10CB"/>
    <w:rsid w:val="002D1163"/>
    <w:rsid w:val="002D1AE8"/>
    <w:rsid w:val="002D1B54"/>
    <w:rsid w:val="002D1B60"/>
    <w:rsid w:val="002D1D9C"/>
    <w:rsid w:val="002D2268"/>
    <w:rsid w:val="002D2602"/>
    <w:rsid w:val="002D2870"/>
    <w:rsid w:val="002D2EB4"/>
    <w:rsid w:val="002D2F23"/>
    <w:rsid w:val="002D3094"/>
    <w:rsid w:val="002D3286"/>
    <w:rsid w:val="002D3396"/>
    <w:rsid w:val="002D36E7"/>
    <w:rsid w:val="002D40A1"/>
    <w:rsid w:val="002D42EE"/>
    <w:rsid w:val="002D43AF"/>
    <w:rsid w:val="002D440F"/>
    <w:rsid w:val="002D44B9"/>
    <w:rsid w:val="002D4D1D"/>
    <w:rsid w:val="002D546D"/>
    <w:rsid w:val="002D5755"/>
    <w:rsid w:val="002D5D1B"/>
    <w:rsid w:val="002D5F40"/>
    <w:rsid w:val="002D642C"/>
    <w:rsid w:val="002D644C"/>
    <w:rsid w:val="002D6A64"/>
    <w:rsid w:val="002D6CBC"/>
    <w:rsid w:val="002D703D"/>
    <w:rsid w:val="002D7041"/>
    <w:rsid w:val="002D70F0"/>
    <w:rsid w:val="002D74FE"/>
    <w:rsid w:val="002D7608"/>
    <w:rsid w:val="002D7841"/>
    <w:rsid w:val="002D7862"/>
    <w:rsid w:val="002D794E"/>
    <w:rsid w:val="002D7BE6"/>
    <w:rsid w:val="002D7C55"/>
    <w:rsid w:val="002E07E9"/>
    <w:rsid w:val="002E15E8"/>
    <w:rsid w:val="002E169C"/>
    <w:rsid w:val="002E189D"/>
    <w:rsid w:val="002E1FB3"/>
    <w:rsid w:val="002E2662"/>
    <w:rsid w:val="002E2DE4"/>
    <w:rsid w:val="002E34C1"/>
    <w:rsid w:val="002E382F"/>
    <w:rsid w:val="002E3862"/>
    <w:rsid w:val="002E3D02"/>
    <w:rsid w:val="002E404E"/>
    <w:rsid w:val="002E4E8D"/>
    <w:rsid w:val="002E4FDC"/>
    <w:rsid w:val="002E5B53"/>
    <w:rsid w:val="002E60AE"/>
    <w:rsid w:val="002E6186"/>
    <w:rsid w:val="002E63D0"/>
    <w:rsid w:val="002E64B3"/>
    <w:rsid w:val="002E684C"/>
    <w:rsid w:val="002E6961"/>
    <w:rsid w:val="002E6DC7"/>
    <w:rsid w:val="002E712A"/>
    <w:rsid w:val="002E7864"/>
    <w:rsid w:val="002E78E6"/>
    <w:rsid w:val="002E79E1"/>
    <w:rsid w:val="002F06C0"/>
    <w:rsid w:val="002F0B03"/>
    <w:rsid w:val="002F1046"/>
    <w:rsid w:val="002F250F"/>
    <w:rsid w:val="002F2B84"/>
    <w:rsid w:val="002F2C2A"/>
    <w:rsid w:val="002F31FA"/>
    <w:rsid w:val="002F3426"/>
    <w:rsid w:val="002F3D7B"/>
    <w:rsid w:val="002F4187"/>
    <w:rsid w:val="002F430E"/>
    <w:rsid w:val="002F4884"/>
    <w:rsid w:val="002F4F69"/>
    <w:rsid w:val="002F5158"/>
    <w:rsid w:val="002F5A6E"/>
    <w:rsid w:val="002F5DEE"/>
    <w:rsid w:val="002F6003"/>
    <w:rsid w:val="002F6318"/>
    <w:rsid w:val="002F68A2"/>
    <w:rsid w:val="002F68E2"/>
    <w:rsid w:val="002F6A25"/>
    <w:rsid w:val="002F6BEB"/>
    <w:rsid w:val="002F6CDB"/>
    <w:rsid w:val="002F6DCE"/>
    <w:rsid w:val="002F7073"/>
    <w:rsid w:val="002F71BC"/>
    <w:rsid w:val="002F77A3"/>
    <w:rsid w:val="002F77BE"/>
    <w:rsid w:val="002F7849"/>
    <w:rsid w:val="003003B4"/>
    <w:rsid w:val="0030062B"/>
    <w:rsid w:val="00300943"/>
    <w:rsid w:val="003011F3"/>
    <w:rsid w:val="00301451"/>
    <w:rsid w:val="00301950"/>
    <w:rsid w:val="00301AED"/>
    <w:rsid w:val="00301DF1"/>
    <w:rsid w:val="00302026"/>
    <w:rsid w:val="0030212B"/>
    <w:rsid w:val="003025A8"/>
    <w:rsid w:val="00303027"/>
    <w:rsid w:val="0030349B"/>
    <w:rsid w:val="003034A6"/>
    <w:rsid w:val="00303679"/>
    <w:rsid w:val="00303853"/>
    <w:rsid w:val="00304347"/>
    <w:rsid w:val="00304CDB"/>
    <w:rsid w:val="003052F1"/>
    <w:rsid w:val="0030579C"/>
    <w:rsid w:val="00305B25"/>
    <w:rsid w:val="00305F05"/>
    <w:rsid w:val="0030667F"/>
    <w:rsid w:val="0030684D"/>
    <w:rsid w:val="003068D0"/>
    <w:rsid w:val="00306D74"/>
    <w:rsid w:val="00307880"/>
    <w:rsid w:val="00307B4B"/>
    <w:rsid w:val="00307D7A"/>
    <w:rsid w:val="00307D84"/>
    <w:rsid w:val="00307F01"/>
    <w:rsid w:val="00310439"/>
    <w:rsid w:val="003104BC"/>
    <w:rsid w:val="003109AC"/>
    <w:rsid w:val="003114FA"/>
    <w:rsid w:val="003116C6"/>
    <w:rsid w:val="003118AF"/>
    <w:rsid w:val="0031209A"/>
    <w:rsid w:val="00312118"/>
    <w:rsid w:val="0031267F"/>
    <w:rsid w:val="0031294E"/>
    <w:rsid w:val="00312DD1"/>
    <w:rsid w:val="00312EF7"/>
    <w:rsid w:val="0031322D"/>
    <w:rsid w:val="003134A2"/>
    <w:rsid w:val="003135D7"/>
    <w:rsid w:val="003136BC"/>
    <w:rsid w:val="003136D5"/>
    <w:rsid w:val="00313B6D"/>
    <w:rsid w:val="00313DDF"/>
    <w:rsid w:val="00313E7C"/>
    <w:rsid w:val="0031444F"/>
    <w:rsid w:val="00314BB9"/>
    <w:rsid w:val="00314CE6"/>
    <w:rsid w:val="003151CA"/>
    <w:rsid w:val="00315712"/>
    <w:rsid w:val="00315BBD"/>
    <w:rsid w:val="00315CC0"/>
    <w:rsid w:val="00315F4C"/>
    <w:rsid w:val="003161A1"/>
    <w:rsid w:val="003162B6"/>
    <w:rsid w:val="0031638B"/>
    <w:rsid w:val="003163FF"/>
    <w:rsid w:val="003166B3"/>
    <w:rsid w:val="003169B4"/>
    <w:rsid w:val="00316C44"/>
    <w:rsid w:val="00316CAF"/>
    <w:rsid w:val="00316E97"/>
    <w:rsid w:val="00316FEF"/>
    <w:rsid w:val="003179B5"/>
    <w:rsid w:val="00317B5A"/>
    <w:rsid w:val="00317EC8"/>
    <w:rsid w:val="00320909"/>
    <w:rsid w:val="00320990"/>
    <w:rsid w:val="00320C4A"/>
    <w:rsid w:val="00321FF9"/>
    <w:rsid w:val="00322090"/>
    <w:rsid w:val="0032236F"/>
    <w:rsid w:val="003225EB"/>
    <w:rsid w:val="003231DC"/>
    <w:rsid w:val="0032374E"/>
    <w:rsid w:val="00323B87"/>
    <w:rsid w:val="00323BFA"/>
    <w:rsid w:val="00324175"/>
    <w:rsid w:val="003242E2"/>
    <w:rsid w:val="00324C73"/>
    <w:rsid w:val="00325085"/>
    <w:rsid w:val="003250B3"/>
    <w:rsid w:val="00325142"/>
    <w:rsid w:val="0032547B"/>
    <w:rsid w:val="0032579D"/>
    <w:rsid w:val="00325A42"/>
    <w:rsid w:val="00325AA1"/>
    <w:rsid w:val="00325CF7"/>
    <w:rsid w:val="00325DDB"/>
    <w:rsid w:val="003262BB"/>
    <w:rsid w:val="003269A1"/>
    <w:rsid w:val="003269A6"/>
    <w:rsid w:val="00326A81"/>
    <w:rsid w:val="00326D4F"/>
    <w:rsid w:val="00326E2F"/>
    <w:rsid w:val="00327004"/>
    <w:rsid w:val="0032702C"/>
    <w:rsid w:val="00327084"/>
    <w:rsid w:val="003270AD"/>
    <w:rsid w:val="00327612"/>
    <w:rsid w:val="0033058D"/>
    <w:rsid w:val="00330668"/>
    <w:rsid w:val="00330673"/>
    <w:rsid w:val="003312D7"/>
    <w:rsid w:val="00331931"/>
    <w:rsid w:val="00332061"/>
    <w:rsid w:val="003320CF"/>
    <w:rsid w:val="0033214E"/>
    <w:rsid w:val="0033238A"/>
    <w:rsid w:val="00332B43"/>
    <w:rsid w:val="00332C3F"/>
    <w:rsid w:val="00332F62"/>
    <w:rsid w:val="003336B7"/>
    <w:rsid w:val="00333732"/>
    <w:rsid w:val="00333A5C"/>
    <w:rsid w:val="00333F18"/>
    <w:rsid w:val="0033439E"/>
    <w:rsid w:val="00334969"/>
    <w:rsid w:val="00334B3C"/>
    <w:rsid w:val="003357B8"/>
    <w:rsid w:val="00336023"/>
    <w:rsid w:val="00336300"/>
    <w:rsid w:val="0033659F"/>
    <w:rsid w:val="0033679B"/>
    <w:rsid w:val="00336E86"/>
    <w:rsid w:val="003370C7"/>
    <w:rsid w:val="003374B2"/>
    <w:rsid w:val="0033756D"/>
    <w:rsid w:val="00337591"/>
    <w:rsid w:val="00337696"/>
    <w:rsid w:val="00337C00"/>
    <w:rsid w:val="00337CF7"/>
    <w:rsid w:val="00337EAC"/>
    <w:rsid w:val="00340048"/>
    <w:rsid w:val="003400AC"/>
    <w:rsid w:val="003405E8"/>
    <w:rsid w:val="00340A63"/>
    <w:rsid w:val="00340A6E"/>
    <w:rsid w:val="00340BD3"/>
    <w:rsid w:val="00340BE9"/>
    <w:rsid w:val="003413A5"/>
    <w:rsid w:val="003414EF"/>
    <w:rsid w:val="00341613"/>
    <w:rsid w:val="0034172A"/>
    <w:rsid w:val="00341CE2"/>
    <w:rsid w:val="00341E55"/>
    <w:rsid w:val="00342663"/>
    <w:rsid w:val="00342733"/>
    <w:rsid w:val="00343181"/>
    <w:rsid w:val="0034331B"/>
    <w:rsid w:val="003434F0"/>
    <w:rsid w:val="00343641"/>
    <w:rsid w:val="00343D44"/>
    <w:rsid w:val="00344461"/>
    <w:rsid w:val="003446B7"/>
    <w:rsid w:val="0034483D"/>
    <w:rsid w:val="00344993"/>
    <w:rsid w:val="003449A8"/>
    <w:rsid w:val="00344C71"/>
    <w:rsid w:val="00345150"/>
    <w:rsid w:val="00345204"/>
    <w:rsid w:val="0034763E"/>
    <w:rsid w:val="00347749"/>
    <w:rsid w:val="00347822"/>
    <w:rsid w:val="00347C5C"/>
    <w:rsid w:val="00347E90"/>
    <w:rsid w:val="003500F4"/>
    <w:rsid w:val="0035024B"/>
    <w:rsid w:val="003503A4"/>
    <w:rsid w:val="0035057D"/>
    <w:rsid w:val="00350830"/>
    <w:rsid w:val="00350A12"/>
    <w:rsid w:val="00350B86"/>
    <w:rsid w:val="00350E93"/>
    <w:rsid w:val="0035102F"/>
    <w:rsid w:val="00351DA2"/>
    <w:rsid w:val="00352107"/>
    <w:rsid w:val="00352336"/>
    <w:rsid w:val="00352743"/>
    <w:rsid w:val="003527A0"/>
    <w:rsid w:val="00352966"/>
    <w:rsid w:val="00352B12"/>
    <w:rsid w:val="00352E1E"/>
    <w:rsid w:val="00353065"/>
    <w:rsid w:val="003530F6"/>
    <w:rsid w:val="003535B5"/>
    <w:rsid w:val="00353A62"/>
    <w:rsid w:val="00353AB2"/>
    <w:rsid w:val="00353E0D"/>
    <w:rsid w:val="00354065"/>
    <w:rsid w:val="0035448A"/>
    <w:rsid w:val="00354E89"/>
    <w:rsid w:val="0035553B"/>
    <w:rsid w:val="0035561F"/>
    <w:rsid w:val="00356482"/>
    <w:rsid w:val="003565FC"/>
    <w:rsid w:val="0035691E"/>
    <w:rsid w:val="00357044"/>
    <w:rsid w:val="003571BD"/>
    <w:rsid w:val="0035736F"/>
    <w:rsid w:val="003600B0"/>
    <w:rsid w:val="003608EF"/>
    <w:rsid w:val="00360911"/>
    <w:rsid w:val="00360B9C"/>
    <w:rsid w:val="00360ED5"/>
    <w:rsid w:val="003611D7"/>
    <w:rsid w:val="0036139F"/>
    <w:rsid w:val="003616B5"/>
    <w:rsid w:val="003620F4"/>
    <w:rsid w:val="003621B7"/>
    <w:rsid w:val="0036274B"/>
    <w:rsid w:val="0036298C"/>
    <w:rsid w:val="00362C90"/>
    <w:rsid w:val="003633A7"/>
    <w:rsid w:val="003638F2"/>
    <w:rsid w:val="00364027"/>
    <w:rsid w:val="00364514"/>
    <w:rsid w:val="00364ED1"/>
    <w:rsid w:val="00365040"/>
    <w:rsid w:val="0036506C"/>
    <w:rsid w:val="00365071"/>
    <w:rsid w:val="003650E6"/>
    <w:rsid w:val="0036649C"/>
    <w:rsid w:val="003665BD"/>
    <w:rsid w:val="003669A4"/>
    <w:rsid w:val="00366F5D"/>
    <w:rsid w:val="00367088"/>
    <w:rsid w:val="00367630"/>
    <w:rsid w:val="003679E6"/>
    <w:rsid w:val="00367D6B"/>
    <w:rsid w:val="003703D8"/>
    <w:rsid w:val="003705F5"/>
    <w:rsid w:val="0037091A"/>
    <w:rsid w:val="00370F10"/>
    <w:rsid w:val="0037138B"/>
    <w:rsid w:val="00371390"/>
    <w:rsid w:val="00371B94"/>
    <w:rsid w:val="00371BCD"/>
    <w:rsid w:val="00371BDC"/>
    <w:rsid w:val="00371CDA"/>
    <w:rsid w:val="0037202A"/>
    <w:rsid w:val="0037239C"/>
    <w:rsid w:val="00372554"/>
    <w:rsid w:val="003725A0"/>
    <w:rsid w:val="0037285A"/>
    <w:rsid w:val="00372C2D"/>
    <w:rsid w:val="00372C98"/>
    <w:rsid w:val="0037315F"/>
    <w:rsid w:val="0037322D"/>
    <w:rsid w:val="00373402"/>
    <w:rsid w:val="00373434"/>
    <w:rsid w:val="00373445"/>
    <w:rsid w:val="00373D64"/>
    <w:rsid w:val="00374298"/>
    <w:rsid w:val="00374D60"/>
    <w:rsid w:val="00374F01"/>
    <w:rsid w:val="00375205"/>
    <w:rsid w:val="00375432"/>
    <w:rsid w:val="003756F2"/>
    <w:rsid w:val="00375A66"/>
    <w:rsid w:val="00375C5C"/>
    <w:rsid w:val="0037637F"/>
    <w:rsid w:val="003765CF"/>
    <w:rsid w:val="00376886"/>
    <w:rsid w:val="00376F9E"/>
    <w:rsid w:val="003805A1"/>
    <w:rsid w:val="0038107B"/>
    <w:rsid w:val="0038182A"/>
    <w:rsid w:val="00381AA9"/>
    <w:rsid w:val="00382100"/>
    <w:rsid w:val="003822F7"/>
    <w:rsid w:val="003831FE"/>
    <w:rsid w:val="0038336A"/>
    <w:rsid w:val="00383701"/>
    <w:rsid w:val="003838C5"/>
    <w:rsid w:val="003839DF"/>
    <w:rsid w:val="00383AFC"/>
    <w:rsid w:val="00383CA1"/>
    <w:rsid w:val="00383D6F"/>
    <w:rsid w:val="003841F4"/>
    <w:rsid w:val="0038481B"/>
    <w:rsid w:val="003849C6"/>
    <w:rsid w:val="00384F1A"/>
    <w:rsid w:val="00384FCB"/>
    <w:rsid w:val="00385A8B"/>
    <w:rsid w:val="00385D95"/>
    <w:rsid w:val="00385F95"/>
    <w:rsid w:val="0038659E"/>
    <w:rsid w:val="0038684C"/>
    <w:rsid w:val="00386AAD"/>
    <w:rsid w:val="00386AE9"/>
    <w:rsid w:val="00386B30"/>
    <w:rsid w:val="00386C7A"/>
    <w:rsid w:val="00386D75"/>
    <w:rsid w:val="00386DD5"/>
    <w:rsid w:val="003878EB"/>
    <w:rsid w:val="003879F6"/>
    <w:rsid w:val="00390313"/>
    <w:rsid w:val="003908F8"/>
    <w:rsid w:val="00390931"/>
    <w:rsid w:val="00390C1A"/>
    <w:rsid w:val="0039106C"/>
    <w:rsid w:val="003912DD"/>
    <w:rsid w:val="003916FC"/>
    <w:rsid w:val="00391DC3"/>
    <w:rsid w:val="003921D7"/>
    <w:rsid w:val="0039257B"/>
    <w:rsid w:val="00393482"/>
    <w:rsid w:val="0039418D"/>
    <w:rsid w:val="003942FB"/>
    <w:rsid w:val="00394441"/>
    <w:rsid w:val="003944EB"/>
    <w:rsid w:val="0039481A"/>
    <w:rsid w:val="00394B1E"/>
    <w:rsid w:val="00394E9A"/>
    <w:rsid w:val="00395176"/>
    <w:rsid w:val="0039530C"/>
    <w:rsid w:val="00395666"/>
    <w:rsid w:val="0039569A"/>
    <w:rsid w:val="0039608C"/>
    <w:rsid w:val="00396C3C"/>
    <w:rsid w:val="0039708F"/>
    <w:rsid w:val="0039709A"/>
    <w:rsid w:val="003972D1"/>
    <w:rsid w:val="003975AE"/>
    <w:rsid w:val="003A0234"/>
    <w:rsid w:val="003A046A"/>
    <w:rsid w:val="003A05B6"/>
    <w:rsid w:val="003A1ED9"/>
    <w:rsid w:val="003A24FE"/>
    <w:rsid w:val="003A28DE"/>
    <w:rsid w:val="003A29F7"/>
    <w:rsid w:val="003A2C28"/>
    <w:rsid w:val="003A2C63"/>
    <w:rsid w:val="003A3670"/>
    <w:rsid w:val="003A3778"/>
    <w:rsid w:val="003A3800"/>
    <w:rsid w:val="003A3805"/>
    <w:rsid w:val="003A38FC"/>
    <w:rsid w:val="003A3AC2"/>
    <w:rsid w:val="003A3C2D"/>
    <w:rsid w:val="003A3D92"/>
    <w:rsid w:val="003A41CE"/>
    <w:rsid w:val="003A452C"/>
    <w:rsid w:val="003A559D"/>
    <w:rsid w:val="003A59E2"/>
    <w:rsid w:val="003A5F85"/>
    <w:rsid w:val="003A618E"/>
    <w:rsid w:val="003A6E66"/>
    <w:rsid w:val="003A71F9"/>
    <w:rsid w:val="003A7888"/>
    <w:rsid w:val="003A7CC7"/>
    <w:rsid w:val="003A7E22"/>
    <w:rsid w:val="003B01F0"/>
    <w:rsid w:val="003B0A7A"/>
    <w:rsid w:val="003B1024"/>
    <w:rsid w:val="003B1488"/>
    <w:rsid w:val="003B16D9"/>
    <w:rsid w:val="003B1978"/>
    <w:rsid w:val="003B1E31"/>
    <w:rsid w:val="003B1E40"/>
    <w:rsid w:val="003B1E67"/>
    <w:rsid w:val="003B20D2"/>
    <w:rsid w:val="003B2F49"/>
    <w:rsid w:val="003B3308"/>
    <w:rsid w:val="003B39B3"/>
    <w:rsid w:val="003B3A8A"/>
    <w:rsid w:val="003B3DA1"/>
    <w:rsid w:val="003B3EAC"/>
    <w:rsid w:val="003B3F61"/>
    <w:rsid w:val="003B4458"/>
    <w:rsid w:val="003B4614"/>
    <w:rsid w:val="003B49AE"/>
    <w:rsid w:val="003B50AA"/>
    <w:rsid w:val="003B59EA"/>
    <w:rsid w:val="003B5D2D"/>
    <w:rsid w:val="003B5F7A"/>
    <w:rsid w:val="003B6072"/>
    <w:rsid w:val="003B6DB3"/>
    <w:rsid w:val="003B7840"/>
    <w:rsid w:val="003B7B54"/>
    <w:rsid w:val="003B7BE0"/>
    <w:rsid w:val="003B7E97"/>
    <w:rsid w:val="003B7F3F"/>
    <w:rsid w:val="003C0838"/>
    <w:rsid w:val="003C08B4"/>
    <w:rsid w:val="003C095D"/>
    <w:rsid w:val="003C0964"/>
    <w:rsid w:val="003C0C3D"/>
    <w:rsid w:val="003C1377"/>
    <w:rsid w:val="003C145A"/>
    <w:rsid w:val="003C17DE"/>
    <w:rsid w:val="003C1FBA"/>
    <w:rsid w:val="003C20E1"/>
    <w:rsid w:val="003C223E"/>
    <w:rsid w:val="003C2A4A"/>
    <w:rsid w:val="003C3295"/>
    <w:rsid w:val="003C35CC"/>
    <w:rsid w:val="003C395D"/>
    <w:rsid w:val="003C414F"/>
    <w:rsid w:val="003C4263"/>
    <w:rsid w:val="003C4639"/>
    <w:rsid w:val="003C47AC"/>
    <w:rsid w:val="003C485A"/>
    <w:rsid w:val="003C4A48"/>
    <w:rsid w:val="003C4B61"/>
    <w:rsid w:val="003C4FC3"/>
    <w:rsid w:val="003C5C57"/>
    <w:rsid w:val="003C5FD2"/>
    <w:rsid w:val="003C6383"/>
    <w:rsid w:val="003C64C9"/>
    <w:rsid w:val="003C64DE"/>
    <w:rsid w:val="003C69E3"/>
    <w:rsid w:val="003C6B13"/>
    <w:rsid w:val="003C6CC5"/>
    <w:rsid w:val="003C6E7D"/>
    <w:rsid w:val="003C725D"/>
    <w:rsid w:val="003C729D"/>
    <w:rsid w:val="003C782F"/>
    <w:rsid w:val="003C7D0F"/>
    <w:rsid w:val="003C7F8F"/>
    <w:rsid w:val="003D059C"/>
    <w:rsid w:val="003D0FAC"/>
    <w:rsid w:val="003D107D"/>
    <w:rsid w:val="003D11E8"/>
    <w:rsid w:val="003D1263"/>
    <w:rsid w:val="003D17DE"/>
    <w:rsid w:val="003D1E35"/>
    <w:rsid w:val="003D2012"/>
    <w:rsid w:val="003D273A"/>
    <w:rsid w:val="003D275C"/>
    <w:rsid w:val="003D3263"/>
    <w:rsid w:val="003D326A"/>
    <w:rsid w:val="003D33E9"/>
    <w:rsid w:val="003D3471"/>
    <w:rsid w:val="003D35CA"/>
    <w:rsid w:val="003D35E8"/>
    <w:rsid w:val="003D40A3"/>
    <w:rsid w:val="003D412A"/>
    <w:rsid w:val="003D4636"/>
    <w:rsid w:val="003D46B1"/>
    <w:rsid w:val="003D5062"/>
    <w:rsid w:val="003D5694"/>
    <w:rsid w:val="003D57AB"/>
    <w:rsid w:val="003D57E8"/>
    <w:rsid w:val="003D6B6C"/>
    <w:rsid w:val="003D6DFB"/>
    <w:rsid w:val="003D6E47"/>
    <w:rsid w:val="003D7063"/>
    <w:rsid w:val="003D736D"/>
    <w:rsid w:val="003D745A"/>
    <w:rsid w:val="003D7B3D"/>
    <w:rsid w:val="003E0251"/>
    <w:rsid w:val="003E0721"/>
    <w:rsid w:val="003E1311"/>
    <w:rsid w:val="003E14BE"/>
    <w:rsid w:val="003E14D1"/>
    <w:rsid w:val="003E185F"/>
    <w:rsid w:val="003E18E8"/>
    <w:rsid w:val="003E2475"/>
    <w:rsid w:val="003E2C6A"/>
    <w:rsid w:val="003E2CF4"/>
    <w:rsid w:val="003E2FD3"/>
    <w:rsid w:val="003E322D"/>
    <w:rsid w:val="003E3E45"/>
    <w:rsid w:val="003E4534"/>
    <w:rsid w:val="003E4555"/>
    <w:rsid w:val="003E4582"/>
    <w:rsid w:val="003E4AC6"/>
    <w:rsid w:val="003E4CB8"/>
    <w:rsid w:val="003E4E16"/>
    <w:rsid w:val="003E5D38"/>
    <w:rsid w:val="003E5DA2"/>
    <w:rsid w:val="003E648F"/>
    <w:rsid w:val="003E670A"/>
    <w:rsid w:val="003E677F"/>
    <w:rsid w:val="003E6A06"/>
    <w:rsid w:val="003E7136"/>
    <w:rsid w:val="003E745D"/>
    <w:rsid w:val="003E7946"/>
    <w:rsid w:val="003E7984"/>
    <w:rsid w:val="003E7D47"/>
    <w:rsid w:val="003E7F5A"/>
    <w:rsid w:val="003F04BC"/>
    <w:rsid w:val="003F0ECB"/>
    <w:rsid w:val="003F102E"/>
    <w:rsid w:val="003F1454"/>
    <w:rsid w:val="003F1692"/>
    <w:rsid w:val="003F1D78"/>
    <w:rsid w:val="003F23F0"/>
    <w:rsid w:val="003F2544"/>
    <w:rsid w:val="003F26E2"/>
    <w:rsid w:val="003F344C"/>
    <w:rsid w:val="003F34A5"/>
    <w:rsid w:val="003F43FF"/>
    <w:rsid w:val="003F47A0"/>
    <w:rsid w:val="003F4CA0"/>
    <w:rsid w:val="003F4E64"/>
    <w:rsid w:val="003F51FE"/>
    <w:rsid w:val="003F5215"/>
    <w:rsid w:val="003F5CE8"/>
    <w:rsid w:val="003F5D06"/>
    <w:rsid w:val="003F5FEC"/>
    <w:rsid w:val="003F6134"/>
    <w:rsid w:val="003F6154"/>
    <w:rsid w:val="003F620D"/>
    <w:rsid w:val="003F66D5"/>
    <w:rsid w:val="003F671C"/>
    <w:rsid w:val="003F68DC"/>
    <w:rsid w:val="003F6B21"/>
    <w:rsid w:val="003F73E7"/>
    <w:rsid w:val="003F74D1"/>
    <w:rsid w:val="003F78B8"/>
    <w:rsid w:val="003F79F4"/>
    <w:rsid w:val="003F7DBF"/>
    <w:rsid w:val="004004CC"/>
    <w:rsid w:val="00400500"/>
    <w:rsid w:val="00400DD3"/>
    <w:rsid w:val="0040113F"/>
    <w:rsid w:val="004013A2"/>
    <w:rsid w:val="00401459"/>
    <w:rsid w:val="00401ED0"/>
    <w:rsid w:val="0040266A"/>
    <w:rsid w:val="00403375"/>
    <w:rsid w:val="004035FA"/>
    <w:rsid w:val="004037BE"/>
    <w:rsid w:val="00403FE7"/>
    <w:rsid w:val="00404302"/>
    <w:rsid w:val="0040498C"/>
    <w:rsid w:val="00406647"/>
    <w:rsid w:val="00406946"/>
    <w:rsid w:val="00406CDE"/>
    <w:rsid w:val="004072CE"/>
    <w:rsid w:val="004073B1"/>
    <w:rsid w:val="004073E4"/>
    <w:rsid w:val="004075CB"/>
    <w:rsid w:val="00407699"/>
    <w:rsid w:val="00407BFC"/>
    <w:rsid w:val="00407E60"/>
    <w:rsid w:val="0041017E"/>
    <w:rsid w:val="0041094E"/>
    <w:rsid w:val="0041154E"/>
    <w:rsid w:val="00411A2E"/>
    <w:rsid w:val="00411E09"/>
    <w:rsid w:val="00411E26"/>
    <w:rsid w:val="00411F0D"/>
    <w:rsid w:val="00411FB0"/>
    <w:rsid w:val="00412302"/>
    <w:rsid w:val="004123BB"/>
    <w:rsid w:val="004125DD"/>
    <w:rsid w:val="00412F18"/>
    <w:rsid w:val="004133BD"/>
    <w:rsid w:val="00413B08"/>
    <w:rsid w:val="004140EC"/>
    <w:rsid w:val="00414194"/>
    <w:rsid w:val="0041471D"/>
    <w:rsid w:val="0041478C"/>
    <w:rsid w:val="004148AC"/>
    <w:rsid w:val="00415093"/>
    <w:rsid w:val="0041509E"/>
    <w:rsid w:val="004159FC"/>
    <w:rsid w:val="00416217"/>
    <w:rsid w:val="004166B7"/>
    <w:rsid w:val="00416A34"/>
    <w:rsid w:val="00416DE6"/>
    <w:rsid w:val="00417294"/>
    <w:rsid w:val="00417B68"/>
    <w:rsid w:val="00420229"/>
    <w:rsid w:val="00420643"/>
    <w:rsid w:val="00420F66"/>
    <w:rsid w:val="00421117"/>
    <w:rsid w:val="004214D0"/>
    <w:rsid w:val="00421652"/>
    <w:rsid w:val="00421700"/>
    <w:rsid w:val="00421AF7"/>
    <w:rsid w:val="004225F9"/>
    <w:rsid w:val="004227BF"/>
    <w:rsid w:val="00422D01"/>
    <w:rsid w:val="00422D7A"/>
    <w:rsid w:val="00423370"/>
    <w:rsid w:val="00423E12"/>
    <w:rsid w:val="00424237"/>
    <w:rsid w:val="00424B0C"/>
    <w:rsid w:val="00424B7D"/>
    <w:rsid w:val="00424C44"/>
    <w:rsid w:val="00424F36"/>
    <w:rsid w:val="00425453"/>
    <w:rsid w:val="004254B5"/>
    <w:rsid w:val="0042599C"/>
    <w:rsid w:val="00425A14"/>
    <w:rsid w:val="00425C59"/>
    <w:rsid w:val="00425DF0"/>
    <w:rsid w:val="004265A3"/>
    <w:rsid w:val="00426D82"/>
    <w:rsid w:val="00426E2B"/>
    <w:rsid w:val="004301B5"/>
    <w:rsid w:val="0043040E"/>
    <w:rsid w:val="0043049F"/>
    <w:rsid w:val="00430D7A"/>
    <w:rsid w:val="00430ED9"/>
    <w:rsid w:val="004312AF"/>
    <w:rsid w:val="004313DD"/>
    <w:rsid w:val="00431487"/>
    <w:rsid w:val="0043163D"/>
    <w:rsid w:val="00431B70"/>
    <w:rsid w:val="00431CF1"/>
    <w:rsid w:val="00431D09"/>
    <w:rsid w:val="00431D22"/>
    <w:rsid w:val="00432817"/>
    <w:rsid w:val="00432890"/>
    <w:rsid w:val="00432908"/>
    <w:rsid w:val="00432DBA"/>
    <w:rsid w:val="004330BF"/>
    <w:rsid w:val="004330E6"/>
    <w:rsid w:val="0043315F"/>
    <w:rsid w:val="0043318D"/>
    <w:rsid w:val="00434324"/>
    <w:rsid w:val="004343D2"/>
    <w:rsid w:val="00434BAF"/>
    <w:rsid w:val="00435270"/>
    <w:rsid w:val="0043582C"/>
    <w:rsid w:val="00435CFE"/>
    <w:rsid w:val="00435D9D"/>
    <w:rsid w:val="004360A4"/>
    <w:rsid w:val="00436180"/>
    <w:rsid w:val="0043633A"/>
    <w:rsid w:val="00436758"/>
    <w:rsid w:val="00436D8A"/>
    <w:rsid w:val="004373FE"/>
    <w:rsid w:val="004378A0"/>
    <w:rsid w:val="00437BFC"/>
    <w:rsid w:val="004406FE"/>
    <w:rsid w:val="00440E19"/>
    <w:rsid w:val="00441D5D"/>
    <w:rsid w:val="00441D8B"/>
    <w:rsid w:val="00441DCD"/>
    <w:rsid w:val="0044207D"/>
    <w:rsid w:val="004426B7"/>
    <w:rsid w:val="00442954"/>
    <w:rsid w:val="00442F41"/>
    <w:rsid w:val="00443022"/>
    <w:rsid w:val="00443BD0"/>
    <w:rsid w:val="004444E6"/>
    <w:rsid w:val="00444570"/>
    <w:rsid w:val="00444645"/>
    <w:rsid w:val="00444AB2"/>
    <w:rsid w:val="00444C8C"/>
    <w:rsid w:val="004455A8"/>
    <w:rsid w:val="00445AA4"/>
    <w:rsid w:val="00445B8F"/>
    <w:rsid w:val="0044603F"/>
    <w:rsid w:val="00446771"/>
    <w:rsid w:val="00446C25"/>
    <w:rsid w:val="00446CF9"/>
    <w:rsid w:val="00447099"/>
    <w:rsid w:val="00447C0A"/>
    <w:rsid w:val="004501C8"/>
    <w:rsid w:val="00450D6C"/>
    <w:rsid w:val="004510CE"/>
    <w:rsid w:val="0045113B"/>
    <w:rsid w:val="004512D0"/>
    <w:rsid w:val="00451380"/>
    <w:rsid w:val="004515C0"/>
    <w:rsid w:val="00451756"/>
    <w:rsid w:val="00451A35"/>
    <w:rsid w:val="00451E6D"/>
    <w:rsid w:val="00452252"/>
    <w:rsid w:val="00452496"/>
    <w:rsid w:val="00453B7E"/>
    <w:rsid w:val="00453C62"/>
    <w:rsid w:val="004544E8"/>
    <w:rsid w:val="004549FE"/>
    <w:rsid w:val="00454BD0"/>
    <w:rsid w:val="0045563A"/>
    <w:rsid w:val="0045628C"/>
    <w:rsid w:val="0045636C"/>
    <w:rsid w:val="0045667B"/>
    <w:rsid w:val="00456ACB"/>
    <w:rsid w:val="00456FFD"/>
    <w:rsid w:val="004571B1"/>
    <w:rsid w:val="00457C63"/>
    <w:rsid w:val="00457D6F"/>
    <w:rsid w:val="00457FDA"/>
    <w:rsid w:val="00460864"/>
    <w:rsid w:val="004609D6"/>
    <w:rsid w:val="00460E33"/>
    <w:rsid w:val="00461FBC"/>
    <w:rsid w:val="0046210E"/>
    <w:rsid w:val="00462388"/>
    <w:rsid w:val="0046279A"/>
    <w:rsid w:val="00462C39"/>
    <w:rsid w:val="004643A6"/>
    <w:rsid w:val="00464612"/>
    <w:rsid w:val="00464877"/>
    <w:rsid w:val="004648B6"/>
    <w:rsid w:val="0046508F"/>
    <w:rsid w:val="00465192"/>
    <w:rsid w:val="00465193"/>
    <w:rsid w:val="00465342"/>
    <w:rsid w:val="004655BC"/>
    <w:rsid w:val="004659EA"/>
    <w:rsid w:val="00465C08"/>
    <w:rsid w:val="00465C12"/>
    <w:rsid w:val="0046607E"/>
    <w:rsid w:val="004662D9"/>
    <w:rsid w:val="00466780"/>
    <w:rsid w:val="004669A4"/>
    <w:rsid w:val="00466A6B"/>
    <w:rsid w:val="00466E27"/>
    <w:rsid w:val="00467088"/>
    <w:rsid w:val="0046760A"/>
    <w:rsid w:val="00467B97"/>
    <w:rsid w:val="004703AC"/>
    <w:rsid w:val="004707AB"/>
    <w:rsid w:val="00470C16"/>
    <w:rsid w:val="00470EFC"/>
    <w:rsid w:val="00471273"/>
    <w:rsid w:val="004713A3"/>
    <w:rsid w:val="004717B1"/>
    <w:rsid w:val="00471D9A"/>
    <w:rsid w:val="00471DCC"/>
    <w:rsid w:val="00471E3B"/>
    <w:rsid w:val="00472A06"/>
    <w:rsid w:val="00472A33"/>
    <w:rsid w:val="0047397E"/>
    <w:rsid w:val="00473C6A"/>
    <w:rsid w:val="00474150"/>
    <w:rsid w:val="00474814"/>
    <w:rsid w:val="00474F2F"/>
    <w:rsid w:val="00474F61"/>
    <w:rsid w:val="0047538A"/>
    <w:rsid w:val="004754BF"/>
    <w:rsid w:val="004757C6"/>
    <w:rsid w:val="004758A7"/>
    <w:rsid w:val="00475A51"/>
    <w:rsid w:val="00475C3B"/>
    <w:rsid w:val="004760BD"/>
    <w:rsid w:val="00476190"/>
    <w:rsid w:val="00476591"/>
    <w:rsid w:val="00476747"/>
    <w:rsid w:val="00476C4E"/>
    <w:rsid w:val="00476D25"/>
    <w:rsid w:val="00476FAD"/>
    <w:rsid w:val="004776A4"/>
    <w:rsid w:val="004778AF"/>
    <w:rsid w:val="00477A70"/>
    <w:rsid w:val="00480407"/>
    <w:rsid w:val="004805E8"/>
    <w:rsid w:val="004806A9"/>
    <w:rsid w:val="004807A5"/>
    <w:rsid w:val="00480E43"/>
    <w:rsid w:val="004810B5"/>
    <w:rsid w:val="0048114D"/>
    <w:rsid w:val="00481456"/>
    <w:rsid w:val="00481612"/>
    <w:rsid w:val="00481ECC"/>
    <w:rsid w:val="00482520"/>
    <w:rsid w:val="004827F1"/>
    <w:rsid w:val="00482871"/>
    <w:rsid w:val="00482CBD"/>
    <w:rsid w:val="00482DC8"/>
    <w:rsid w:val="004830B7"/>
    <w:rsid w:val="00483119"/>
    <w:rsid w:val="004833D3"/>
    <w:rsid w:val="00483755"/>
    <w:rsid w:val="00483C34"/>
    <w:rsid w:val="00483D8E"/>
    <w:rsid w:val="00483E2D"/>
    <w:rsid w:val="00484240"/>
    <w:rsid w:val="004842DD"/>
    <w:rsid w:val="00484430"/>
    <w:rsid w:val="004845F2"/>
    <w:rsid w:val="00484A4C"/>
    <w:rsid w:val="00484FE1"/>
    <w:rsid w:val="00485409"/>
    <w:rsid w:val="004859C6"/>
    <w:rsid w:val="00485A34"/>
    <w:rsid w:val="00486480"/>
    <w:rsid w:val="00486495"/>
    <w:rsid w:val="00486919"/>
    <w:rsid w:val="00486995"/>
    <w:rsid w:val="00486AB0"/>
    <w:rsid w:val="00486E5F"/>
    <w:rsid w:val="004870F7"/>
    <w:rsid w:val="00487C0A"/>
    <w:rsid w:val="00487D35"/>
    <w:rsid w:val="00487D4E"/>
    <w:rsid w:val="00487DC0"/>
    <w:rsid w:val="0049003A"/>
    <w:rsid w:val="004912E5"/>
    <w:rsid w:val="004913A0"/>
    <w:rsid w:val="0049194F"/>
    <w:rsid w:val="004920EE"/>
    <w:rsid w:val="00492468"/>
    <w:rsid w:val="00492670"/>
    <w:rsid w:val="004932EB"/>
    <w:rsid w:val="004933C1"/>
    <w:rsid w:val="00493654"/>
    <w:rsid w:val="004936EF"/>
    <w:rsid w:val="00493DB3"/>
    <w:rsid w:val="004942B0"/>
    <w:rsid w:val="004949A3"/>
    <w:rsid w:val="00494A52"/>
    <w:rsid w:val="00494B73"/>
    <w:rsid w:val="00495296"/>
    <w:rsid w:val="0049529B"/>
    <w:rsid w:val="00495477"/>
    <w:rsid w:val="00495A59"/>
    <w:rsid w:val="00495C9A"/>
    <w:rsid w:val="004963F3"/>
    <w:rsid w:val="0049647C"/>
    <w:rsid w:val="004969C0"/>
    <w:rsid w:val="00496B38"/>
    <w:rsid w:val="00496C70"/>
    <w:rsid w:val="00497095"/>
    <w:rsid w:val="00497206"/>
    <w:rsid w:val="00497BB5"/>
    <w:rsid w:val="00497D2C"/>
    <w:rsid w:val="00497E3E"/>
    <w:rsid w:val="004A0111"/>
    <w:rsid w:val="004A02DE"/>
    <w:rsid w:val="004A071E"/>
    <w:rsid w:val="004A123A"/>
    <w:rsid w:val="004A21E7"/>
    <w:rsid w:val="004A274C"/>
    <w:rsid w:val="004A2BFC"/>
    <w:rsid w:val="004A3568"/>
    <w:rsid w:val="004A397A"/>
    <w:rsid w:val="004A3989"/>
    <w:rsid w:val="004A398C"/>
    <w:rsid w:val="004A3A35"/>
    <w:rsid w:val="004A4089"/>
    <w:rsid w:val="004A4713"/>
    <w:rsid w:val="004A499D"/>
    <w:rsid w:val="004A49D5"/>
    <w:rsid w:val="004A4B92"/>
    <w:rsid w:val="004A5851"/>
    <w:rsid w:val="004A5988"/>
    <w:rsid w:val="004A5B48"/>
    <w:rsid w:val="004A5DEA"/>
    <w:rsid w:val="004A5E8B"/>
    <w:rsid w:val="004A6033"/>
    <w:rsid w:val="004A696B"/>
    <w:rsid w:val="004A73D7"/>
    <w:rsid w:val="004A7AA6"/>
    <w:rsid w:val="004A7C79"/>
    <w:rsid w:val="004B0172"/>
    <w:rsid w:val="004B03DE"/>
    <w:rsid w:val="004B046F"/>
    <w:rsid w:val="004B0713"/>
    <w:rsid w:val="004B183F"/>
    <w:rsid w:val="004B1882"/>
    <w:rsid w:val="004B2548"/>
    <w:rsid w:val="004B2CB6"/>
    <w:rsid w:val="004B2EBE"/>
    <w:rsid w:val="004B36FC"/>
    <w:rsid w:val="004B376F"/>
    <w:rsid w:val="004B38F6"/>
    <w:rsid w:val="004B3A33"/>
    <w:rsid w:val="004B4355"/>
    <w:rsid w:val="004B44D0"/>
    <w:rsid w:val="004B4D3B"/>
    <w:rsid w:val="004B59A9"/>
    <w:rsid w:val="004B5A21"/>
    <w:rsid w:val="004B5CE7"/>
    <w:rsid w:val="004B5D92"/>
    <w:rsid w:val="004B5ECE"/>
    <w:rsid w:val="004B651E"/>
    <w:rsid w:val="004B6B39"/>
    <w:rsid w:val="004B6DC9"/>
    <w:rsid w:val="004B72B2"/>
    <w:rsid w:val="004B7393"/>
    <w:rsid w:val="004B7523"/>
    <w:rsid w:val="004B7BDB"/>
    <w:rsid w:val="004B7BE0"/>
    <w:rsid w:val="004C0622"/>
    <w:rsid w:val="004C075D"/>
    <w:rsid w:val="004C07FE"/>
    <w:rsid w:val="004C0800"/>
    <w:rsid w:val="004C097A"/>
    <w:rsid w:val="004C0AD4"/>
    <w:rsid w:val="004C0C77"/>
    <w:rsid w:val="004C0CE0"/>
    <w:rsid w:val="004C0F50"/>
    <w:rsid w:val="004C168B"/>
    <w:rsid w:val="004C1DC4"/>
    <w:rsid w:val="004C1EB3"/>
    <w:rsid w:val="004C23D8"/>
    <w:rsid w:val="004C27A9"/>
    <w:rsid w:val="004C284C"/>
    <w:rsid w:val="004C2E0A"/>
    <w:rsid w:val="004C2E48"/>
    <w:rsid w:val="004C2EA1"/>
    <w:rsid w:val="004C321B"/>
    <w:rsid w:val="004C3327"/>
    <w:rsid w:val="004C3F1A"/>
    <w:rsid w:val="004C47B8"/>
    <w:rsid w:val="004C50FE"/>
    <w:rsid w:val="004C51C7"/>
    <w:rsid w:val="004C52C3"/>
    <w:rsid w:val="004C57B0"/>
    <w:rsid w:val="004C5AEE"/>
    <w:rsid w:val="004C61AB"/>
    <w:rsid w:val="004C61EE"/>
    <w:rsid w:val="004C6EDE"/>
    <w:rsid w:val="004C7055"/>
    <w:rsid w:val="004C72BF"/>
    <w:rsid w:val="004C74BA"/>
    <w:rsid w:val="004C7567"/>
    <w:rsid w:val="004C7607"/>
    <w:rsid w:val="004C7C24"/>
    <w:rsid w:val="004C7D01"/>
    <w:rsid w:val="004D07CE"/>
    <w:rsid w:val="004D08D0"/>
    <w:rsid w:val="004D0CF2"/>
    <w:rsid w:val="004D14B3"/>
    <w:rsid w:val="004D173D"/>
    <w:rsid w:val="004D22B1"/>
    <w:rsid w:val="004D23A1"/>
    <w:rsid w:val="004D23D7"/>
    <w:rsid w:val="004D2A65"/>
    <w:rsid w:val="004D2D0D"/>
    <w:rsid w:val="004D32D9"/>
    <w:rsid w:val="004D37D2"/>
    <w:rsid w:val="004D3C4B"/>
    <w:rsid w:val="004D3C94"/>
    <w:rsid w:val="004D3CBD"/>
    <w:rsid w:val="004D3E0C"/>
    <w:rsid w:val="004D4279"/>
    <w:rsid w:val="004D4818"/>
    <w:rsid w:val="004D5331"/>
    <w:rsid w:val="004D56A4"/>
    <w:rsid w:val="004D5758"/>
    <w:rsid w:val="004D57DF"/>
    <w:rsid w:val="004D5C87"/>
    <w:rsid w:val="004D5D5B"/>
    <w:rsid w:val="004D639A"/>
    <w:rsid w:val="004D65E5"/>
    <w:rsid w:val="004D7112"/>
    <w:rsid w:val="004D740C"/>
    <w:rsid w:val="004D7C52"/>
    <w:rsid w:val="004E04BE"/>
    <w:rsid w:val="004E0747"/>
    <w:rsid w:val="004E0F92"/>
    <w:rsid w:val="004E11DB"/>
    <w:rsid w:val="004E1210"/>
    <w:rsid w:val="004E13C6"/>
    <w:rsid w:val="004E1A40"/>
    <w:rsid w:val="004E1B41"/>
    <w:rsid w:val="004E1C51"/>
    <w:rsid w:val="004E1E89"/>
    <w:rsid w:val="004E204C"/>
    <w:rsid w:val="004E2183"/>
    <w:rsid w:val="004E295C"/>
    <w:rsid w:val="004E3178"/>
    <w:rsid w:val="004E340D"/>
    <w:rsid w:val="004E3790"/>
    <w:rsid w:val="004E37AA"/>
    <w:rsid w:val="004E3D49"/>
    <w:rsid w:val="004E4057"/>
    <w:rsid w:val="004E41E7"/>
    <w:rsid w:val="004E446D"/>
    <w:rsid w:val="004E4668"/>
    <w:rsid w:val="004E4BDE"/>
    <w:rsid w:val="004E500A"/>
    <w:rsid w:val="004E526B"/>
    <w:rsid w:val="004E5758"/>
    <w:rsid w:val="004E5829"/>
    <w:rsid w:val="004E5ACD"/>
    <w:rsid w:val="004E5BDD"/>
    <w:rsid w:val="004E6F8D"/>
    <w:rsid w:val="004E7606"/>
    <w:rsid w:val="004E7BCC"/>
    <w:rsid w:val="004F1BF4"/>
    <w:rsid w:val="004F1FAC"/>
    <w:rsid w:val="004F2073"/>
    <w:rsid w:val="004F2F3A"/>
    <w:rsid w:val="004F32CE"/>
    <w:rsid w:val="004F3784"/>
    <w:rsid w:val="004F3951"/>
    <w:rsid w:val="004F43DF"/>
    <w:rsid w:val="004F48A4"/>
    <w:rsid w:val="004F50D3"/>
    <w:rsid w:val="004F5134"/>
    <w:rsid w:val="004F55E6"/>
    <w:rsid w:val="004F59F2"/>
    <w:rsid w:val="004F5B06"/>
    <w:rsid w:val="004F5F89"/>
    <w:rsid w:val="004F5FCA"/>
    <w:rsid w:val="004F601C"/>
    <w:rsid w:val="004F61AC"/>
    <w:rsid w:val="004F6D9D"/>
    <w:rsid w:val="004F6DAF"/>
    <w:rsid w:val="004F703A"/>
    <w:rsid w:val="004F708C"/>
    <w:rsid w:val="004F70E6"/>
    <w:rsid w:val="004F7195"/>
    <w:rsid w:val="004F7355"/>
    <w:rsid w:val="004F76B2"/>
    <w:rsid w:val="004F7E27"/>
    <w:rsid w:val="005006FA"/>
    <w:rsid w:val="00500785"/>
    <w:rsid w:val="00500FB7"/>
    <w:rsid w:val="00501435"/>
    <w:rsid w:val="005021C3"/>
    <w:rsid w:val="00502CF8"/>
    <w:rsid w:val="0050319D"/>
    <w:rsid w:val="005034F0"/>
    <w:rsid w:val="005036AC"/>
    <w:rsid w:val="00503D86"/>
    <w:rsid w:val="00503F56"/>
    <w:rsid w:val="005044E5"/>
    <w:rsid w:val="005045A5"/>
    <w:rsid w:val="00504EDA"/>
    <w:rsid w:val="005050CC"/>
    <w:rsid w:val="005052C1"/>
    <w:rsid w:val="00505379"/>
    <w:rsid w:val="00505636"/>
    <w:rsid w:val="00506057"/>
    <w:rsid w:val="00506229"/>
    <w:rsid w:val="005065A7"/>
    <w:rsid w:val="00506CA1"/>
    <w:rsid w:val="00506E09"/>
    <w:rsid w:val="00506F9C"/>
    <w:rsid w:val="005077A6"/>
    <w:rsid w:val="005077BE"/>
    <w:rsid w:val="0050F3BE"/>
    <w:rsid w:val="00510278"/>
    <w:rsid w:val="00510303"/>
    <w:rsid w:val="00510503"/>
    <w:rsid w:val="00510B60"/>
    <w:rsid w:val="00510C19"/>
    <w:rsid w:val="00510E9B"/>
    <w:rsid w:val="005110C4"/>
    <w:rsid w:val="00511111"/>
    <w:rsid w:val="005114E3"/>
    <w:rsid w:val="005115F5"/>
    <w:rsid w:val="005115F9"/>
    <w:rsid w:val="005118FA"/>
    <w:rsid w:val="00511A8D"/>
    <w:rsid w:val="00511B0E"/>
    <w:rsid w:val="005125DD"/>
    <w:rsid w:val="005127C7"/>
    <w:rsid w:val="005127E4"/>
    <w:rsid w:val="0051285C"/>
    <w:rsid w:val="00512A07"/>
    <w:rsid w:val="00512C00"/>
    <w:rsid w:val="00512C60"/>
    <w:rsid w:val="00512CAE"/>
    <w:rsid w:val="00512F34"/>
    <w:rsid w:val="00513397"/>
    <w:rsid w:val="00513B5A"/>
    <w:rsid w:val="00513EAC"/>
    <w:rsid w:val="0051405E"/>
    <w:rsid w:val="005141F4"/>
    <w:rsid w:val="0051441B"/>
    <w:rsid w:val="0051477A"/>
    <w:rsid w:val="00514A04"/>
    <w:rsid w:val="00514A59"/>
    <w:rsid w:val="00514B3E"/>
    <w:rsid w:val="00514EE6"/>
    <w:rsid w:val="00514FEB"/>
    <w:rsid w:val="0051524F"/>
    <w:rsid w:val="00515748"/>
    <w:rsid w:val="00515EAD"/>
    <w:rsid w:val="0051611B"/>
    <w:rsid w:val="00516230"/>
    <w:rsid w:val="00516D57"/>
    <w:rsid w:val="00516DE5"/>
    <w:rsid w:val="00517B2E"/>
    <w:rsid w:val="00517B47"/>
    <w:rsid w:val="00517C77"/>
    <w:rsid w:val="00517FAF"/>
    <w:rsid w:val="005200CF"/>
    <w:rsid w:val="00520BE1"/>
    <w:rsid w:val="005212F3"/>
    <w:rsid w:val="00521948"/>
    <w:rsid w:val="005223D6"/>
    <w:rsid w:val="005226A9"/>
    <w:rsid w:val="00522EB0"/>
    <w:rsid w:val="00522FF0"/>
    <w:rsid w:val="00523342"/>
    <w:rsid w:val="0052370A"/>
    <w:rsid w:val="005243EC"/>
    <w:rsid w:val="00524937"/>
    <w:rsid w:val="00524F79"/>
    <w:rsid w:val="0052517C"/>
    <w:rsid w:val="0052544E"/>
    <w:rsid w:val="00525E38"/>
    <w:rsid w:val="0052656A"/>
    <w:rsid w:val="00526F21"/>
    <w:rsid w:val="00527606"/>
    <w:rsid w:val="00527B15"/>
    <w:rsid w:val="005304E0"/>
    <w:rsid w:val="00530557"/>
    <w:rsid w:val="00530A1E"/>
    <w:rsid w:val="00530B6D"/>
    <w:rsid w:val="00530C5E"/>
    <w:rsid w:val="005314E3"/>
    <w:rsid w:val="005315D8"/>
    <w:rsid w:val="005315E5"/>
    <w:rsid w:val="00532242"/>
    <w:rsid w:val="005323A3"/>
    <w:rsid w:val="00532FCF"/>
    <w:rsid w:val="0053355D"/>
    <w:rsid w:val="005336CF"/>
    <w:rsid w:val="005342A6"/>
    <w:rsid w:val="005347A4"/>
    <w:rsid w:val="005349E8"/>
    <w:rsid w:val="00535082"/>
    <w:rsid w:val="0053531B"/>
    <w:rsid w:val="0053567A"/>
    <w:rsid w:val="00535CBC"/>
    <w:rsid w:val="00536759"/>
    <w:rsid w:val="00536AC9"/>
    <w:rsid w:val="00536DE0"/>
    <w:rsid w:val="005372EA"/>
    <w:rsid w:val="0053732C"/>
    <w:rsid w:val="00537546"/>
    <w:rsid w:val="00537755"/>
    <w:rsid w:val="00537A95"/>
    <w:rsid w:val="005409AB"/>
    <w:rsid w:val="00540A46"/>
    <w:rsid w:val="0054113F"/>
    <w:rsid w:val="0054165B"/>
    <w:rsid w:val="0054169B"/>
    <w:rsid w:val="00541925"/>
    <w:rsid w:val="005424D4"/>
    <w:rsid w:val="005424F5"/>
    <w:rsid w:val="0054280D"/>
    <w:rsid w:val="0054286D"/>
    <w:rsid w:val="00542A80"/>
    <w:rsid w:val="00542BA2"/>
    <w:rsid w:val="00542C48"/>
    <w:rsid w:val="005437E9"/>
    <w:rsid w:val="005438AC"/>
    <w:rsid w:val="00543903"/>
    <w:rsid w:val="00543A0F"/>
    <w:rsid w:val="00543A5E"/>
    <w:rsid w:val="00543C02"/>
    <w:rsid w:val="00543C6C"/>
    <w:rsid w:val="00543F0F"/>
    <w:rsid w:val="005445D4"/>
    <w:rsid w:val="00544970"/>
    <w:rsid w:val="00544AAE"/>
    <w:rsid w:val="00544DBA"/>
    <w:rsid w:val="0054518E"/>
    <w:rsid w:val="00545447"/>
    <w:rsid w:val="005456D6"/>
    <w:rsid w:val="00545BC3"/>
    <w:rsid w:val="005460CF"/>
    <w:rsid w:val="005461D7"/>
    <w:rsid w:val="0054655F"/>
    <w:rsid w:val="00546590"/>
    <w:rsid w:val="0054717C"/>
    <w:rsid w:val="005478B2"/>
    <w:rsid w:val="00547D59"/>
    <w:rsid w:val="00547E9D"/>
    <w:rsid w:val="00547F6D"/>
    <w:rsid w:val="00550326"/>
    <w:rsid w:val="00550427"/>
    <w:rsid w:val="00550430"/>
    <w:rsid w:val="00551A27"/>
    <w:rsid w:val="00551C2F"/>
    <w:rsid w:val="00551CD8"/>
    <w:rsid w:val="005525BB"/>
    <w:rsid w:val="00552674"/>
    <w:rsid w:val="00552727"/>
    <w:rsid w:val="00553280"/>
    <w:rsid w:val="00553321"/>
    <w:rsid w:val="0055344C"/>
    <w:rsid w:val="00553636"/>
    <w:rsid w:val="00553820"/>
    <w:rsid w:val="00555619"/>
    <w:rsid w:val="00555DC3"/>
    <w:rsid w:val="00556495"/>
    <w:rsid w:val="00556967"/>
    <w:rsid w:val="00556B21"/>
    <w:rsid w:val="00556BDF"/>
    <w:rsid w:val="00556F69"/>
    <w:rsid w:val="00557310"/>
    <w:rsid w:val="00557433"/>
    <w:rsid w:val="0055743C"/>
    <w:rsid w:val="00557A15"/>
    <w:rsid w:val="0056006F"/>
    <w:rsid w:val="005600AD"/>
    <w:rsid w:val="005607AE"/>
    <w:rsid w:val="005616B4"/>
    <w:rsid w:val="005621D4"/>
    <w:rsid w:val="00562407"/>
    <w:rsid w:val="005624AA"/>
    <w:rsid w:val="0056286B"/>
    <w:rsid w:val="00562912"/>
    <w:rsid w:val="00562E04"/>
    <w:rsid w:val="00563151"/>
    <w:rsid w:val="005633F8"/>
    <w:rsid w:val="005637CA"/>
    <w:rsid w:val="005637EF"/>
    <w:rsid w:val="00563CF7"/>
    <w:rsid w:val="005642EF"/>
    <w:rsid w:val="005645A2"/>
    <w:rsid w:val="00565E21"/>
    <w:rsid w:val="00565EBE"/>
    <w:rsid w:val="00566008"/>
    <w:rsid w:val="00566308"/>
    <w:rsid w:val="00566ABA"/>
    <w:rsid w:val="00566BAD"/>
    <w:rsid w:val="005670F5"/>
    <w:rsid w:val="00567275"/>
    <w:rsid w:val="00567345"/>
    <w:rsid w:val="00567391"/>
    <w:rsid w:val="005674B4"/>
    <w:rsid w:val="005675D7"/>
    <w:rsid w:val="0056769E"/>
    <w:rsid w:val="00567DE0"/>
    <w:rsid w:val="0057054E"/>
    <w:rsid w:val="005705D5"/>
    <w:rsid w:val="00570870"/>
    <w:rsid w:val="00570A07"/>
    <w:rsid w:val="00570D1E"/>
    <w:rsid w:val="00570F79"/>
    <w:rsid w:val="00571333"/>
    <w:rsid w:val="00571683"/>
    <w:rsid w:val="00571C54"/>
    <w:rsid w:val="00571C96"/>
    <w:rsid w:val="00571D24"/>
    <w:rsid w:val="00571DBA"/>
    <w:rsid w:val="00571ED5"/>
    <w:rsid w:val="005727E5"/>
    <w:rsid w:val="00572A8F"/>
    <w:rsid w:val="00573885"/>
    <w:rsid w:val="005738ED"/>
    <w:rsid w:val="0057402D"/>
    <w:rsid w:val="005742E0"/>
    <w:rsid w:val="005743AD"/>
    <w:rsid w:val="00574433"/>
    <w:rsid w:val="0057448E"/>
    <w:rsid w:val="005746F2"/>
    <w:rsid w:val="00574763"/>
    <w:rsid w:val="00574B6A"/>
    <w:rsid w:val="0057555E"/>
    <w:rsid w:val="00575E72"/>
    <w:rsid w:val="00576C17"/>
    <w:rsid w:val="00577A4B"/>
    <w:rsid w:val="00577D3C"/>
    <w:rsid w:val="00580619"/>
    <w:rsid w:val="0058073B"/>
    <w:rsid w:val="00580C37"/>
    <w:rsid w:val="0058190F"/>
    <w:rsid w:val="00581BBA"/>
    <w:rsid w:val="00581BBD"/>
    <w:rsid w:val="00581C00"/>
    <w:rsid w:val="00582064"/>
    <w:rsid w:val="00582073"/>
    <w:rsid w:val="005823DB"/>
    <w:rsid w:val="005824D7"/>
    <w:rsid w:val="00582617"/>
    <w:rsid w:val="00582B24"/>
    <w:rsid w:val="00582C96"/>
    <w:rsid w:val="005835AB"/>
    <w:rsid w:val="00583793"/>
    <w:rsid w:val="00583826"/>
    <w:rsid w:val="00583A04"/>
    <w:rsid w:val="005840E3"/>
    <w:rsid w:val="005841A2"/>
    <w:rsid w:val="0058459F"/>
    <w:rsid w:val="00584BE4"/>
    <w:rsid w:val="00584C7B"/>
    <w:rsid w:val="00585083"/>
    <w:rsid w:val="00585B3C"/>
    <w:rsid w:val="005869C9"/>
    <w:rsid w:val="0058720C"/>
    <w:rsid w:val="00587954"/>
    <w:rsid w:val="0058798B"/>
    <w:rsid w:val="00587DD1"/>
    <w:rsid w:val="0059036D"/>
    <w:rsid w:val="005903F3"/>
    <w:rsid w:val="00590A65"/>
    <w:rsid w:val="00590CE1"/>
    <w:rsid w:val="00590E77"/>
    <w:rsid w:val="0059217E"/>
    <w:rsid w:val="00592190"/>
    <w:rsid w:val="0059266A"/>
    <w:rsid w:val="00592E9D"/>
    <w:rsid w:val="0059326F"/>
    <w:rsid w:val="00593625"/>
    <w:rsid w:val="00593A1A"/>
    <w:rsid w:val="005940DC"/>
    <w:rsid w:val="00594339"/>
    <w:rsid w:val="005945EB"/>
    <w:rsid w:val="0059460B"/>
    <w:rsid w:val="00594823"/>
    <w:rsid w:val="0059499C"/>
    <w:rsid w:val="00594A4A"/>
    <w:rsid w:val="00594EEE"/>
    <w:rsid w:val="005952F0"/>
    <w:rsid w:val="005955E2"/>
    <w:rsid w:val="005959B0"/>
    <w:rsid w:val="0059614A"/>
    <w:rsid w:val="00596196"/>
    <w:rsid w:val="00596C2E"/>
    <w:rsid w:val="00596CD7"/>
    <w:rsid w:val="00596CFE"/>
    <w:rsid w:val="00597438"/>
    <w:rsid w:val="0059763A"/>
    <w:rsid w:val="00597ADF"/>
    <w:rsid w:val="005A080E"/>
    <w:rsid w:val="005A0A7F"/>
    <w:rsid w:val="005A1064"/>
    <w:rsid w:val="005A1647"/>
    <w:rsid w:val="005A186E"/>
    <w:rsid w:val="005A1B3A"/>
    <w:rsid w:val="005A1D49"/>
    <w:rsid w:val="005A216A"/>
    <w:rsid w:val="005A2750"/>
    <w:rsid w:val="005A2953"/>
    <w:rsid w:val="005A2E0E"/>
    <w:rsid w:val="005A381B"/>
    <w:rsid w:val="005A3AA6"/>
    <w:rsid w:val="005A3DC2"/>
    <w:rsid w:val="005A3EA3"/>
    <w:rsid w:val="005A3F35"/>
    <w:rsid w:val="005A44F4"/>
    <w:rsid w:val="005A4693"/>
    <w:rsid w:val="005A4972"/>
    <w:rsid w:val="005A4A1A"/>
    <w:rsid w:val="005A4EF9"/>
    <w:rsid w:val="005A52AF"/>
    <w:rsid w:val="005A5319"/>
    <w:rsid w:val="005A574C"/>
    <w:rsid w:val="005A5B94"/>
    <w:rsid w:val="005A5EEF"/>
    <w:rsid w:val="005A5FE5"/>
    <w:rsid w:val="005A678E"/>
    <w:rsid w:val="005A6F3F"/>
    <w:rsid w:val="005A6F98"/>
    <w:rsid w:val="005A711E"/>
    <w:rsid w:val="005A755B"/>
    <w:rsid w:val="005A760F"/>
    <w:rsid w:val="005A78D9"/>
    <w:rsid w:val="005A7901"/>
    <w:rsid w:val="005A7A77"/>
    <w:rsid w:val="005A7EA2"/>
    <w:rsid w:val="005B03CD"/>
    <w:rsid w:val="005B0611"/>
    <w:rsid w:val="005B0981"/>
    <w:rsid w:val="005B0E6D"/>
    <w:rsid w:val="005B12D0"/>
    <w:rsid w:val="005B2560"/>
    <w:rsid w:val="005B25AC"/>
    <w:rsid w:val="005B266F"/>
    <w:rsid w:val="005B27DC"/>
    <w:rsid w:val="005B320C"/>
    <w:rsid w:val="005B326A"/>
    <w:rsid w:val="005B32FF"/>
    <w:rsid w:val="005B354D"/>
    <w:rsid w:val="005B3E2E"/>
    <w:rsid w:val="005B3E6B"/>
    <w:rsid w:val="005B4176"/>
    <w:rsid w:val="005B45A3"/>
    <w:rsid w:val="005B45FC"/>
    <w:rsid w:val="005B469D"/>
    <w:rsid w:val="005B49E1"/>
    <w:rsid w:val="005B4AAE"/>
    <w:rsid w:val="005B4C38"/>
    <w:rsid w:val="005B5292"/>
    <w:rsid w:val="005B5609"/>
    <w:rsid w:val="005B56D4"/>
    <w:rsid w:val="005B577E"/>
    <w:rsid w:val="005B580C"/>
    <w:rsid w:val="005B5975"/>
    <w:rsid w:val="005B678E"/>
    <w:rsid w:val="005B6B89"/>
    <w:rsid w:val="005B72C0"/>
    <w:rsid w:val="005B73E8"/>
    <w:rsid w:val="005C0860"/>
    <w:rsid w:val="005C087B"/>
    <w:rsid w:val="005C0D95"/>
    <w:rsid w:val="005C1C89"/>
    <w:rsid w:val="005C20C2"/>
    <w:rsid w:val="005C28ED"/>
    <w:rsid w:val="005C2A83"/>
    <w:rsid w:val="005C2C7E"/>
    <w:rsid w:val="005C2CF3"/>
    <w:rsid w:val="005C2E59"/>
    <w:rsid w:val="005C2FF3"/>
    <w:rsid w:val="005C3459"/>
    <w:rsid w:val="005C36E8"/>
    <w:rsid w:val="005C3C1B"/>
    <w:rsid w:val="005C3C87"/>
    <w:rsid w:val="005C3ED3"/>
    <w:rsid w:val="005C4414"/>
    <w:rsid w:val="005C4A6D"/>
    <w:rsid w:val="005C4B53"/>
    <w:rsid w:val="005C4DEC"/>
    <w:rsid w:val="005C4E47"/>
    <w:rsid w:val="005C5302"/>
    <w:rsid w:val="005C5493"/>
    <w:rsid w:val="005C5DE2"/>
    <w:rsid w:val="005C5F3A"/>
    <w:rsid w:val="005C600A"/>
    <w:rsid w:val="005C63F9"/>
    <w:rsid w:val="005C6863"/>
    <w:rsid w:val="005C6B8A"/>
    <w:rsid w:val="005C79FC"/>
    <w:rsid w:val="005C7A2E"/>
    <w:rsid w:val="005C7DD1"/>
    <w:rsid w:val="005D05A1"/>
    <w:rsid w:val="005D0A50"/>
    <w:rsid w:val="005D1272"/>
    <w:rsid w:val="005D2A29"/>
    <w:rsid w:val="005D2A2C"/>
    <w:rsid w:val="005D2B11"/>
    <w:rsid w:val="005D3163"/>
    <w:rsid w:val="005D34DF"/>
    <w:rsid w:val="005D3DB6"/>
    <w:rsid w:val="005D3E63"/>
    <w:rsid w:val="005D4417"/>
    <w:rsid w:val="005D48A4"/>
    <w:rsid w:val="005D533B"/>
    <w:rsid w:val="005D5F59"/>
    <w:rsid w:val="005D66FD"/>
    <w:rsid w:val="005D695A"/>
    <w:rsid w:val="005D6C04"/>
    <w:rsid w:val="005D6F5D"/>
    <w:rsid w:val="005D76FA"/>
    <w:rsid w:val="005D7A75"/>
    <w:rsid w:val="005D7D09"/>
    <w:rsid w:val="005D7D5F"/>
    <w:rsid w:val="005E04C7"/>
    <w:rsid w:val="005E1166"/>
    <w:rsid w:val="005E17A5"/>
    <w:rsid w:val="005E1897"/>
    <w:rsid w:val="005E1E3E"/>
    <w:rsid w:val="005E260B"/>
    <w:rsid w:val="005E26F6"/>
    <w:rsid w:val="005E2C23"/>
    <w:rsid w:val="005E2DC5"/>
    <w:rsid w:val="005E33C7"/>
    <w:rsid w:val="005E3A78"/>
    <w:rsid w:val="005E455E"/>
    <w:rsid w:val="005E48E2"/>
    <w:rsid w:val="005E4E8D"/>
    <w:rsid w:val="005E4FC6"/>
    <w:rsid w:val="005E50AC"/>
    <w:rsid w:val="005E5914"/>
    <w:rsid w:val="005E5B48"/>
    <w:rsid w:val="005E5F23"/>
    <w:rsid w:val="005E63C6"/>
    <w:rsid w:val="005E6B94"/>
    <w:rsid w:val="005E6C9D"/>
    <w:rsid w:val="005E6DA7"/>
    <w:rsid w:val="005E6F4D"/>
    <w:rsid w:val="005E6F7C"/>
    <w:rsid w:val="005E7883"/>
    <w:rsid w:val="005E78D4"/>
    <w:rsid w:val="005E7BEE"/>
    <w:rsid w:val="005F00B8"/>
    <w:rsid w:val="005F0935"/>
    <w:rsid w:val="005F0BBE"/>
    <w:rsid w:val="005F0CAF"/>
    <w:rsid w:val="005F0F69"/>
    <w:rsid w:val="005F119C"/>
    <w:rsid w:val="005F138F"/>
    <w:rsid w:val="005F1D7A"/>
    <w:rsid w:val="005F2139"/>
    <w:rsid w:val="005F2341"/>
    <w:rsid w:val="005F23BB"/>
    <w:rsid w:val="005F249F"/>
    <w:rsid w:val="005F24A7"/>
    <w:rsid w:val="005F2BA0"/>
    <w:rsid w:val="005F346B"/>
    <w:rsid w:val="005F35AB"/>
    <w:rsid w:val="005F43AF"/>
    <w:rsid w:val="005F4543"/>
    <w:rsid w:val="005F477B"/>
    <w:rsid w:val="005F4937"/>
    <w:rsid w:val="005F4AFF"/>
    <w:rsid w:val="005F4B3A"/>
    <w:rsid w:val="005F4E63"/>
    <w:rsid w:val="005F5333"/>
    <w:rsid w:val="005F535B"/>
    <w:rsid w:val="005F574F"/>
    <w:rsid w:val="005F602C"/>
    <w:rsid w:val="005F64CF"/>
    <w:rsid w:val="005F671E"/>
    <w:rsid w:val="005F6790"/>
    <w:rsid w:val="005F6DE2"/>
    <w:rsid w:val="005F7196"/>
    <w:rsid w:val="005F7533"/>
    <w:rsid w:val="005F7650"/>
    <w:rsid w:val="005F77A4"/>
    <w:rsid w:val="005F79CC"/>
    <w:rsid w:val="005F79FA"/>
    <w:rsid w:val="0060021E"/>
    <w:rsid w:val="0060028B"/>
    <w:rsid w:val="00600467"/>
    <w:rsid w:val="00600476"/>
    <w:rsid w:val="0060055C"/>
    <w:rsid w:val="00600E3C"/>
    <w:rsid w:val="0060137B"/>
    <w:rsid w:val="006015F9"/>
    <w:rsid w:val="00601DB4"/>
    <w:rsid w:val="00602256"/>
    <w:rsid w:val="0060254D"/>
    <w:rsid w:val="006028F0"/>
    <w:rsid w:val="00602F54"/>
    <w:rsid w:val="00602FAE"/>
    <w:rsid w:val="00603007"/>
    <w:rsid w:val="00603213"/>
    <w:rsid w:val="006055E1"/>
    <w:rsid w:val="00605A27"/>
    <w:rsid w:val="00605B39"/>
    <w:rsid w:val="00605EB1"/>
    <w:rsid w:val="00606D7B"/>
    <w:rsid w:val="00606F44"/>
    <w:rsid w:val="00607304"/>
    <w:rsid w:val="00607C30"/>
    <w:rsid w:val="00607D05"/>
    <w:rsid w:val="00607D84"/>
    <w:rsid w:val="00607E2D"/>
    <w:rsid w:val="0061010B"/>
    <w:rsid w:val="00610994"/>
    <w:rsid w:val="00610CA2"/>
    <w:rsid w:val="00610F14"/>
    <w:rsid w:val="00610F2D"/>
    <w:rsid w:val="00611763"/>
    <w:rsid w:val="00611891"/>
    <w:rsid w:val="00611B91"/>
    <w:rsid w:val="00611BDD"/>
    <w:rsid w:val="00612A07"/>
    <w:rsid w:val="00612D43"/>
    <w:rsid w:val="00612DA7"/>
    <w:rsid w:val="00613133"/>
    <w:rsid w:val="00613150"/>
    <w:rsid w:val="00613AB5"/>
    <w:rsid w:val="00613D27"/>
    <w:rsid w:val="00614B5C"/>
    <w:rsid w:val="00614B73"/>
    <w:rsid w:val="00615295"/>
    <w:rsid w:val="00615765"/>
    <w:rsid w:val="00615944"/>
    <w:rsid w:val="00615AE7"/>
    <w:rsid w:val="00615D8B"/>
    <w:rsid w:val="00615DA0"/>
    <w:rsid w:val="00615E6A"/>
    <w:rsid w:val="00616076"/>
    <w:rsid w:val="006163D7"/>
    <w:rsid w:val="006169BD"/>
    <w:rsid w:val="00617597"/>
    <w:rsid w:val="0061798E"/>
    <w:rsid w:val="00617BEC"/>
    <w:rsid w:val="006202CA"/>
    <w:rsid w:val="0062057A"/>
    <w:rsid w:val="00620B64"/>
    <w:rsid w:val="00621197"/>
    <w:rsid w:val="00621609"/>
    <w:rsid w:val="00621917"/>
    <w:rsid w:val="0062215F"/>
    <w:rsid w:val="006227A3"/>
    <w:rsid w:val="00623A0A"/>
    <w:rsid w:val="00623A0E"/>
    <w:rsid w:val="00623A17"/>
    <w:rsid w:val="00623A90"/>
    <w:rsid w:val="00623CFB"/>
    <w:rsid w:val="00623DE5"/>
    <w:rsid w:val="006244CD"/>
    <w:rsid w:val="006245F5"/>
    <w:rsid w:val="00624832"/>
    <w:rsid w:val="0062486C"/>
    <w:rsid w:val="00625159"/>
    <w:rsid w:val="00626429"/>
    <w:rsid w:val="0062685C"/>
    <w:rsid w:val="00626A7D"/>
    <w:rsid w:val="00626C45"/>
    <w:rsid w:val="006272B2"/>
    <w:rsid w:val="006279BB"/>
    <w:rsid w:val="006279F8"/>
    <w:rsid w:val="00627EAA"/>
    <w:rsid w:val="00627F6B"/>
    <w:rsid w:val="0063002F"/>
    <w:rsid w:val="006301CD"/>
    <w:rsid w:val="00630978"/>
    <w:rsid w:val="00630B47"/>
    <w:rsid w:val="00630EF9"/>
    <w:rsid w:val="00631B01"/>
    <w:rsid w:val="00631C29"/>
    <w:rsid w:val="00631E40"/>
    <w:rsid w:val="00631EF2"/>
    <w:rsid w:val="0063208F"/>
    <w:rsid w:val="00632B40"/>
    <w:rsid w:val="0063302A"/>
    <w:rsid w:val="00633088"/>
    <w:rsid w:val="006330E0"/>
    <w:rsid w:val="00633671"/>
    <w:rsid w:val="006338BD"/>
    <w:rsid w:val="006339A1"/>
    <w:rsid w:val="00633AE2"/>
    <w:rsid w:val="00633EAD"/>
    <w:rsid w:val="00634570"/>
    <w:rsid w:val="00634600"/>
    <w:rsid w:val="006347E0"/>
    <w:rsid w:val="006353A9"/>
    <w:rsid w:val="00635C69"/>
    <w:rsid w:val="00636289"/>
    <w:rsid w:val="00636375"/>
    <w:rsid w:val="00636B08"/>
    <w:rsid w:val="00636E35"/>
    <w:rsid w:val="00636F4D"/>
    <w:rsid w:val="006370F4"/>
    <w:rsid w:val="006377EA"/>
    <w:rsid w:val="00637B01"/>
    <w:rsid w:val="00637FB6"/>
    <w:rsid w:val="00640069"/>
    <w:rsid w:val="006409BF"/>
    <w:rsid w:val="00640D54"/>
    <w:rsid w:val="00641220"/>
    <w:rsid w:val="006412EF"/>
    <w:rsid w:val="00641885"/>
    <w:rsid w:val="006418BA"/>
    <w:rsid w:val="00641C2C"/>
    <w:rsid w:val="00641C3D"/>
    <w:rsid w:val="00641D26"/>
    <w:rsid w:val="00641DC1"/>
    <w:rsid w:val="00641E2E"/>
    <w:rsid w:val="00642737"/>
    <w:rsid w:val="006428F9"/>
    <w:rsid w:val="00642C82"/>
    <w:rsid w:val="006433E3"/>
    <w:rsid w:val="006434CE"/>
    <w:rsid w:val="006435B4"/>
    <w:rsid w:val="0064371B"/>
    <w:rsid w:val="0064378A"/>
    <w:rsid w:val="0064389B"/>
    <w:rsid w:val="00643C1E"/>
    <w:rsid w:val="006442C5"/>
    <w:rsid w:val="00644960"/>
    <w:rsid w:val="00644B5E"/>
    <w:rsid w:val="006450FC"/>
    <w:rsid w:val="006452A2"/>
    <w:rsid w:val="006453B6"/>
    <w:rsid w:val="00645565"/>
    <w:rsid w:val="006458F7"/>
    <w:rsid w:val="00645B2B"/>
    <w:rsid w:val="00645B8B"/>
    <w:rsid w:val="00645CC6"/>
    <w:rsid w:val="00646098"/>
    <w:rsid w:val="00646202"/>
    <w:rsid w:val="00646275"/>
    <w:rsid w:val="00646D39"/>
    <w:rsid w:val="00646D66"/>
    <w:rsid w:val="00646E84"/>
    <w:rsid w:val="00646FC4"/>
    <w:rsid w:val="00647343"/>
    <w:rsid w:val="00647734"/>
    <w:rsid w:val="006500C4"/>
    <w:rsid w:val="0065027D"/>
    <w:rsid w:val="00650467"/>
    <w:rsid w:val="00650697"/>
    <w:rsid w:val="006506CE"/>
    <w:rsid w:val="0065109D"/>
    <w:rsid w:val="00651604"/>
    <w:rsid w:val="00651C08"/>
    <w:rsid w:val="00651CC2"/>
    <w:rsid w:val="00651CED"/>
    <w:rsid w:val="00651F74"/>
    <w:rsid w:val="00652351"/>
    <w:rsid w:val="0065252E"/>
    <w:rsid w:val="006528AC"/>
    <w:rsid w:val="00652A0F"/>
    <w:rsid w:val="00653575"/>
    <w:rsid w:val="006536E7"/>
    <w:rsid w:val="00653DF1"/>
    <w:rsid w:val="00653E08"/>
    <w:rsid w:val="00654894"/>
    <w:rsid w:val="00654E7C"/>
    <w:rsid w:val="00655401"/>
    <w:rsid w:val="00655BC5"/>
    <w:rsid w:val="00655EF9"/>
    <w:rsid w:val="0065603D"/>
    <w:rsid w:val="00656A3E"/>
    <w:rsid w:val="00656D82"/>
    <w:rsid w:val="00657F6A"/>
    <w:rsid w:val="00660C57"/>
    <w:rsid w:val="00661043"/>
    <w:rsid w:val="006617E9"/>
    <w:rsid w:val="00661C6E"/>
    <w:rsid w:val="00661D8E"/>
    <w:rsid w:val="00661ED5"/>
    <w:rsid w:val="00662062"/>
    <w:rsid w:val="00662257"/>
    <w:rsid w:val="00662405"/>
    <w:rsid w:val="00662AAC"/>
    <w:rsid w:val="00662C7D"/>
    <w:rsid w:val="00662DEA"/>
    <w:rsid w:val="0066371F"/>
    <w:rsid w:val="00663796"/>
    <w:rsid w:val="00663AA1"/>
    <w:rsid w:val="00663F9B"/>
    <w:rsid w:val="0066415C"/>
    <w:rsid w:val="00664742"/>
    <w:rsid w:val="0066490F"/>
    <w:rsid w:val="00665102"/>
    <w:rsid w:val="006654B3"/>
    <w:rsid w:val="00665A0B"/>
    <w:rsid w:val="00665B2C"/>
    <w:rsid w:val="00665CD6"/>
    <w:rsid w:val="00665E11"/>
    <w:rsid w:val="00666691"/>
    <w:rsid w:val="006668E8"/>
    <w:rsid w:val="00666AB3"/>
    <w:rsid w:val="006672EA"/>
    <w:rsid w:val="00667982"/>
    <w:rsid w:val="00667AA2"/>
    <w:rsid w:val="00667FEE"/>
    <w:rsid w:val="00670352"/>
    <w:rsid w:val="00671165"/>
    <w:rsid w:val="006717D7"/>
    <w:rsid w:val="00671953"/>
    <w:rsid w:val="00671D15"/>
    <w:rsid w:val="00671EDD"/>
    <w:rsid w:val="0067208D"/>
    <w:rsid w:val="006723D5"/>
    <w:rsid w:val="00672493"/>
    <w:rsid w:val="006724F5"/>
    <w:rsid w:val="00672E20"/>
    <w:rsid w:val="00672EA3"/>
    <w:rsid w:val="006736A5"/>
    <w:rsid w:val="00674440"/>
    <w:rsid w:val="006744C1"/>
    <w:rsid w:val="00674879"/>
    <w:rsid w:val="006753D9"/>
    <w:rsid w:val="00675A99"/>
    <w:rsid w:val="00675A9B"/>
    <w:rsid w:val="006764B3"/>
    <w:rsid w:val="006764E3"/>
    <w:rsid w:val="006766DB"/>
    <w:rsid w:val="0067693F"/>
    <w:rsid w:val="00676A11"/>
    <w:rsid w:val="00676F54"/>
    <w:rsid w:val="00677041"/>
    <w:rsid w:val="006777AA"/>
    <w:rsid w:val="00677B03"/>
    <w:rsid w:val="00677D58"/>
    <w:rsid w:val="00680393"/>
    <w:rsid w:val="00680490"/>
    <w:rsid w:val="006806E2"/>
    <w:rsid w:val="00680B8A"/>
    <w:rsid w:val="00680E0D"/>
    <w:rsid w:val="00680E6F"/>
    <w:rsid w:val="00681024"/>
    <w:rsid w:val="00681397"/>
    <w:rsid w:val="00681483"/>
    <w:rsid w:val="006821AB"/>
    <w:rsid w:val="00682654"/>
    <w:rsid w:val="00683C12"/>
    <w:rsid w:val="006840DE"/>
    <w:rsid w:val="00684434"/>
    <w:rsid w:val="006845CD"/>
    <w:rsid w:val="00684C7E"/>
    <w:rsid w:val="00684DF7"/>
    <w:rsid w:val="00685BB6"/>
    <w:rsid w:val="00685CA8"/>
    <w:rsid w:val="006860B2"/>
    <w:rsid w:val="0068662D"/>
    <w:rsid w:val="00690137"/>
    <w:rsid w:val="00690538"/>
    <w:rsid w:val="006915A3"/>
    <w:rsid w:val="00691D6D"/>
    <w:rsid w:val="00692F10"/>
    <w:rsid w:val="00692F82"/>
    <w:rsid w:val="006936B6"/>
    <w:rsid w:val="00693708"/>
    <w:rsid w:val="006939A6"/>
    <w:rsid w:val="00694296"/>
    <w:rsid w:val="006942D3"/>
    <w:rsid w:val="006944AD"/>
    <w:rsid w:val="006945F9"/>
    <w:rsid w:val="006948B4"/>
    <w:rsid w:val="006948F5"/>
    <w:rsid w:val="00694A00"/>
    <w:rsid w:val="00694A88"/>
    <w:rsid w:val="00694C95"/>
    <w:rsid w:val="00695A54"/>
    <w:rsid w:val="00695A6A"/>
    <w:rsid w:val="00695B27"/>
    <w:rsid w:val="00695E44"/>
    <w:rsid w:val="00695EEB"/>
    <w:rsid w:val="00696535"/>
    <w:rsid w:val="00696FD9"/>
    <w:rsid w:val="006971CC"/>
    <w:rsid w:val="00697591"/>
    <w:rsid w:val="0069778B"/>
    <w:rsid w:val="006A06D5"/>
    <w:rsid w:val="006A0AA2"/>
    <w:rsid w:val="006A0CC0"/>
    <w:rsid w:val="006A0DC9"/>
    <w:rsid w:val="006A0E10"/>
    <w:rsid w:val="006A1ABE"/>
    <w:rsid w:val="006A1E73"/>
    <w:rsid w:val="006A200D"/>
    <w:rsid w:val="006A273B"/>
    <w:rsid w:val="006A324C"/>
    <w:rsid w:val="006A3996"/>
    <w:rsid w:val="006A44AB"/>
    <w:rsid w:val="006A52FD"/>
    <w:rsid w:val="006A59EF"/>
    <w:rsid w:val="006A6106"/>
    <w:rsid w:val="006A6D28"/>
    <w:rsid w:val="006A6D36"/>
    <w:rsid w:val="006A6DF1"/>
    <w:rsid w:val="006A6DF9"/>
    <w:rsid w:val="006A6E1F"/>
    <w:rsid w:val="006A7446"/>
    <w:rsid w:val="006B028F"/>
    <w:rsid w:val="006B0441"/>
    <w:rsid w:val="006B05BD"/>
    <w:rsid w:val="006B10C7"/>
    <w:rsid w:val="006B11AB"/>
    <w:rsid w:val="006B1995"/>
    <w:rsid w:val="006B1AE2"/>
    <w:rsid w:val="006B2225"/>
    <w:rsid w:val="006B22FA"/>
    <w:rsid w:val="006B23D1"/>
    <w:rsid w:val="006B252D"/>
    <w:rsid w:val="006B2758"/>
    <w:rsid w:val="006B27E9"/>
    <w:rsid w:val="006B2D2B"/>
    <w:rsid w:val="006B2F7B"/>
    <w:rsid w:val="006B2FE7"/>
    <w:rsid w:val="006B30F8"/>
    <w:rsid w:val="006B3995"/>
    <w:rsid w:val="006B3C6C"/>
    <w:rsid w:val="006B404E"/>
    <w:rsid w:val="006B4C45"/>
    <w:rsid w:val="006B50B2"/>
    <w:rsid w:val="006B510D"/>
    <w:rsid w:val="006B5210"/>
    <w:rsid w:val="006B52F8"/>
    <w:rsid w:val="006B5E59"/>
    <w:rsid w:val="006B602E"/>
    <w:rsid w:val="006B75BA"/>
    <w:rsid w:val="006C0324"/>
    <w:rsid w:val="006C04DB"/>
    <w:rsid w:val="006C06AF"/>
    <w:rsid w:val="006C08AB"/>
    <w:rsid w:val="006C0A46"/>
    <w:rsid w:val="006C11D0"/>
    <w:rsid w:val="006C1261"/>
    <w:rsid w:val="006C1D5F"/>
    <w:rsid w:val="006C1F5D"/>
    <w:rsid w:val="006C2209"/>
    <w:rsid w:val="006C2BF4"/>
    <w:rsid w:val="006C3124"/>
    <w:rsid w:val="006C344C"/>
    <w:rsid w:val="006C3AED"/>
    <w:rsid w:val="006C3E5F"/>
    <w:rsid w:val="006C3EAF"/>
    <w:rsid w:val="006C3EF6"/>
    <w:rsid w:val="006C407F"/>
    <w:rsid w:val="006C40FC"/>
    <w:rsid w:val="006C426D"/>
    <w:rsid w:val="006C4871"/>
    <w:rsid w:val="006C50B9"/>
    <w:rsid w:val="006C545B"/>
    <w:rsid w:val="006C5606"/>
    <w:rsid w:val="006C57EB"/>
    <w:rsid w:val="006C6568"/>
    <w:rsid w:val="006C691C"/>
    <w:rsid w:val="006C6B32"/>
    <w:rsid w:val="006C73CF"/>
    <w:rsid w:val="006C7773"/>
    <w:rsid w:val="006C7AA1"/>
    <w:rsid w:val="006C7B89"/>
    <w:rsid w:val="006C7EBE"/>
    <w:rsid w:val="006D055D"/>
    <w:rsid w:val="006D08D3"/>
    <w:rsid w:val="006D0C1C"/>
    <w:rsid w:val="006D1308"/>
    <w:rsid w:val="006D16B1"/>
    <w:rsid w:val="006D187D"/>
    <w:rsid w:val="006D188B"/>
    <w:rsid w:val="006D1968"/>
    <w:rsid w:val="006D1EDC"/>
    <w:rsid w:val="006D211B"/>
    <w:rsid w:val="006D2274"/>
    <w:rsid w:val="006D229A"/>
    <w:rsid w:val="006D23DF"/>
    <w:rsid w:val="006D25D6"/>
    <w:rsid w:val="006D2863"/>
    <w:rsid w:val="006D2A9E"/>
    <w:rsid w:val="006D2F9A"/>
    <w:rsid w:val="006D30B0"/>
    <w:rsid w:val="006D3168"/>
    <w:rsid w:val="006D3313"/>
    <w:rsid w:val="006D36A4"/>
    <w:rsid w:val="006D3EDB"/>
    <w:rsid w:val="006D3F1F"/>
    <w:rsid w:val="006D41C8"/>
    <w:rsid w:val="006D4415"/>
    <w:rsid w:val="006D457B"/>
    <w:rsid w:val="006D45BE"/>
    <w:rsid w:val="006D4670"/>
    <w:rsid w:val="006D4AA0"/>
    <w:rsid w:val="006D4D56"/>
    <w:rsid w:val="006D5495"/>
    <w:rsid w:val="006D5C34"/>
    <w:rsid w:val="006D5C79"/>
    <w:rsid w:val="006D5C9F"/>
    <w:rsid w:val="006D5E0C"/>
    <w:rsid w:val="006D5F9B"/>
    <w:rsid w:val="006D6413"/>
    <w:rsid w:val="006D6998"/>
    <w:rsid w:val="006D69FD"/>
    <w:rsid w:val="006D6C3A"/>
    <w:rsid w:val="006D72FB"/>
    <w:rsid w:val="006D737D"/>
    <w:rsid w:val="006D79AC"/>
    <w:rsid w:val="006D7AD1"/>
    <w:rsid w:val="006D7B3B"/>
    <w:rsid w:val="006E04B9"/>
    <w:rsid w:val="006E0725"/>
    <w:rsid w:val="006E08B3"/>
    <w:rsid w:val="006E0BD9"/>
    <w:rsid w:val="006E1702"/>
    <w:rsid w:val="006E1AB1"/>
    <w:rsid w:val="006E1E59"/>
    <w:rsid w:val="006E1F70"/>
    <w:rsid w:val="006E2A22"/>
    <w:rsid w:val="006E32AC"/>
    <w:rsid w:val="006E34D8"/>
    <w:rsid w:val="006E3695"/>
    <w:rsid w:val="006E36BF"/>
    <w:rsid w:val="006E3768"/>
    <w:rsid w:val="006E4246"/>
    <w:rsid w:val="006E4AE7"/>
    <w:rsid w:val="006E4D5E"/>
    <w:rsid w:val="006E5196"/>
    <w:rsid w:val="006E5343"/>
    <w:rsid w:val="006E61B5"/>
    <w:rsid w:val="006E68FD"/>
    <w:rsid w:val="006E6ACD"/>
    <w:rsid w:val="006E73D1"/>
    <w:rsid w:val="006E74D3"/>
    <w:rsid w:val="006E75E7"/>
    <w:rsid w:val="006E781D"/>
    <w:rsid w:val="006E7DC1"/>
    <w:rsid w:val="006F09F9"/>
    <w:rsid w:val="006F0A6B"/>
    <w:rsid w:val="006F1303"/>
    <w:rsid w:val="006F1358"/>
    <w:rsid w:val="006F1927"/>
    <w:rsid w:val="006F1BBF"/>
    <w:rsid w:val="006F275F"/>
    <w:rsid w:val="006F35EA"/>
    <w:rsid w:val="006F3731"/>
    <w:rsid w:val="006F3BE6"/>
    <w:rsid w:val="006F3C86"/>
    <w:rsid w:val="006F435E"/>
    <w:rsid w:val="006F4621"/>
    <w:rsid w:val="006F5E63"/>
    <w:rsid w:val="006F6768"/>
    <w:rsid w:val="006F6843"/>
    <w:rsid w:val="006F6BF5"/>
    <w:rsid w:val="006F6DA9"/>
    <w:rsid w:val="006F721F"/>
    <w:rsid w:val="006F7CEC"/>
    <w:rsid w:val="00700D29"/>
    <w:rsid w:val="00700ED1"/>
    <w:rsid w:val="0070138C"/>
    <w:rsid w:val="0070143C"/>
    <w:rsid w:val="00701637"/>
    <w:rsid w:val="0070164B"/>
    <w:rsid w:val="00701BD4"/>
    <w:rsid w:val="00701CB7"/>
    <w:rsid w:val="007022A6"/>
    <w:rsid w:val="007025D9"/>
    <w:rsid w:val="00702D50"/>
    <w:rsid w:val="00702D5E"/>
    <w:rsid w:val="00702EA4"/>
    <w:rsid w:val="007038C3"/>
    <w:rsid w:val="00703918"/>
    <w:rsid w:val="00703BC1"/>
    <w:rsid w:val="00704034"/>
    <w:rsid w:val="007040E0"/>
    <w:rsid w:val="0070414A"/>
    <w:rsid w:val="0070473F"/>
    <w:rsid w:val="00704884"/>
    <w:rsid w:val="00704893"/>
    <w:rsid w:val="00704BF8"/>
    <w:rsid w:val="0070520E"/>
    <w:rsid w:val="00705B29"/>
    <w:rsid w:val="00705C80"/>
    <w:rsid w:val="00705FE7"/>
    <w:rsid w:val="00706194"/>
    <w:rsid w:val="007063BD"/>
    <w:rsid w:val="00706986"/>
    <w:rsid w:val="00706B40"/>
    <w:rsid w:val="00706BB3"/>
    <w:rsid w:val="00707212"/>
    <w:rsid w:val="00707327"/>
    <w:rsid w:val="0070746C"/>
    <w:rsid w:val="007076AE"/>
    <w:rsid w:val="00707704"/>
    <w:rsid w:val="00707C55"/>
    <w:rsid w:val="00707D3C"/>
    <w:rsid w:val="00710422"/>
    <w:rsid w:val="0071049D"/>
    <w:rsid w:val="007104C0"/>
    <w:rsid w:val="0071074A"/>
    <w:rsid w:val="007109AD"/>
    <w:rsid w:val="00710AFD"/>
    <w:rsid w:val="00710BD5"/>
    <w:rsid w:val="007111A7"/>
    <w:rsid w:val="00711B70"/>
    <w:rsid w:val="00711C8F"/>
    <w:rsid w:val="00711D3A"/>
    <w:rsid w:val="00711F75"/>
    <w:rsid w:val="0071294B"/>
    <w:rsid w:val="007135FA"/>
    <w:rsid w:val="00713801"/>
    <w:rsid w:val="0071482F"/>
    <w:rsid w:val="0071545B"/>
    <w:rsid w:val="00715B43"/>
    <w:rsid w:val="00716466"/>
    <w:rsid w:val="007165FD"/>
    <w:rsid w:val="007167AF"/>
    <w:rsid w:val="00716C6B"/>
    <w:rsid w:val="00716F9D"/>
    <w:rsid w:val="007171E8"/>
    <w:rsid w:val="0071792F"/>
    <w:rsid w:val="00717C47"/>
    <w:rsid w:val="00720200"/>
    <w:rsid w:val="0072021D"/>
    <w:rsid w:val="0072030C"/>
    <w:rsid w:val="00720471"/>
    <w:rsid w:val="00720B9C"/>
    <w:rsid w:val="007214E0"/>
    <w:rsid w:val="0072153D"/>
    <w:rsid w:val="00721D0C"/>
    <w:rsid w:val="0072223F"/>
    <w:rsid w:val="00722364"/>
    <w:rsid w:val="00722526"/>
    <w:rsid w:val="00722582"/>
    <w:rsid w:val="007227F5"/>
    <w:rsid w:val="00722B47"/>
    <w:rsid w:val="00722D3A"/>
    <w:rsid w:val="007232C7"/>
    <w:rsid w:val="00723DB8"/>
    <w:rsid w:val="00723ED3"/>
    <w:rsid w:val="00723EEA"/>
    <w:rsid w:val="00723F6F"/>
    <w:rsid w:val="00724439"/>
    <w:rsid w:val="00724761"/>
    <w:rsid w:val="0072481B"/>
    <w:rsid w:val="007248D1"/>
    <w:rsid w:val="00725AC9"/>
    <w:rsid w:val="00725C27"/>
    <w:rsid w:val="00726CD1"/>
    <w:rsid w:val="00726EBC"/>
    <w:rsid w:val="007270B9"/>
    <w:rsid w:val="00727184"/>
    <w:rsid w:val="00727759"/>
    <w:rsid w:val="00727768"/>
    <w:rsid w:val="00727BBC"/>
    <w:rsid w:val="00727CBE"/>
    <w:rsid w:val="00727FD0"/>
    <w:rsid w:val="0073089C"/>
    <w:rsid w:val="007312CE"/>
    <w:rsid w:val="00731428"/>
    <w:rsid w:val="00731681"/>
    <w:rsid w:val="007325EA"/>
    <w:rsid w:val="0073276E"/>
    <w:rsid w:val="0073278F"/>
    <w:rsid w:val="0073289C"/>
    <w:rsid w:val="007329DA"/>
    <w:rsid w:val="00732AE7"/>
    <w:rsid w:val="00732C0A"/>
    <w:rsid w:val="00732D60"/>
    <w:rsid w:val="00732D7D"/>
    <w:rsid w:val="00732E9F"/>
    <w:rsid w:val="00732F07"/>
    <w:rsid w:val="007332CF"/>
    <w:rsid w:val="0073330F"/>
    <w:rsid w:val="00733472"/>
    <w:rsid w:val="007334E8"/>
    <w:rsid w:val="0073352F"/>
    <w:rsid w:val="007337F6"/>
    <w:rsid w:val="00733AE6"/>
    <w:rsid w:val="00733F5A"/>
    <w:rsid w:val="00734128"/>
    <w:rsid w:val="0073468F"/>
    <w:rsid w:val="0073487C"/>
    <w:rsid w:val="00734B7E"/>
    <w:rsid w:val="00734CBA"/>
    <w:rsid w:val="00735214"/>
    <w:rsid w:val="0073558E"/>
    <w:rsid w:val="00735F4D"/>
    <w:rsid w:val="00735FAB"/>
    <w:rsid w:val="0073683D"/>
    <w:rsid w:val="007369DC"/>
    <w:rsid w:val="007369FC"/>
    <w:rsid w:val="00736DBE"/>
    <w:rsid w:val="007370EF"/>
    <w:rsid w:val="0073717A"/>
    <w:rsid w:val="0073744C"/>
    <w:rsid w:val="00737B72"/>
    <w:rsid w:val="00737E93"/>
    <w:rsid w:val="0073841F"/>
    <w:rsid w:val="007401FA"/>
    <w:rsid w:val="007415D9"/>
    <w:rsid w:val="0074166C"/>
    <w:rsid w:val="00741823"/>
    <w:rsid w:val="00741EB8"/>
    <w:rsid w:val="0074263F"/>
    <w:rsid w:val="00743247"/>
    <w:rsid w:val="007432A7"/>
    <w:rsid w:val="00743756"/>
    <w:rsid w:val="0074431A"/>
    <w:rsid w:val="0074431F"/>
    <w:rsid w:val="00744322"/>
    <w:rsid w:val="00744327"/>
    <w:rsid w:val="00745CDA"/>
    <w:rsid w:val="00745FE9"/>
    <w:rsid w:val="0074622B"/>
    <w:rsid w:val="007462D6"/>
    <w:rsid w:val="007465B4"/>
    <w:rsid w:val="007465ED"/>
    <w:rsid w:val="00746EFA"/>
    <w:rsid w:val="00747270"/>
    <w:rsid w:val="00747541"/>
    <w:rsid w:val="00747545"/>
    <w:rsid w:val="0074768D"/>
    <w:rsid w:val="00747700"/>
    <w:rsid w:val="00747B3F"/>
    <w:rsid w:val="007501FB"/>
    <w:rsid w:val="00750394"/>
    <w:rsid w:val="0075051E"/>
    <w:rsid w:val="00750529"/>
    <w:rsid w:val="00750538"/>
    <w:rsid w:val="00750A65"/>
    <w:rsid w:val="00750F2C"/>
    <w:rsid w:val="00751B4F"/>
    <w:rsid w:val="00751D96"/>
    <w:rsid w:val="00751E49"/>
    <w:rsid w:val="00751F06"/>
    <w:rsid w:val="00752070"/>
    <w:rsid w:val="007520EE"/>
    <w:rsid w:val="00752583"/>
    <w:rsid w:val="00752FDA"/>
    <w:rsid w:val="007532F6"/>
    <w:rsid w:val="007537F5"/>
    <w:rsid w:val="007539A0"/>
    <w:rsid w:val="00753C27"/>
    <w:rsid w:val="00753E9A"/>
    <w:rsid w:val="00754253"/>
    <w:rsid w:val="00754410"/>
    <w:rsid w:val="00754C8C"/>
    <w:rsid w:val="00754CCA"/>
    <w:rsid w:val="00754D10"/>
    <w:rsid w:val="00755116"/>
    <w:rsid w:val="00755840"/>
    <w:rsid w:val="0075586A"/>
    <w:rsid w:val="0075587F"/>
    <w:rsid w:val="00755941"/>
    <w:rsid w:val="00755EA2"/>
    <w:rsid w:val="00756B5A"/>
    <w:rsid w:val="00756DE9"/>
    <w:rsid w:val="007574E6"/>
    <w:rsid w:val="007575A9"/>
    <w:rsid w:val="007578FC"/>
    <w:rsid w:val="00757AA9"/>
    <w:rsid w:val="007602F8"/>
    <w:rsid w:val="00760323"/>
    <w:rsid w:val="00760601"/>
    <w:rsid w:val="00760C2D"/>
    <w:rsid w:val="00760CB8"/>
    <w:rsid w:val="00760DB7"/>
    <w:rsid w:val="00761088"/>
    <w:rsid w:val="007610D2"/>
    <w:rsid w:val="0076180B"/>
    <w:rsid w:val="00761AAA"/>
    <w:rsid w:val="00761F8D"/>
    <w:rsid w:val="00762502"/>
    <w:rsid w:val="00762A0A"/>
    <w:rsid w:val="00762D88"/>
    <w:rsid w:val="00763641"/>
    <w:rsid w:val="007637D5"/>
    <w:rsid w:val="00763847"/>
    <w:rsid w:val="007639B0"/>
    <w:rsid w:val="00763A99"/>
    <w:rsid w:val="00763D50"/>
    <w:rsid w:val="00764368"/>
    <w:rsid w:val="00764E56"/>
    <w:rsid w:val="00764F1C"/>
    <w:rsid w:val="007654AA"/>
    <w:rsid w:val="0076595C"/>
    <w:rsid w:val="00765A2C"/>
    <w:rsid w:val="00765AC6"/>
    <w:rsid w:val="00765CB9"/>
    <w:rsid w:val="00765E1D"/>
    <w:rsid w:val="00766DB6"/>
    <w:rsid w:val="00766EAE"/>
    <w:rsid w:val="00766EE6"/>
    <w:rsid w:val="0076749C"/>
    <w:rsid w:val="00767847"/>
    <w:rsid w:val="00767C7C"/>
    <w:rsid w:val="0077072C"/>
    <w:rsid w:val="0077160D"/>
    <w:rsid w:val="00771B79"/>
    <w:rsid w:val="00771DE7"/>
    <w:rsid w:val="0077232C"/>
    <w:rsid w:val="007725E6"/>
    <w:rsid w:val="00772DC4"/>
    <w:rsid w:val="00773977"/>
    <w:rsid w:val="00774466"/>
    <w:rsid w:val="007744D6"/>
    <w:rsid w:val="00774809"/>
    <w:rsid w:val="00774BF3"/>
    <w:rsid w:val="00774EF2"/>
    <w:rsid w:val="00774F60"/>
    <w:rsid w:val="007759A9"/>
    <w:rsid w:val="00776179"/>
    <w:rsid w:val="00776BC5"/>
    <w:rsid w:val="00776CB6"/>
    <w:rsid w:val="00776E13"/>
    <w:rsid w:val="00776FB8"/>
    <w:rsid w:val="0077702E"/>
    <w:rsid w:val="007771BD"/>
    <w:rsid w:val="007775EB"/>
    <w:rsid w:val="007777FD"/>
    <w:rsid w:val="00777808"/>
    <w:rsid w:val="00777CDF"/>
    <w:rsid w:val="0078014D"/>
    <w:rsid w:val="0078015A"/>
    <w:rsid w:val="00780195"/>
    <w:rsid w:val="00780703"/>
    <w:rsid w:val="00780D6C"/>
    <w:rsid w:val="00781454"/>
    <w:rsid w:val="00781783"/>
    <w:rsid w:val="00781896"/>
    <w:rsid w:val="007818CD"/>
    <w:rsid w:val="00781952"/>
    <w:rsid w:val="00781AC9"/>
    <w:rsid w:val="00782AB5"/>
    <w:rsid w:val="00783116"/>
    <w:rsid w:val="007832CF"/>
    <w:rsid w:val="007836A7"/>
    <w:rsid w:val="00783A43"/>
    <w:rsid w:val="00783C5B"/>
    <w:rsid w:val="00783CD7"/>
    <w:rsid w:val="00783F66"/>
    <w:rsid w:val="0078442F"/>
    <w:rsid w:val="0078470C"/>
    <w:rsid w:val="00784A99"/>
    <w:rsid w:val="00784BEB"/>
    <w:rsid w:val="00784E6D"/>
    <w:rsid w:val="00785593"/>
    <w:rsid w:val="00786262"/>
    <w:rsid w:val="007869B1"/>
    <w:rsid w:val="00786F8A"/>
    <w:rsid w:val="00786F9E"/>
    <w:rsid w:val="00787588"/>
    <w:rsid w:val="00787712"/>
    <w:rsid w:val="00787871"/>
    <w:rsid w:val="0078791B"/>
    <w:rsid w:val="00790524"/>
    <w:rsid w:val="00791EE1"/>
    <w:rsid w:val="007922DE"/>
    <w:rsid w:val="007926D3"/>
    <w:rsid w:val="00792967"/>
    <w:rsid w:val="00792C27"/>
    <w:rsid w:val="00792DC9"/>
    <w:rsid w:val="007936B8"/>
    <w:rsid w:val="00793CB6"/>
    <w:rsid w:val="00793EE6"/>
    <w:rsid w:val="00794144"/>
    <w:rsid w:val="0079427A"/>
    <w:rsid w:val="0079444F"/>
    <w:rsid w:val="00794775"/>
    <w:rsid w:val="00794A7A"/>
    <w:rsid w:val="00794C58"/>
    <w:rsid w:val="00794E25"/>
    <w:rsid w:val="00795A5A"/>
    <w:rsid w:val="0079615C"/>
    <w:rsid w:val="0079649E"/>
    <w:rsid w:val="007966E2"/>
    <w:rsid w:val="00796A0D"/>
    <w:rsid w:val="00797005"/>
    <w:rsid w:val="00797A77"/>
    <w:rsid w:val="00797D85"/>
    <w:rsid w:val="007A00F8"/>
    <w:rsid w:val="007A01E5"/>
    <w:rsid w:val="007A02D3"/>
    <w:rsid w:val="007A0338"/>
    <w:rsid w:val="007A03CB"/>
    <w:rsid w:val="007A0851"/>
    <w:rsid w:val="007A0956"/>
    <w:rsid w:val="007A0D9A"/>
    <w:rsid w:val="007A0DA8"/>
    <w:rsid w:val="007A138D"/>
    <w:rsid w:val="007A13B9"/>
    <w:rsid w:val="007A177D"/>
    <w:rsid w:val="007A1985"/>
    <w:rsid w:val="007A1FE4"/>
    <w:rsid w:val="007A25CC"/>
    <w:rsid w:val="007A2913"/>
    <w:rsid w:val="007A298D"/>
    <w:rsid w:val="007A2C0A"/>
    <w:rsid w:val="007A2CE2"/>
    <w:rsid w:val="007A3282"/>
    <w:rsid w:val="007A3556"/>
    <w:rsid w:val="007A35B0"/>
    <w:rsid w:val="007A3B20"/>
    <w:rsid w:val="007A3DBB"/>
    <w:rsid w:val="007A4461"/>
    <w:rsid w:val="007A4A7B"/>
    <w:rsid w:val="007A50EB"/>
    <w:rsid w:val="007A5424"/>
    <w:rsid w:val="007A5B71"/>
    <w:rsid w:val="007A60AB"/>
    <w:rsid w:val="007A6461"/>
    <w:rsid w:val="007A6770"/>
    <w:rsid w:val="007A7645"/>
    <w:rsid w:val="007A7684"/>
    <w:rsid w:val="007A778D"/>
    <w:rsid w:val="007A7A8D"/>
    <w:rsid w:val="007A7B86"/>
    <w:rsid w:val="007A7EB4"/>
    <w:rsid w:val="007B139F"/>
    <w:rsid w:val="007B150A"/>
    <w:rsid w:val="007B1985"/>
    <w:rsid w:val="007B1A15"/>
    <w:rsid w:val="007B1CE3"/>
    <w:rsid w:val="007B253C"/>
    <w:rsid w:val="007B2802"/>
    <w:rsid w:val="007B3227"/>
    <w:rsid w:val="007B352D"/>
    <w:rsid w:val="007B38CA"/>
    <w:rsid w:val="007B39D6"/>
    <w:rsid w:val="007B3B2C"/>
    <w:rsid w:val="007B4084"/>
    <w:rsid w:val="007B41A0"/>
    <w:rsid w:val="007B46F7"/>
    <w:rsid w:val="007B4978"/>
    <w:rsid w:val="007B4EED"/>
    <w:rsid w:val="007B4FF9"/>
    <w:rsid w:val="007B56F1"/>
    <w:rsid w:val="007B5C8A"/>
    <w:rsid w:val="007B6C04"/>
    <w:rsid w:val="007B6CBA"/>
    <w:rsid w:val="007B7063"/>
    <w:rsid w:val="007B7964"/>
    <w:rsid w:val="007B79B5"/>
    <w:rsid w:val="007B7B61"/>
    <w:rsid w:val="007B7ECC"/>
    <w:rsid w:val="007C0BD3"/>
    <w:rsid w:val="007C1C92"/>
    <w:rsid w:val="007C21E1"/>
    <w:rsid w:val="007C2277"/>
    <w:rsid w:val="007C285D"/>
    <w:rsid w:val="007C28A0"/>
    <w:rsid w:val="007C2906"/>
    <w:rsid w:val="007C3068"/>
    <w:rsid w:val="007C36CB"/>
    <w:rsid w:val="007C3872"/>
    <w:rsid w:val="007C402C"/>
    <w:rsid w:val="007C414D"/>
    <w:rsid w:val="007C4995"/>
    <w:rsid w:val="007C4E40"/>
    <w:rsid w:val="007C5248"/>
    <w:rsid w:val="007C55DD"/>
    <w:rsid w:val="007C6301"/>
    <w:rsid w:val="007C658A"/>
    <w:rsid w:val="007C6B20"/>
    <w:rsid w:val="007C6BC0"/>
    <w:rsid w:val="007C6D2D"/>
    <w:rsid w:val="007D0014"/>
    <w:rsid w:val="007D0066"/>
    <w:rsid w:val="007D01F0"/>
    <w:rsid w:val="007D0325"/>
    <w:rsid w:val="007D0326"/>
    <w:rsid w:val="007D0846"/>
    <w:rsid w:val="007D08BB"/>
    <w:rsid w:val="007D0A56"/>
    <w:rsid w:val="007D117C"/>
    <w:rsid w:val="007D15B3"/>
    <w:rsid w:val="007D1716"/>
    <w:rsid w:val="007D1CA2"/>
    <w:rsid w:val="007D1E5B"/>
    <w:rsid w:val="007D2D56"/>
    <w:rsid w:val="007D2E5C"/>
    <w:rsid w:val="007D2F35"/>
    <w:rsid w:val="007D32EA"/>
    <w:rsid w:val="007D3537"/>
    <w:rsid w:val="007D354F"/>
    <w:rsid w:val="007D388A"/>
    <w:rsid w:val="007D3992"/>
    <w:rsid w:val="007D3B41"/>
    <w:rsid w:val="007D46A2"/>
    <w:rsid w:val="007D4AFA"/>
    <w:rsid w:val="007D5320"/>
    <w:rsid w:val="007D549C"/>
    <w:rsid w:val="007D58F3"/>
    <w:rsid w:val="007D610C"/>
    <w:rsid w:val="007D611A"/>
    <w:rsid w:val="007D61F7"/>
    <w:rsid w:val="007D635D"/>
    <w:rsid w:val="007D6964"/>
    <w:rsid w:val="007D7131"/>
    <w:rsid w:val="007D72F5"/>
    <w:rsid w:val="007D7548"/>
    <w:rsid w:val="007D7C85"/>
    <w:rsid w:val="007D7EA7"/>
    <w:rsid w:val="007E09E6"/>
    <w:rsid w:val="007E0D02"/>
    <w:rsid w:val="007E1504"/>
    <w:rsid w:val="007E2780"/>
    <w:rsid w:val="007E288D"/>
    <w:rsid w:val="007E2A04"/>
    <w:rsid w:val="007E2A35"/>
    <w:rsid w:val="007E2C1D"/>
    <w:rsid w:val="007E2F6C"/>
    <w:rsid w:val="007E324B"/>
    <w:rsid w:val="007E3909"/>
    <w:rsid w:val="007E3BCF"/>
    <w:rsid w:val="007E3BDD"/>
    <w:rsid w:val="007E404B"/>
    <w:rsid w:val="007E4E8B"/>
    <w:rsid w:val="007E4EBA"/>
    <w:rsid w:val="007E4FD1"/>
    <w:rsid w:val="007E517B"/>
    <w:rsid w:val="007E5661"/>
    <w:rsid w:val="007E5961"/>
    <w:rsid w:val="007E5A66"/>
    <w:rsid w:val="007E5C17"/>
    <w:rsid w:val="007E660D"/>
    <w:rsid w:val="007E67E2"/>
    <w:rsid w:val="007E6D6D"/>
    <w:rsid w:val="007E6F6A"/>
    <w:rsid w:val="007F0564"/>
    <w:rsid w:val="007F0883"/>
    <w:rsid w:val="007F089B"/>
    <w:rsid w:val="007F0B23"/>
    <w:rsid w:val="007F1BA5"/>
    <w:rsid w:val="007F1DF9"/>
    <w:rsid w:val="007F1F46"/>
    <w:rsid w:val="007F236B"/>
    <w:rsid w:val="007F23A5"/>
    <w:rsid w:val="007F2847"/>
    <w:rsid w:val="007F3343"/>
    <w:rsid w:val="007F3465"/>
    <w:rsid w:val="007F3570"/>
    <w:rsid w:val="007F3F61"/>
    <w:rsid w:val="007F409D"/>
    <w:rsid w:val="007F4341"/>
    <w:rsid w:val="007F4B91"/>
    <w:rsid w:val="007F5304"/>
    <w:rsid w:val="007F581C"/>
    <w:rsid w:val="007F589D"/>
    <w:rsid w:val="007F59A0"/>
    <w:rsid w:val="007F5D83"/>
    <w:rsid w:val="007F6116"/>
    <w:rsid w:val="007F6148"/>
    <w:rsid w:val="007F6559"/>
    <w:rsid w:val="007F6C04"/>
    <w:rsid w:val="007F6EEA"/>
    <w:rsid w:val="007F721F"/>
    <w:rsid w:val="007F776F"/>
    <w:rsid w:val="007F7DE9"/>
    <w:rsid w:val="0080000F"/>
    <w:rsid w:val="0080015C"/>
    <w:rsid w:val="0080017B"/>
    <w:rsid w:val="008001DE"/>
    <w:rsid w:val="008002F3"/>
    <w:rsid w:val="00800482"/>
    <w:rsid w:val="008012F0"/>
    <w:rsid w:val="00801702"/>
    <w:rsid w:val="00801966"/>
    <w:rsid w:val="00801AA8"/>
    <w:rsid w:val="008024FF"/>
    <w:rsid w:val="00802801"/>
    <w:rsid w:val="00802C2B"/>
    <w:rsid w:val="00802C73"/>
    <w:rsid w:val="00802EA5"/>
    <w:rsid w:val="00802F57"/>
    <w:rsid w:val="0080352E"/>
    <w:rsid w:val="00803A90"/>
    <w:rsid w:val="00804760"/>
    <w:rsid w:val="00804964"/>
    <w:rsid w:val="00804A34"/>
    <w:rsid w:val="00804B54"/>
    <w:rsid w:val="0080531E"/>
    <w:rsid w:val="00805608"/>
    <w:rsid w:val="00805B2B"/>
    <w:rsid w:val="00805D34"/>
    <w:rsid w:val="00805D54"/>
    <w:rsid w:val="008061D8"/>
    <w:rsid w:val="00806655"/>
    <w:rsid w:val="00806996"/>
    <w:rsid w:val="00806E69"/>
    <w:rsid w:val="0080715A"/>
    <w:rsid w:val="0080716E"/>
    <w:rsid w:val="008075B8"/>
    <w:rsid w:val="00807695"/>
    <w:rsid w:val="00807B49"/>
    <w:rsid w:val="00807D83"/>
    <w:rsid w:val="00810176"/>
    <w:rsid w:val="00810991"/>
    <w:rsid w:val="00810DB8"/>
    <w:rsid w:val="00810F74"/>
    <w:rsid w:val="00811B54"/>
    <w:rsid w:val="00811C6D"/>
    <w:rsid w:val="00811D13"/>
    <w:rsid w:val="00811F67"/>
    <w:rsid w:val="00812034"/>
    <w:rsid w:val="00812D69"/>
    <w:rsid w:val="00813395"/>
    <w:rsid w:val="008135FD"/>
    <w:rsid w:val="008138A0"/>
    <w:rsid w:val="00813926"/>
    <w:rsid w:val="0081395D"/>
    <w:rsid w:val="00813CCC"/>
    <w:rsid w:val="008141F9"/>
    <w:rsid w:val="008142A8"/>
    <w:rsid w:val="00814852"/>
    <w:rsid w:val="00814899"/>
    <w:rsid w:val="00815360"/>
    <w:rsid w:val="0081572E"/>
    <w:rsid w:val="00815862"/>
    <w:rsid w:val="008158A0"/>
    <w:rsid w:val="00815CB1"/>
    <w:rsid w:val="00815D5A"/>
    <w:rsid w:val="0081658D"/>
    <w:rsid w:val="00816776"/>
    <w:rsid w:val="0081685C"/>
    <w:rsid w:val="00816B2E"/>
    <w:rsid w:val="00816CE0"/>
    <w:rsid w:val="00816D74"/>
    <w:rsid w:val="00817244"/>
    <w:rsid w:val="00817897"/>
    <w:rsid w:val="00820092"/>
    <w:rsid w:val="008205EF"/>
    <w:rsid w:val="008206E7"/>
    <w:rsid w:val="00820A84"/>
    <w:rsid w:val="008212DD"/>
    <w:rsid w:val="008217CC"/>
    <w:rsid w:val="0082273B"/>
    <w:rsid w:val="0082286F"/>
    <w:rsid w:val="00823FC7"/>
    <w:rsid w:val="00823FEB"/>
    <w:rsid w:val="0082486F"/>
    <w:rsid w:val="00824881"/>
    <w:rsid w:val="00824F3D"/>
    <w:rsid w:val="008252E8"/>
    <w:rsid w:val="008252F8"/>
    <w:rsid w:val="0082547C"/>
    <w:rsid w:val="00825FD5"/>
    <w:rsid w:val="0082639B"/>
    <w:rsid w:val="00826549"/>
    <w:rsid w:val="00826894"/>
    <w:rsid w:val="00826BB9"/>
    <w:rsid w:val="0082707A"/>
    <w:rsid w:val="008274CD"/>
    <w:rsid w:val="008277A2"/>
    <w:rsid w:val="008277C9"/>
    <w:rsid w:val="0082797B"/>
    <w:rsid w:val="008310A1"/>
    <w:rsid w:val="008315EA"/>
    <w:rsid w:val="00831A72"/>
    <w:rsid w:val="00831B1F"/>
    <w:rsid w:val="00831B49"/>
    <w:rsid w:val="00831E6B"/>
    <w:rsid w:val="008322F4"/>
    <w:rsid w:val="00832457"/>
    <w:rsid w:val="0083275A"/>
    <w:rsid w:val="00832BC3"/>
    <w:rsid w:val="00832DAC"/>
    <w:rsid w:val="00832E4F"/>
    <w:rsid w:val="00832E89"/>
    <w:rsid w:val="00832E9B"/>
    <w:rsid w:val="00833602"/>
    <w:rsid w:val="008336D5"/>
    <w:rsid w:val="00833875"/>
    <w:rsid w:val="00833899"/>
    <w:rsid w:val="008339ED"/>
    <w:rsid w:val="00834764"/>
    <w:rsid w:val="0083495F"/>
    <w:rsid w:val="0083514F"/>
    <w:rsid w:val="00835206"/>
    <w:rsid w:val="00835928"/>
    <w:rsid w:val="00835D5B"/>
    <w:rsid w:val="00836082"/>
    <w:rsid w:val="00836112"/>
    <w:rsid w:val="00836783"/>
    <w:rsid w:val="008368E5"/>
    <w:rsid w:val="00836937"/>
    <w:rsid w:val="00836BA8"/>
    <w:rsid w:val="00836E5B"/>
    <w:rsid w:val="008379B3"/>
    <w:rsid w:val="00837A2C"/>
    <w:rsid w:val="00837EA6"/>
    <w:rsid w:val="008407FE"/>
    <w:rsid w:val="008425AB"/>
    <w:rsid w:val="008425FF"/>
    <w:rsid w:val="00842786"/>
    <w:rsid w:val="00842D66"/>
    <w:rsid w:val="008433DB"/>
    <w:rsid w:val="00843AC6"/>
    <w:rsid w:val="00843D78"/>
    <w:rsid w:val="00843F4B"/>
    <w:rsid w:val="008449D8"/>
    <w:rsid w:val="00844BF1"/>
    <w:rsid w:val="00844D07"/>
    <w:rsid w:val="00844D78"/>
    <w:rsid w:val="0084531F"/>
    <w:rsid w:val="00845573"/>
    <w:rsid w:val="00845D3A"/>
    <w:rsid w:val="00845DC3"/>
    <w:rsid w:val="00846CA3"/>
    <w:rsid w:val="00846F7E"/>
    <w:rsid w:val="00847092"/>
    <w:rsid w:val="0084711E"/>
    <w:rsid w:val="0084748F"/>
    <w:rsid w:val="00847C2C"/>
    <w:rsid w:val="00847C63"/>
    <w:rsid w:val="00847D63"/>
    <w:rsid w:val="00847E4E"/>
    <w:rsid w:val="00850085"/>
    <w:rsid w:val="00850282"/>
    <w:rsid w:val="00850859"/>
    <w:rsid w:val="0085093E"/>
    <w:rsid w:val="00850C57"/>
    <w:rsid w:val="00850CC0"/>
    <w:rsid w:val="008510D5"/>
    <w:rsid w:val="00851145"/>
    <w:rsid w:val="008513D9"/>
    <w:rsid w:val="00851548"/>
    <w:rsid w:val="00851CA2"/>
    <w:rsid w:val="00852221"/>
    <w:rsid w:val="00852ADA"/>
    <w:rsid w:val="00852E69"/>
    <w:rsid w:val="0085325B"/>
    <w:rsid w:val="00853485"/>
    <w:rsid w:val="00853598"/>
    <w:rsid w:val="008536DD"/>
    <w:rsid w:val="00853ADE"/>
    <w:rsid w:val="008550FB"/>
    <w:rsid w:val="0085531D"/>
    <w:rsid w:val="0085570A"/>
    <w:rsid w:val="00855890"/>
    <w:rsid w:val="00856043"/>
    <w:rsid w:val="00856437"/>
    <w:rsid w:val="00856980"/>
    <w:rsid w:val="00856994"/>
    <w:rsid w:val="00856A2C"/>
    <w:rsid w:val="00857328"/>
    <w:rsid w:val="008573F0"/>
    <w:rsid w:val="0085753C"/>
    <w:rsid w:val="00857777"/>
    <w:rsid w:val="00857C39"/>
    <w:rsid w:val="00857F7F"/>
    <w:rsid w:val="008600CC"/>
    <w:rsid w:val="0086023D"/>
    <w:rsid w:val="008608D5"/>
    <w:rsid w:val="00860C1B"/>
    <w:rsid w:val="008613CB"/>
    <w:rsid w:val="00861B12"/>
    <w:rsid w:val="00861B81"/>
    <w:rsid w:val="00861CC6"/>
    <w:rsid w:val="008620A0"/>
    <w:rsid w:val="0086304F"/>
    <w:rsid w:val="008637C8"/>
    <w:rsid w:val="00863851"/>
    <w:rsid w:val="00863B73"/>
    <w:rsid w:val="00863D5E"/>
    <w:rsid w:val="00863E7E"/>
    <w:rsid w:val="00863EBF"/>
    <w:rsid w:val="00864016"/>
    <w:rsid w:val="0086452E"/>
    <w:rsid w:val="0086453C"/>
    <w:rsid w:val="008658B2"/>
    <w:rsid w:val="00865D62"/>
    <w:rsid w:val="00865E64"/>
    <w:rsid w:val="00865F4C"/>
    <w:rsid w:val="008661DC"/>
    <w:rsid w:val="0086637F"/>
    <w:rsid w:val="008663AF"/>
    <w:rsid w:val="00866A10"/>
    <w:rsid w:val="00866AB1"/>
    <w:rsid w:val="00866D7D"/>
    <w:rsid w:val="0086700A"/>
    <w:rsid w:val="00867413"/>
    <w:rsid w:val="00867642"/>
    <w:rsid w:val="00867686"/>
    <w:rsid w:val="00867785"/>
    <w:rsid w:val="008677F1"/>
    <w:rsid w:val="00867970"/>
    <w:rsid w:val="00867AEE"/>
    <w:rsid w:val="00867CAB"/>
    <w:rsid w:val="00867DBB"/>
    <w:rsid w:val="008707C1"/>
    <w:rsid w:val="00870A12"/>
    <w:rsid w:val="0087181E"/>
    <w:rsid w:val="00871B23"/>
    <w:rsid w:val="00871E5F"/>
    <w:rsid w:val="00871FA6"/>
    <w:rsid w:val="0087213D"/>
    <w:rsid w:val="008727E6"/>
    <w:rsid w:val="00872B55"/>
    <w:rsid w:val="00872C4F"/>
    <w:rsid w:val="00872C80"/>
    <w:rsid w:val="008734AC"/>
    <w:rsid w:val="00873D37"/>
    <w:rsid w:val="00874330"/>
    <w:rsid w:val="008745B7"/>
    <w:rsid w:val="00874CF6"/>
    <w:rsid w:val="00874CF7"/>
    <w:rsid w:val="0087555D"/>
    <w:rsid w:val="00875824"/>
    <w:rsid w:val="00875DC2"/>
    <w:rsid w:val="00875FDF"/>
    <w:rsid w:val="008760BE"/>
    <w:rsid w:val="00876399"/>
    <w:rsid w:val="00877372"/>
    <w:rsid w:val="008776FE"/>
    <w:rsid w:val="0087778B"/>
    <w:rsid w:val="008778B7"/>
    <w:rsid w:val="00877A6D"/>
    <w:rsid w:val="00877B29"/>
    <w:rsid w:val="00877C86"/>
    <w:rsid w:val="00877E39"/>
    <w:rsid w:val="0088020A"/>
    <w:rsid w:val="00880265"/>
    <w:rsid w:val="0088039A"/>
    <w:rsid w:val="00880AA8"/>
    <w:rsid w:val="00880C25"/>
    <w:rsid w:val="0088109E"/>
    <w:rsid w:val="00881E1F"/>
    <w:rsid w:val="00881EE3"/>
    <w:rsid w:val="00881EEC"/>
    <w:rsid w:val="00882112"/>
    <w:rsid w:val="008821A7"/>
    <w:rsid w:val="00882BCE"/>
    <w:rsid w:val="00882DD8"/>
    <w:rsid w:val="00882EDA"/>
    <w:rsid w:val="00882FCA"/>
    <w:rsid w:val="008839AC"/>
    <w:rsid w:val="00883AA6"/>
    <w:rsid w:val="00883F0F"/>
    <w:rsid w:val="008840B6"/>
    <w:rsid w:val="0088424B"/>
    <w:rsid w:val="0088435D"/>
    <w:rsid w:val="008849A9"/>
    <w:rsid w:val="00884E57"/>
    <w:rsid w:val="008861A7"/>
    <w:rsid w:val="00886210"/>
    <w:rsid w:val="00886283"/>
    <w:rsid w:val="00886299"/>
    <w:rsid w:val="0088638C"/>
    <w:rsid w:val="00886718"/>
    <w:rsid w:val="00886C60"/>
    <w:rsid w:val="00886E44"/>
    <w:rsid w:val="00887038"/>
    <w:rsid w:val="00887319"/>
    <w:rsid w:val="00890543"/>
    <w:rsid w:val="00890557"/>
    <w:rsid w:val="008907A0"/>
    <w:rsid w:val="00890887"/>
    <w:rsid w:val="0089124D"/>
    <w:rsid w:val="00891832"/>
    <w:rsid w:val="0089183E"/>
    <w:rsid w:val="00891C09"/>
    <w:rsid w:val="00891E5A"/>
    <w:rsid w:val="00892034"/>
    <w:rsid w:val="008920C9"/>
    <w:rsid w:val="008921D1"/>
    <w:rsid w:val="0089273B"/>
    <w:rsid w:val="0089383A"/>
    <w:rsid w:val="00893D23"/>
    <w:rsid w:val="00893F24"/>
    <w:rsid w:val="008940D6"/>
    <w:rsid w:val="00894131"/>
    <w:rsid w:val="008942A1"/>
    <w:rsid w:val="0089462A"/>
    <w:rsid w:val="008947DC"/>
    <w:rsid w:val="008948ED"/>
    <w:rsid w:val="0089561F"/>
    <w:rsid w:val="008959F4"/>
    <w:rsid w:val="00896A43"/>
    <w:rsid w:val="00897EEF"/>
    <w:rsid w:val="008A0129"/>
    <w:rsid w:val="008A03E5"/>
    <w:rsid w:val="008A06DB"/>
    <w:rsid w:val="008A083A"/>
    <w:rsid w:val="008A0AF0"/>
    <w:rsid w:val="008A0E69"/>
    <w:rsid w:val="008A0EB5"/>
    <w:rsid w:val="008A1278"/>
    <w:rsid w:val="008A138C"/>
    <w:rsid w:val="008A1725"/>
    <w:rsid w:val="008A20FF"/>
    <w:rsid w:val="008A211D"/>
    <w:rsid w:val="008A2868"/>
    <w:rsid w:val="008A2CE5"/>
    <w:rsid w:val="008A306C"/>
    <w:rsid w:val="008A3126"/>
    <w:rsid w:val="008A31A4"/>
    <w:rsid w:val="008A36FF"/>
    <w:rsid w:val="008A37C0"/>
    <w:rsid w:val="008A40B9"/>
    <w:rsid w:val="008A4231"/>
    <w:rsid w:val="008A477D"/>
    <w:rsid w:val="008A4AB9"/>
    <w:rsid w:val="008A4AFD"/>
    <w:rsid w:val="008A54BF"/>
    <w:rsid w:val="008A54DF"/>
    <w:rsid w:val="008A59FF"/>
    <w:rsid w:val="008A5BA9"/>
    <w:rsid w:val="008A6107"/>
    <w:rsid w:val="008A6302"/>
    <w:rsid w:val="008A67DD"/>
    <w:rsid w:val="008A692D"/>
    <w:rsid w:val="008A6D6D"/>
    <w:rsid w:val="008A6EA8"/>
    <w:rsid w:val="008A75BC"/>
    <w:rsid w:val="008A77B0"/>
    <w:rsid w:val="008A7904"/>
    <w:rsid w:val="008A7BDB"/>
    <w:rsid w:val="008A7E49"/>
    <w:rsid w:val="008B0564"/>
    <w:rsid w:val="008B0940"/>
    <w:rsid w:val="008B0E04"/>
    <w:rsid w:val="008B0E95"/>
    <w:rsid w:val="008B1D70"/>
    <w:rsid w:val="008B1DE5"/>
    <w:rsid w:val="008B1F4E"/>
    <w:rsid w:val="008B21BD"/>
    <w:rsid w:val="008B2262"/>
    <w:rsid w:val="008B2618"/>
    <w:rsid w:val="008B28A7"/>
    <w:rsid w:val="008B28D8"/>
    <w:rsid w:val="008B29A2"/>
    <w:rsid w:val="008B2C8E"/>
    <w:rsid w:val="008B2D04"/>
    <w:rsid w:val="008B32EE"/>
    <w:rsid w:val="008B37CD"/>
    <w:rsid w:val="008B3EFA"/>
    <w:rsid w:val="008B451C"/>
    <w:rsid w:val="008B453B"/>
    <w:rsid w:val="008B46D5"/>
    <w:rsid w:val="008B4C2A"/>
    <w:rsid w:val="008B4C32"/>
    <w:rsid w:val="008B4C59"/>
    <w:rsid w:val="008B4FC0"/>
    <w:rsid w:val="008B526E"/>
    <w:rsid w:val="008B5273"/>
    <w:rsid w:val="008B5363"/>
    <w:rsid w:val="008B53DC"/>
    <w:rsid w:val="008B5C27"/>
    <w:rsid w:val="008B5F52"/>
    <w:rsid w:val="008B6231"/>
    <w:rsid w:val="008B656B"/>
    <w:rsid w:val="008B663E"/>
    <w:rsid w:val="008B67A2"/>
    <w:rsid w:val="008B6B83"/>
    <w:rsid w:val="008B6EEF"/>
    <w:rsid w:val="008B722B"/>
    <w:rsid w:val="008B78C6"/>
    <w:rsid w:val="008B7A1F"/>
    <w:rsid w:val="008B7EE8"/>
    <w:rsid w:val="008C025A"/>
    <w:rsid w:val="008C07F7"/>
    <w:rsid w:val="008C0F73"/>
    <w:rsid w:val="008C0FED"/>
    <w:rsid w:val="008C11A8"/>
    <w:rsid w:val="008C148F"/>
    <w:rsid w:val="008C1EC6"/>
    <w:rsid w:val="008C205D"/>
    <w:rsid w:val="008C26E7"/>
    <w:rsid w:val="008C28AB"/>
    <w:rsid w:val="008C2905"/>
    <w:rsid w:val="008C2BF9"/>
    <w:rsid w:val="008C337E"/>
    <w:rsid w:val="008C3579"/>
    <w:rsid w:val="008C37F7"/>
    <w:rsid w:val="008C384C"/>
    <w:rsid w:val="008C3A5B"/>
    <w:rsid w:val="008C3C9C"/>
    <w:rsid w:val="008C3DB9"/>
    <w:rsid w:val="008C3FB9"/>
    <w:rsid w:val="008C409C"/>
    <w:rsid w:val="008C4324"/>
    <w:rsid w:val="008C4795"/>
    <w:rsid w:val="008C47AA"/>
    <w:rsid w:val="008C4FAF"/>
    <w:rsid w:val="008C5169"/>
    <w:rsid w:val="008C51E1"/>
    <w:rsid w:val="008C5494"/>
    <w:rsid w:val="008C550C"/>
    <w:rsid w:val="008C5803"/>
    <w:rsid w:val="008C59D4"/>
    <w:rsid w:val="008C5C82"/>
    <w:rsid w:val="008C5DD9"/>
    <w:rsid w:val="008C5E3A"/>
    <w:rsid w:val="008C5F6F"/>
    <w:rsid w:val="008C6A1A"/>
    <w:rsid w:val="008C6A1E"/>
    <w:rsid w:val="008C6C56"/>
    <w:rsid w:val="008D0187"/>
    <w:rsid w:val="008D03FF"/>
    <w:rsid w:val="008D0857"/>
    <w:rsid w:val="008D09D2"/>
    <w:rsid w:val="008D0C29"/>
    <w:rsid w:val="008D0CFA"/>
    <w:rsid w:val="008D1643"/>
    <w:rsid w:val="008D16AD"/>
    <w:rsid w:val="008D189B"/>
    <w:rsid w:val="008D1BA8"/>
    <w:rsid w:val="008D1D7D"/>
    <w:rsid w:val="008D212A"/>
    <w:rsid w:val="008D2BAB"/>
    <w:rsid w:val="008D314F"/>
    <w:rsid w:val="008D4531"/>
    <w:rsid w:val="008D4756"/>
    <w:rsid w:val="008D56E7"/>
    <w:rsid w:val="008D5BD2"/>
    <w:rsid w:val="008D6496"/>
    <w:rsid w:val="008D67DC"/>
    <w:rsid w:val="008D69E3"/>
    <w:rsid w:val="008D6BDC"/>
    <w:rsid w:val="008D6D8E"/>
    <w:rsid w:val="008D7E05"/>
    <w:rsid w:val="008E02E8"/>
    <w:rsid w:val="008E1B46"/>
    <w:rsid w:val="008E1D3F"/>
    <w:rsid w:val="008E207F"/>
    <w:rsid w:val="008E20EC"/>
    <w:rsid w:val="008E2106"/>
    <w:rsid w:val="008E2317"/>
    <w:rsid w:val="008E2388"/>
    <w:rsid w:val="008E2E59"/>
    <w:rsid w:val="008E3A3D"/>
    <w:rsid w:val="008E3F07"/>
    <w:rsid w:val="008E3F44"/>
    <w:rsid w:val="008E465E"/>
    <w:rsid w:val="008E46ED"/>
    <w:rsid w:val="008E4AE1"/>
    <w:rsid w:val="008E4CBA"/>
    <w:rsid w:val="008E4DFC"/>
    <w:rsid w:val="008E5A16"/>
    <w:rsid w:val="008E5BDA"/>
    <w:rsid w:val="008E5C00"/>
    <w:rsid w:val="008E6312"/>
    <w:rsid w:val="008E66E3"/>
    <w:rsid w:val="008E6F4A"/>
    <w:rsid w:val="008E706F"/>
    <w:rsid w:val="008E725F"/>
    <w:rsid w:val="008E7A52"/>
    <w:rsid w:val="008E7BB5"/>
    <w:rsid w:val="008E7C5C"/>
    <w:rsid w:val="008E7D08"/>
    <w:rsid w:val="008F02BF"/>
    <w:rsid w:val="008F0A26"/>
    <w:rsid w:val="008F0D0F"/>
    <w:rsid w:val="008F0F7E"/>
    <w:rsid w:val="008F10CB"/>
    <w:rsid w:val="008F12AF"/>
    <w:rsid w:val="008F1A3E"/>
    <w:rsid w:val="008F1BFF"/>
    <w:rsid w:val="008F1D32"/>
    <w:rsid w:val="008F21EA"/>
    <w:rsid w:val="008F23BC"/>
    <w:rsid w:val="008F2CC3"/>
    <w:rsid w:val="008F2EC8"/>
    <w:rsid w:val="008F30A0"/>
    <w:rsid w:val="008F30C7"/>
    <w:rsid w:val="008F333E"/>
    <w:rsid w:val="008F3516"/>
    <w:rsid w:val="008F391A"/>
    <w:rsid w:val="008F3B20"/>
    <w:rsid w:val="008F4149"/>
    <w:rsid w:val="008F43A7"/>
    <w:rsid w:val="008F4D4F"/>
    <w:rsid w:val="008F5152"/>
    <w:rsid w:val="008F553A"/>
    <w:rsid w:val="008F57AA"/>
    <w:rsid w:val="008F5C81"/>
    <w:rsid w:val="008F5CC9"/>
    <w:rsid w:val="008F5D75"/>
    <w:rsid w:val="008F5DC0"/>
    <w:rsid w:val="008F5F79"/>
    <w:rsid w:val="008F610B"/>
    <w:rsid w:val="008F65B4"/>
    <w:rsid w:val="008F65BC"/>
    <w:rsid w:val="008F6F50"/>
    <w:rsid w:val="008F7432"/>
    <w:rsid w:val="008F7760"/>
    <w:rsid w:val="008F7F68"/>
    <w:rsid w:val="008F7F6A"/>
    <w:rsid w:val="008F7F70"/>
    <w:rsid w:val="009004EC"/>
    <w:rsid w:val="009008A2"/>
    <w:rsid w:val="009011FE"/>
    <w:rsid w:val="00901608"/>
    <w:rsid w:val="0090166E"/>
    <w:rsid w:val="009018D5"/>
    <w:rsid w:val="009018FB"/>
    <w:rsid w:val="00901B94"/>
    <w:rsid w:val="00902247"/>
    <w:rsid w:val="009026FF"/>
    <w:rsid w:val="009028A2"/>
    <w:rsid w:val="00902C4B"/>
    <w:rsid w:val="00902D94"/>
    <w:rsid w:val="00902EDA"/>
    <w:rsid w:val="0090389A"/>
    <w:rsid w:val="009039EF"/>
    <w:rsid w:val="00903AE8"/>
    <w:rsid w:val="00903BBF"/>
    <w:rsid w:val="00903BF5"/>
    <w:rsid w:val="00903DF5"/>
    <w:rsid w:val="00904FB6"/>
    <w:rsid w:val="00905241"/>
    <w:rsid w:val="009053C0"/>
    <w:rsid w:val="00905662"/>
    <w:rsid w:val="0090676D"/>
    <w:rsid w:val="009069A6"/>
    <w:rsid w:val="00906E90"/>
    <w:rsid w:val="009074FF"/>
    <w:rsid w:val="009076AB"/>
    <w:rsid w:val="00907AB3"/>
    <w:rsid w:val="00907C52"/>
    <w:rsid w:val="00910066"/>
    <w:rsid w:val="009100F2"/>
    <w:rsid w:val="009103F3"/>
    <w:rsid w:val="00910796"/>
    <w:rsid w:val="009107AF"/>
    <w:rsid w:val="00910FFD"/>
    <w:rsid w:val="00911A9F"/>
    <w:rsid w:val="00911C58"/>
    <w:rsid w:val="00911D12"/>
    <w:rsid w:val="00911F2D"/>
    <w:rsid w:val="0091288D"/>
    <w:rsid w:val="00912ABB"/>
    <w:rsid w:val="00912DAC"/>
    <w:rsid w:val="00912FA1"/>
    <w:rsid w:val="0091381D"/>
    <w:rsid w:val="00913947"/>
    <w:rsid w:val="00913DF1"/>
    <w:rsid w:val="009143AC"/>
    <w:rsid w:val="0091524B"/>
    <w:rsid w:val="0091549D"/>
    <w:rsid w:val="00915CF5"/>
    <w:rsid w:val="00915E83"/>
    <w:rsid w:val="00916243"/>
    <w:rsid w:val="0091661D"/>
    <w:rsid w:val="00916EFB"/>
    <w:rsid w:val="00916FBC"/>
    <w:rsid w:val="00917265"/>
    <w:rsid w:val="0092020E"/>
    <w:rsid w:val="0092038B"/>
    <w:rsid w:val="0092039F"/>
    <w:rsid w:val="00921280"/>
    <w:rsid w:val="00921788"/>
    <w:rsid w:val="00921A02"/>
    <w:rsid w:val="00921D0E"/>
    <w:rsid w:val="00921D9C"/>
    <w:rsid w:val="00921E81"/>
    <w:rsid w:val="0092214E"/>
    <w:rsid w:val="00922A76"/>
    <w:rsid w:val="00922A94"/>
    <w:rsid w:val="009231EF"/>
    <w:rsid w:val="00923296"/>
    <w:rsid w:val="009238EA"/>
    <w:rsid w:val="00923A22"/>
    <w:rsid w:val="00923EEA"/>
    <w:rsid w:val="009241F3"/>
    <w:rsid w:val="00924CF5"/>
    <w:rsid w:val="0092642A"/>
    <w:rsid w:val="00926540"/>
    <w:rsid w:val="00926836"/>
    <w:rsid w:val="009272CA"/>
    <w:rsid w:val="00927504"/>
    <w:rsid w:val="00927E79"/>
    <w:rsid w:val="00930095"/>
    <w:rsid w:val="00930323"/>
    <w:rsid w:val="009307E8"/>
    <w:rsid w:val="009309FC"/>
    <w:rsid w:val="00930A32"/>
    <w:rsid w:val="00930C3A"/>
    <w:rsid w:val="00930FA7"/>
    <w:rsid w:val="00931029"/>
    <w:rsid w:val="009310B7"/>
    <w:rsid w:val="009311B5"/>
    <w:rsid w:val="00931572"/>
    <w:rsid w:val="00931D75"/>
    <w:rsid w:val="009323C9"/>
    <w:rsid w:val="00932465"/>
    <w:rsid w:val="009324B6"/>
    <w:rsid w:val="00932574"/>
    <w:rsid w:val="00932B64"/>
    <w:rsid w:val="00932C65"/>
    <w:rsid w:val="009337EF"/>
    <w:rsid w:val="0093393C"/>
    <w:rsid w:val="00933E25"/>
    <w:rsid w:val="0093428B"/>
    <w:rsid w:val="00934483"/>
    <w:rsid w:val="009347EA"/>
    <w:rsid w:val="00934BD6"/>
    <w:rsid w:val="00934DB4"/>
    <w:rsid w:val="0093509E"/>
    <w:rsid w:val="0093585A"/>
    <w:rsid w:val="00936101"/>
    <w:rsid w:val="009363B0"/>
    <w:rsid w:val="00936848"/>
    <w:rsid w:val="009368E6"/>
    <w:rsid w:val="00936940"/>
    <w:rsid w:val="00936A4C"/>
    <w:rsid w:val="00936B84"/>
    <w:rsid w:val="00936DD1"/>
    <w:rsid w:val="0093700C"/>
    <w:rsid w:val="009377AE"/>
    <w:rsid w:val="009378EA"/>
    <w:rsid w:val="00937E8F"/>
    <w:rsid w:val="00937F7E"/>
    <w:rsid w:val="0094023D"/>
    <w:rsid w:val="009409FE"/>
    <w:rsid w:val="00940CB2"/>
    <w:rsid w:val="009411B6"/>
    <w:rsid w:val="009412E9"/>
    <w:rsid w:val="00941332"/>
    <w:rsid w:val="0094181A"/>
    <w:rsid w:val="00941A7B"/>
    <w:rsid w:val="00941A8A"/>
    <w:rsid w:val="00941BE4"/>
    <w:rsid w:val="00942312"/>
    <w:rsid w:val="00942375"/>
    <w:rsid w:val="00942496"/>
    <w:rsid w:val="00942E8A"/>
    <w:rsid w:val="00942FB7"/>
    <w:rsid w:val="0094303E"/>
    <w:rsid w:val="00943196"/>
    <w:rsid w:val="0094415A"/>
    <w:rsid w:val="0094443A"/>
    <w:rsid w:val="00944588"/>
    <w:rsid w:val="00944C90"/>
    <w:rsid w:val="00944CC2"/>
    <w:rsid w:val="00944D3D"/>
    <w:rsid w:val="00945131"/>
    <w:rsid w:val="009451E2"/>
    <w:rsid w:val="009454D1"/>
    <w:rsid w:val="009455DB"/>
    <w:rsid w:val="009469E9"/>
    <w:rsid w:val="00946B0E"/>
    <w:rsid w:val="00946BC1"/>
    <w:rsid w:val="00946C7F"/>
    <w:rsid w:val="00946D63"/>
    <w:rsid w:val="00947166"/>
    <w:rsid w:val="00947220"/>
    <w:rsid w:val="00950582"/>
    <w:rsid w:val="00950B8C"/>
    <w:rsid w:val="00950C20"/>
    <w:rsid w:val="009511C7"/>
    <w:rsid w:val="0095185C"/>
    <w:rsid w:val="00951996"/>
    <w:rsid w:val="00951A31"/>
    <w:rsid w:val="00951FF0"/>
    <w:rsid w:val="00952022"/>
    <w:rsid w:val="00952886"/>
    <w:rsid w:val="009529A9"/>
    <w:rsid w:val="00952F24"/>
    <w:rsid w:val="009532DA"/>
    <w:rsid w:val="00953364"/>
    <w:rsid w:val="0095389D"/>
    <w:rsid w:val="009538D7"/>
    <w:rsid w:val="00953A18"/>
    <w:rsid w:val="00954267"/>
    <w:rsid w:val="00954329"/>
    <w:rsid w:val="00954860"/>
    <w:rsid w:val="00954A41"/>
    <w:rsid w:val="00954C1C"/>
    <w:rsid w:val="0095539D"/>
    <w:rsid w:val="00955478"/>
    <w:rsid w:val="0095549D"/>
    <w:rsid w:val="00955B6B"/>
    <w:rsid w:val="00955E4C"/>
    <w:rsid w:val="0095608E"/>
    <w:rsid w:val="0095672A"/>
    <w:rsid w:val="009568B2"/>
    <w:rsid w:val="0095733E"/>
    <w:rsid w:val="00957426"/>
    <w:rsid w:val="009574CC"/>
    <w:rsid w:val="00957B11"/>
    <w:rsid w:val="00957B24"/>
    <w:rsid w:val="00957B58"/>
    <w:rsid w:val="00960497"/>
    <w:rsid w:val="0096081C"/>
    <w:rsid w:val="00960C30"/>
    <w:rsid w:val="00961A67"/>
    <w:rsid w:val="0096283C"/>
    <w:rsid w:val="00962997"/>
    <w:rsid w:val="009630B8"/>
    <w:rsid w:val="00963559"/>
    <w:rsid w:val="0096388D"/>
    <w:rsid w:val="009642C9"/>
    <w:rsid w:val="009644B7"/>
    <w:rsid w:val="00964AB2"/>
    <w:rsid w:val="00964C6E"/>
    <w:rsid w:val="00965A9A"/>
    <w:rsid w:val="00965ADC"/>
    <w:rsid w:val="00965CA5"/>
    <w:rsid w:val="00965E17"/>
    <w:rsid w:val="00965E84"/>
    <w:rsid w:val="00966511"/>
    <w:rsid w:val="0096657A"/>
    <w:rsid w:val="009665D1"/>
    <w:rsid w:val="00967540"/>
    <w:rsid w:val="00967F9E"/>
    <w:rsid w:val="00970194"/>
    <w:rsid w:val="00970319"/>
    <w:rsid w:val="009703FD"/>
    <w:rsid w:val="009709F6"/>
    <w:rsid w:val="00970E63"/>
    <w:rsid w:val="00970F63"/>
    <w:rsid w:val="00971304"/>
    <w:rsid w:val="00971396"/>
    <w:rsid w:val="009715F8"/>
    <w:rsid w:val="0097184D"/>
    <w:rsid w:val="00971EC3"/>
    <w:rsid w:val="00971F99"/>
    <w:rsid w:val="00972328"/>
    <w:rsid w:val="00972340"/>
    <w:rsid w:val="00972657"/>
    <w:rsid w:val="009728A6"/>
    <w:rsid w:val="009731FA"/>
    <w:rsid w:val="009733A7"/>
    <w:rsid w:val="009738C2"/>
    <w:rsid w:val="00973912"/>
    <w:rsid w:val="00973966"/>
    <w:rsid w:val="009741B3"/>
    <w:rsid w:val="00975100"/>
    <w:rsid w:val="0097530D"/>
    <w:rsid w:val="00975A43"/>
    <w:rsid w:val="00975B86"/>
    <w:rsid w:val="00975C79"/>
    <w:rsid w:val="00976035"/>
    <w:rsid w:val="009767E6"/>
    <w:rsid w:val="00976BE4"/>
    <w:rsid w:val="00976C12"/>
    <w:rsid w:val="00976E66"/>
    <w:rsid w:val="00977043"/>
    <w:rsid w:val="0097741B"/>
    <w:rsid w:val="0097750F"/>
    <w:rsid w:val="0097777F"/>
    <w:rsid w:val="00977AF8"/>
    <w:rsid w:val="0098145C"/>
    <w:rsid w:val="00981FA0"/>
    <w:rsid w:val="00982437"/>
    <w:rsid w:val="00982492"/>
    <w:rsid w:val="00982696"/>
    <w:rsid w:val="00982849"/>
    <w:rsid w:val="0098294E"/>
    <w:rsid w:val="00982B6C"/>
    <w:rsid w:val="00982D83"/>
    <w:rsid w:val="00983180"/>
    <w:rsid w:val="009838BB"/>
    <w:rsid w:val="00983A9A"/>
    <w:rsid w:val="00983B43"/>
    <w:rsid w:val="00983F07"/>
    <w:rsid w:val="009844CB"/>
    <w:rsid w:val="00984CF8"/>
    <w:rsid w:val="00984E37"/>
    <w:rsid w:val="00984E68"/>
    <w:rsid w:val="009851FF"/>
    <w:rsid w:val="0098541E"/>
    <w:rsid w:val="0098561E"/>
    <w:rsid w:val="0098569E"/>
    <w:rsid w:val="00985D74"/>
    <w:rsid w:val="009860D6"/>
    <w:rsid w:val="00986111"/>
    <w:rsid w:val="0098678A"/>
    <w:rsid w:val="00986C4F"/>
    <w:rsid w:val="00986FF5"/>
    <w:rsid w:val="00987592"/>
    <w:rsid w:val="009876DD"/>
    <w:rsid w:val="00987A4C"/>
    <w:rsid w:val="00987C93"/>
    <w:rsid w:val="0099039F"/>
    <w:rsid w:val="009904DA"/>
    <w:rsid w:val="00990989"/>
    <w:rsid w:val="00990BE6"/>
    <w:rsid w:val="00990CFD"/>
    <w:rsid w:val="00990FF7"/>
    <w:rsid w:val="00991189"/>
    <w:rsid w:val="00991425"/>
    <w:rsid w:val="00991593"/>
    <w:rsid w:val="00991602"/>
    <w:rsid w:val="009917A2"/>
    <w:rsid w:val="00991A2B"/>
    <w:rsid w:val="00991B2A"/>
    <w:rsid w:val="00991EA8"/>
    <w:rsid w:val="00991FBC"/>
    <w:rsid w:val="00991FFC"/>
    <w:rsid w:val="0099205D"/>
    <w:rsid w:val="0099287B"/>
    <w:rsid w:val="009929BB"/>
    <w:rsid w:val="00992F69"/>
    <w:rsid w:val="00993C30"/>
    <w:rsid w:val="00993D2D"/>
    <w:rsid w:val="00993F98"/>
    <w:rsid w:val="009940A9"/>
    <w:rsid w:val="0099439C"/>
    <w:rsid w:val="00994493"/>
    <w:rsid w:val="00994598"/>
    <w:rsid w:val="00994B5F"/>
    <w:rsid w:val="00994CB2"/>
    <w:rsid w:val="00994CF6"/>
    <w:rsid w:val="00994EE5"/>
    <w:rsid w:val="00995229"/>
    <w:rsid w:val="00995392"/>
    <w:rsid w:val="00995395"/>
    <w:rsid w:val="009957D2"/>
    <w:rsid w:val="00996521"/>
    <w:rsid w:val="00996AAD"/>
    <w:rsid w:val="00996C73"/>
    <w:rsid w:val="00996CA4"/>
    <w:rsid w:val="00996E99"/>
    <w:rsid w:val="0099711B"/>
    <w:rsid w:val="009971E0"/>
    <w:rsid w:val="00997711"/>
    <w:rsid w:val="009978F2"/>
    <w:rsid w:val="00997A43"/>
    <w:rsid w:val="00997E19"/>
    <w:rsid w:val="00997FF8"/>
    <w:rsid w:val="009A014B"/>
    <w:rsid w:val="009A0245"/>
    <w:rsid w:val="009A0D3D"/>
    <w:rsid w:val="009A0F75"/>
    <w:rsid w:val="009A13FF"/>
    <w:rsid w:val="009A1AEE"/>
    <w:rsid w:val="009A1E83"/>
    <w:rsid w:val="009A1F7D"/>
    <w:rsid w:val="009A2229"/>
    <w:rsid w:val="009A2394"/>
    <w:rsid w:val="009A27B1"/>
    <w:rsid w:val="009A2C23"/>
    <w:rsid w:val="009A336B"/>
    <w:rsid w:val="009A340D"/>
    <w:rsid w:val="009A3B75"/>
    <w:rsid w:val="009A3FE1"/>
    <w:rsid w:val="009A42DD"/>
    <w:rsid w:val="009A4738"/>
    <w:rsid w:val="009A4745"/>
    <w:rsid w:val="009A48C2"/>
    <w:rsid w:val="009A4AB9"/>
    <w:rsid w:val="009A572E"/>
    <w:rsid w:val="009A57F1"/>
    <w:rsid w:val="009A5B52"/>
    <w:rsid w:val="009A5C9C"/>
    <w:rsid w:val="009A5CF0"/>
    <w:rsid w:val="009A5F13"/>
    <w:rsid w:val="009A603F"/>
    <w:rsid w:val="009A62CD"/>
    <w:rsid w:val="009A63B5"/>
    <w:rsid w:val="009A66BB"/>
    <w:rsid w:val="009A6913"/>
    <w:rsid w:val="009A691C"/>
    <w:rsid w:val="009A6F2B"/>
    <w:rsid w:val="009A78C2"/>
    <w:rsid w:val="009A7D51"/>
    <w:rsid w:val="009B0066"/>
    <w:rsid w:val="009B00A4"/>
    <w:rsid w:val="009B08FA"/>
    <w:rsid w:val="009B097D"/>
    <w:rsid w:val="009B0B3D"/>
    <w:rsid w:val="009B0FA1"/>
    <w:rsid w:val="009B1AED"/>
    <w:rsid w:val="009B1F94"/>
    <w:rsid w:val="009B22EB"/>
    <w:rsid w:val="009B2367"/>
    <w:rsid w:val="009B2E89"/>
    <w:rsid w:val="009B40DE"/>
    <w:rsid w:val="009B4104"/>
    <w:rsid w:val="009B4120"/>
    <w:rsid w:val="009B417F"/>
    <w:rsid w:val="009B42AA"/>
    <w:rsid w:val="009B4406"/>
    <w:rsid w:val="009B474A"/>
    <w:rsid w:val="009B477A"/>
    <w:rsid w:val="009B4829"/>
    <w:rsid w:val="009B4D15"/>
    <w:rsid w:val="009B59C9"/>
    <w:rsid w:val="009B6152"/>
    <w:rsid w:val="009B617B"/>
    <w:rsid w:val="009B6309"/>
    <w:rsid w:val="009B630F"/>
    <w:rsid w:val="009B63ED"/>
    <w:rsid w:val="009B6A67"/>
    <w:rsid w:val="009B70D9"/>
    <w:rsid w:val="009B75B8"/>
    <w:rsid w:val="009C07D0"/>
    <w:rsid w:val="009C121F"/>
    <w:rsid w:val="009C1414"/>
    <w:rsid w:val="009C193A"/>
    <w:rsid w:val="009C1A37"/>
    <w:rsid w:val="009C23B5"/>
    <w:rsid w:val="009C2767"/>
    <w:rsid w:val="009C2960"/>
    <w:rsid w:val="009C2FA5"/>
    <w:rsid w:val="009C313C"/>
    <w:rsid w:val="009C3224"/>
    <w:rsid w:val="009C32E6"/>
    <w:rsid w:val="009C3816"/>
    <w:rsid w:val="009C4A7B"/>
    <w:rsid w:val="009C4D30"/>
    <w:rsid w:val="009C5171"/>
    <w:rsid w:val="009C573A"/>
    <w:rsid w:val="009C5DF5"/>
    <w:rsid w:val="009C5EAA"/>
    <w:rsid w:val="009C697B"/>
    <w:rsid w:val="009C6AEA"/>
    <w:rsid w:val="009C6D94"/>
    <w:rsid w:val="009C762C"/>
    <w:rsid w:val="009C7885"/>
    <w:rsid w:val="009D005C"/>
    <w:rsid w:val="009D012F"/>
    <w:rsid w:val="009D04D8"/>
    <w:rsid w:val="009D0654"/>
    <w:rsid w:val="009D0BC2"/>
    <w:rsid w:val="009D1126"/>
    <w:rsid w:val="009D14FE"/>
    <w:rsid w:val="009D1B16"/>
    <w:rsid w:val="009D1C57"/>
    <w:rsid w:val="009D1D43"/>
    <w:rsid w:val="009D31A9"/>
    <w:rsid w:val="009D3330"/>
    <w:rsid w:val="009D3E9B"/>
    <w:rsid w:val="009D4214"/>
    <w:rsid w:val="009D438A"/>
    <w:rsid w:val="009D45CB"/>
    <w:rsid w:val="009D4644"/>
    <w:rsid w:val="009D4738"/>
    <w:rsid w:val="009D48BE"/>
    <w:rsid w:val="009D56E0"/>
    <w:rsid w:val="009D5903"/>
    <w:rsid w:val="009D615E"/>
    <w:rsid w:val="009D664C"/>
    <w:rsid w:val="009D6AF9"/>
    <w:rsid w:val="009D6E4A"/>
    <w:rsid w:val="009D7121"/>
    <w:rsid w:val="009D72D3"/>
    <w:rsid w:val="009D7606"/>
    <w:rsid w:val="009D7AAF"/>
    <w:rsid w:val="009D7E5A"/>
    <w:rsid w:val="009E0826"/>
    <w:rsid w:val="009E0963"/>
    <w:rsid w:val="009E0B3C"/>
    <w:rsid w:val="009E0B58"/>
    <w:rsid w:val="009E0D25"/>
    <w:rsid w:val="009E0E25"/>
    <w:rsid w:val="009E137C"/>
    <w:rsid w:val="009E1420"/>
    <w:rsid w:val="009E181C"/>
    <w:rsid w:val="009E1B2F"/>
    <w:rsid w:val="009E2106"/>
    <w:rsid w:val="009E25B1"/>
    <w:rsid w:val="009E286B"/>
    <w:rsid w:val="009E28E7"/>
    <w:rsid w:val="009E2A37"/>
    <w:rsid w:val="009E2DC6"/>
    <w:rsid w:val="009E3445"/>
    <w:rsid w:val="009E359B"/>
    <w:rsid w:val="009E3913"/>
    <w:rsid w:val="009E3A8F"/>
    <w:rsid w:val="009E3DEB"/>
    <w:rsid w:val="009E4B21"/>
    <w:rsid w:val="009E4D1A"/>
    <w:rsid w:val="009E4DEC"/>
    <w:rsid w:val="009E572A"/>
    <w:rsid w:val="009E5B9A"/>
    <w:rsid w:val="009E5C15"/>
    <w:rsid w:val="009E6403"/>
    <w:rsid w:val="009E64A4"/>
    <w:rsid w:val="009E668A"/>
    <w:rsid w:val="009E69DC"/>
    <w:rsid w:val="009E6BB2"/>
    <w:rsid w:val="009E6C11"/>
    <w:rsid w:val="009E717E"/>
    <w:rsid w:val="009E78A6"/>
    <w:rsid w:val="009E7C33"/>
    <w:rsid w:val="009E7FE5"/>
    <w:rsid w:val="009F058E"/>
    <w:rsid w:val="009F095B"/>
    <w:rsid w:val="009F0C88"/>
    <w:rsid w:val="009F108A"/>
    <w:rsid w:val="009F1706"/>
    <w:rsid w:val="009F198D"/>
    <w:rsid w:val="009F1FBC"/>
    <w:rsid w:val="009F265B"/>
    <w:rsid w:val="009F2DE0"/>
    <w:rsid w:val="009F32F5"/>
    <w:rsid w:val="009F38C1"/>
    <w:rsid w:val="009F3A1A"/>
    <w:rsid w:val="009F45EA"/>
    <w:rsid w:val="009F47A0"/>
    <w:rsid w:val="009F4929"/>
    <w:rsid w:val="009F499F"/>
    <w:rsid w:val="009F4F05"/>
    <w:rsid w:val="009F502C"/>
    <w:rsid w:val="009F50B8"/>
    <w:rsid w:val="009F53BA"/>
    <w:rsid w:val="009F540D"/>
    <w:rsid w:val="009F5746"/>
    <w:rsid w:val="009F57F5"/>
    <w:rsid w:val="009F5C98"/>
    <w:rsid w:val="009F5F5B"/>
    <w:rsid w:val="009F6134"/>
    <w:rsid w:val="009F6141"/>
    <w:rsid w:val="009F63C2"/>
    <w:rsid w:val="009F66E1"/>
    <w:rsid w:val="009F6C6F"/>
    <w:rsid w:val="009F7273"/>
    <w:rsid w:val="009F7498"/>
    <w:rsid w:val="009F7691"/>
    <w:rsid w:val="009F79B7"/>
    <w:rsid w:val="009F7B63"/>
    <w:rsid w:val="009F7C8A"/>
    <w:rsid w:val="00A00461"/>
    <w:rsid w:val="00A0052A"/>
    <w:rsid w:val="00A00DD0"/>
    <w:rsid w:val="00A01A79"/>
    <w:rsid w:val="00A01CFD"/>
    <w:rsid w:val="00A01D59"/>
    <w:rsid w:val="00A02657"/>
    <w:rsid w:val="00A02BFA"/>
    <w:rsid w:val="00A02CD5"/>
    <w:rsid w:val="00A03256"/>
    <w:rsid w:val="00A03432"/>
    <w:rsid w:val="00A0346C"/>
    <w:rsid w:val="00A03F31"/>
    <w:rsid w:val="00A03F98"/>
    <w:rsid w:val="00A04CB4"/>
    <w:rsid w:val="00A055CC"/>
    <w:rsid w:val="00A05F34"/>
    <w:rsid w:val="00A06017"/>
    <w:rsid w:val="00A06492"/>
    <w:rsid w:val="00A067E4"/>
    <w:rsid w:val="00A06AEA"/>
    <w:rsid w:val="00A071B2"/>
    <w:rsid w:val="00A07A6B"/>
    <w:rsid w:val="00A07A96"/>
    <w:rsid w:val="00A07C31"/>
    <w:rsid w:val="00A07D45"/>
    <w:rsid w:val="00A07F03"/>
    <w:rsid w:val="00A10106"/>
    <w:rsid w:val="00A1024A"/>
    <w:rsid w:val="00A103EB"/>
    <w:rsid w:val="00A1051E"/>
    <w:rsid w:val="00A107A6"/>
    <w:rsid w:val="00A108AC"/>
    <w:rsid w:val="00A10CDD"/>
    <w:rsid w:val="00A10E6D"/>
    <w:rsid w:val="00A10E86"/>
    <w:rsid w:val="00A11377"/>
    <w:rsid w:val="00A1196B"/>
    <w:rsid w:val="00A11B6A"/>
    <w:rsid w:val="00A120EE"/>
    <w:rsid w:val="00A125B4"/>
    <w:rsid w:val="00A126A8"/>
    <w:rsid w:val="00A12801"/>
    <w:rsid w:val="00A1292E"/>
    <w:rsid w:val="00A12DC3"/>
    <w:rsid w:val="00A13318"/>
    <w:rsid w:val="00A1349F"/>
    <w:rsid w:val="00A1370E"/>
    <w:rsid w:val="00A13B66"/>
    <w:rsid w:val="00A14858"/>
    <w:rsid w:val="00A14B06"/>
    <w:rsid w:val="00A150E2"/>
    <w:rsid w:val="00A15292"/>
    <w:rsid w:val="00A15357"/>
    <w:rsid w:val="00A158B4"/>
    <w:rsid w:val="00A1636B"/>
    <w:rsid w:val="00A167A0"/>
    <w:rsid w:val="00A16DFA"/>
    <w:rsid w:val="00A16EE2"/>
    <w:rsid w:val="00A1723F"/>
    <w:rsid w:val="00A173C4"/>
    <w:rsid w:val="00A176EB"/>
    <w:rsid w:val="00A176F3"/>
    <w:rsid w:val="00A17736"/>
    <w:rsid w:val="00A17A54"/>
    <w:rsid w:val="00A17ACE"/>
    <w:rsid w:val="00A17E63"/>
    <w:rsid w:val="00A17F06"/>
    <w:rsid w:val="00A20083"/>
    <w:rsid w:val="00A2010C"/>
    <w:rsid w:val="00A2016C"/>
    <w:rsid w:val="00A2091E"/>
    <w:rsid w:val="00A20AA3"/>
    <w:rsid w:val="00A20B29"/>
    <w:rsid w:val="00A20F19"/>
    <w:rsid w:val="00A213DC"/>
    <w:rsid w:val="00A2164E"/>
    <w:rsid w:val="00A21923"/>
    <w:rsid w:val="00A2202D"/>
    <w:rsid w:val="00A22965"/>
    <w:rsid w:val="00A22A38"/>
    <w:rsid w:val="00A22F93"/>
    <w:rsid w:val="00A23202"/>
    <w:rsid w:val="00A234D3"/>
    <w:rsid w:val="00A2357C"/>
    <w:rsid w:val="00A23583"/>
    <w:rsid w:val="00A237E4"/>
    <w:rsid w:val="00A23A36"/>
    <w:rsid w:val="00A23D21"/>
    <w:rsid w:val="00A2404D"/>
    <w:rsid w:val="00A2410E"/>
    <w:rsid w:val="00A256F0"/>
    <w:rsid w:val="00A25898"/>
    <w:rsid w:val="00A258ED"/>
    <w:rsid w:val="00A259CD"/>
    <w:rsid w:val="00A2660B"/>
    <w:rsid w:val="00A2691B"/>
    <w:rsid w:val="00A269EF"/>
    <w:rsid w:val="00A26FC0"/>
    <w:rsid w:val="00A2726D"/>
    <w:rsid w:val="00A2730B"/>
    <w:rsid w:val="00A27BCA"/>
    <w:rsid w:val="00A27D03"/>
    <w:rsid w:val="00A27F68"/>
    <w:rsid w:val="00A302C4"/>
    <w:rsid w:val="00A307DE"/>
    <w:rsid w:val="00A309E4"/>
    <w:rsid w:val="00A30CF4"/>
    <w:rsid w:val="00A30EF9"/>
    <w:rsid w:val="00A31E60"/>
    <w:rsid w:val="00A32196"/>
    <w:rsid w:val="00A3228D"/>
    <w:rsid w:val="00A326A5"/>
    <w:rsid w:val="00A326CF"/>
    <w:rsid w:val="00A32869"/>
    <w:rsid w:val="00A32A51"/>
    <w:rsid w:val="00A32AF9"/>
    <w:rsid w:val="00A32D18"/>
    <w:rsid w:val="00A33B4C"/>
    <w:rsid w:val="00A347F3"/>
    <w:rsid w:val="00A34914"/>
    <w:rsid w:val="00A34EDD"/>
    <w:rsid w:val="00A34FA2"/>
    <w:rsid w:val="00A3513F"/>
    <w:rsid w:val="00A351ED"/>
    <w:rsid w:val="00A3529D"/>
    <w:rsid w:val="00A35F4C"/>
    <w:rsid w:val="00A36632"/>
    <w:rsid w:val="00A36973"/>
    <w:rsid w:val="00A36A93"/>
    <w:rsid w:val="00A36D5D"/>
    <w:rsid w:val="00A36F0D"/>
    <w:rsid w:val="00A37742"/>
    <w:rsid w:val="00A37849"/>
    <w:rsid w:val="00A408DD"/>
    <w:rsid w:val="00A40FD3"/>
    <w:rsid w:val="00A411F1"/>
    <w:rsid w:val="00A41D13"/>
    <w:rsid w:val="00A4251D"/>
    <w:rsid w:val="00A42F6D"/>
    <w:rsid w:val="00A436F9"/>
    <w:rsid w:val="00A43A0A"/>
    <w:rsid w:val="00A43BB6"/>
    <w:rsid w:val="00A43FD2"/>
    <w:rsid w:val="00A44229"/>
    <w:rsid w:val="00A4455A"/>
    <w:rsid w:val="00A44895"/>
    <w:rsid w:val="00A450FE"/>
    <w:rsid w:val="00A45B27"/>
    <w:rsid w:val="00A45C71"/>
    <w:rsid w:val="00A45DF2"/>
    <w:rsid w:val="00A46A3E"/>
    <w:rsid w:val="00A46FBB"/>
    <w:rsid w:val="00A47C3F"/>
    <w:rsid w:val="00A47DE4"/>
    <w:rsid w:val="00A47EB9"/>
    <w:rsid w:val="00A50071"/>
    <w:rsid w:val="00A502C9"/>
    <w:rsid w:val="00A5069E"/>
    <w:rsid w:val="00A5076B"/>
    <w:rsid w:val="00A50BEF"/>
    <w:rsid w:val="00A50CD7"/>
    <w:rsid w:val="00A51E31"/>
    <w:rsid w:val="00A51FD9"/>
    <w:rsid w:val="00A52B72"/>
    <w:rsid w:val="00A536EC"/>
    <w:rsid w:val="00A53FDE"/>
    <w:rsid w:val="00A54102"/>
    <w:rsid w:val="00A541CC"/>
    <w:rsid w:val="00A54670"/>
    <w:rsid w:val="00A54D8D"/>
    <w:rsid w:val="00A54DF3"/>
    <w:rsid w:val="00A55983"/>
    <w:rsid w:val="00A55A08"/>
    <w:rsid w:val="00A55A09"/>
    <w:rsid w:val="00A55C1C"/>
    <w:rsid w:val="00A55DDB"/>
    <w:rsid w:val="00A55E37"/>
    <w:rsid w:val="00A56345"/>
    <w:rsid w:val="00A5670A"/>
    <w:rsid w:val="00A570F7"/>
    <w:rsid w:val="00A571F2"/>
    <w:rsid w:val="00A57385"/>
    <w:rsid w:val="00A57458"/>
    <w:rsid w:val="00A57659"/>
    <w:rsid w:val="00A57755"/>
    <w:rsid w:val="00A57B1F"/>
    <w:rsid w:val="00A57D9E"/>
    <w:rsid w:val="00A6000F"/>
    <w:rsid w:val="00A6004F"/>
    <w:rsid w:val="00A6023C"/>
    <w:rsid w:val="00A60771"/>
    <w:rsid w:val="00A608BD"/>
    <w:rsid w:val="00A61507"/>
    <w:rsid w:val="00A615F2"/>
    <w:rsid w:val="00A618F5"/>
    <w:rsid w:val="00A61A60"/>
    <w:rsid w:val="00A620FE"/>
    <w:rsid w:val="00A62980"/>
    <w:rsid w:val="00A629B1"/>
    <w:rsid w:val="00A6311B"/>
    <w:rsid w:val="00A63C00"/>
    <w:rsid w:val="00A63C79"/>
    <w:rsid w:val="00A63EA1"/>
    <w:rsid w:val="00A63FCF"/>
    <w:rsid w:val="00A648DC"/>
    <w:rsid w:val="00A649BA"/>
    <w:rsid w:val="00A649CF"/>
    <w:rsid w:val="00A64CBE"/>
    <w:rsid w:val="00A64CD9"/>
    <w:rsid w:val="00A64E42"/>
    <w:rsid w:val="00A64EF5"/>
    <w:rsid w:val="00A65287"/>
    <w:rsid w:val="00A659FC"/>
    <w:rsid w:val="00A65BB0"/>
    <w:rsid w:val="00A65C90"/>
    <w:rsid w:val="00A65E77"/>
    <w:rsid w:val="00A66134"/>
    <w:rsid w:val="00A666D7"/>
    <w:rsid w:val="00A66A01"/>
    <w:rsid w:val="00A66F37"/>
    <w:rsid w:val="00A678FE"/>
    <w:rsid w:val="00A67DC6"/>
    <w:rsid w:val="00A7016B"/>
    <w:rsid w:val="00A7031E"/>
    <w:rsid w:val="00A70C2E"/>
    <w:rsid w:val="00A713B2"/>
    <w:rsid w:val="00A716FF"/>
    <w:rsid w:val="00A7199D"/>
    <w:rsid w:val="00A71BA7"/>
    <w:rsid w:val="00A71EBC"/>
    <w:rsid w:val="00A72930"/>
    <w:rsid w:val="00A729AD"/>
    <w:rsid w:val="00A729B7"/>
    <w:rsid w:val="00A72EF8"/>
    <w:rsid w:val="00A73450"/>
    <w:rsid w:val="00A73611"/>
    <w:rsid w:val="00A73631"/>
    <w:rsid w:val="00A73B4D"/>
    <w:rsid w:val="00A7408B"/>
    <w:rsid w:val="00A74DE2"/>
    <w:rsid w:val="00A74E70"/>
    <w:rsid w:val="00A752F5"/>
    <w:rsid w:val="00A75414"/>
    <w:rsid w:val="00A75BC1"/>
    <w:rsid w:val="00A75E0D"/>
    <w:rsid w:val="00A75FAC"/>
    <w:rsid w:val="00A77AC4"/>
    <w:rsid w:val="00A77C08"/>
    <w:rsid w:val="00A77F36"/>
    <w:rsid w:val="00A802BB"/>
    <w:rsid w:val="00A80783"/>
    <w:rsid w:val="00A81273"/>
    <w:rsid w:val="00A81A89"/>
    <w:rsid w:val="00A81AC8"/>
    <w:rsid w:val="00A82036"/>
    <w:rsid w:val="00A8206B"/>
    <w:rsid w:val="00A82071"/>
    <w:rsid w:val="00A822DC"/>
    <w:rsid w:val="00A826C4"/>
    <w:rsid w:val="00A82BFD"/>
    <w:rsid w:val="00A82E2A"/>
    <w:rsid w:val="00A82F16"/>
    <w:rsid w:val="00A836F1"/>
    <w:rsid w:val="00A83919"/>
    <w:rsid w:val="00A83942"/>
    <w:rsid w:val="00A83DED"/>
    <w:rsid w:val="00A84117"/>
    <w:rsid w:val="00A8417A"/>
    <w:rsid w:val="00A84308"/>
    <w:rsid w:val="00A84BBF"/>
    <w:rsid w:val="00A84ED4"/>
    <w:rsid w:val="00A8540F"/>
    <w:rsid w:val="00A85431"/>
    <w:rsid w:val="00A85D81"/>
    <w:rsid w:val="00A86766"/>
    <w:rsid w:val="00A86A33"/>
    <w:rsid w:val="00A86FB3"/>
    <w:rsid w:val="00A87D3C"/>
    <w:rsid w:val="00A87E7E"/>
    <w:rsid w:val="00A900CE"/>
    <w:rsid w:val="00A9029B"/>
    <w:rsid w:val="00A90367"/>
    <w:rsid w:val="00A906E3"/>
    <w:rsid w:val="00A90870"/>
    <w:rsid w:val="00A90B30"/>
    <w:rsid w:val="00A91C3A"/>
    <w:rsid w:val="00A91E62"/>
    <w:rsid w:val="00A91F9F"/>
    <w:rsid w:val="00A926EE"/>
    <w:rsid w:val="00A92C18"/>
    <w:rsid w:val="00A92EC6"/>
    <w:rsid w:val="00A9312B"/>
    <w:rsid w:val="00A935E7"/>
    <w:rsid w:val="00A93893"/>
    <w:rsid w:val="00A93A69"/>
    <w:rsid w:val="00A93E6E"/>
    <w:rsid w:val="00A93ECB"/>
    <w:rsid w:val="00A94AD1"/>
    <w:rsid w:val="00A94EF3"/>
    <w:rsid w:val="00A94F22"/>
    <w:rsid w:val="00A94F50"/>
    <w:rsid w:val="00A95339"/>
    <w:rsid w:val="00A95967"/>
    <w:rsid w:val="00A95CB4"/>
    <w:rsid w:val="00A9611E"/>
    <w:rsid w:val="00A96236"/>
    <w:rsid w:val="00A96D2A"/>
    <w:rsid w:val="00A97249"/>
    <w:rsid w:val="00A97620"/>
    <w:rsid w:val="00A9778A"/>
    <w:rsid w:val="00A97878"/>
    <w:rsid w:val="00A97FD9"/>
    <w:rsid w:val="00AA0195"/>
    <w:rsid w:val="00AA03C2"/>
    <w:rsid w:val="00AA0DEA"/>
    <w:rsid w:val="00AA0F97"/>
    <w:rsid w:val="00AA128D"/>
    <w:rsid w:val="00AA19DB"/>
    <w:rsid w:val="00AA2082"/>
    <w:rsid w:val="00AA2353"/>
    <w:rsid w:val="00AA2548"/>
    <w:rsid w:val="00AA257B"/>
    <w:rsid w:val="00AA2EE9"/>
    <w:rsid w:val="00AA3BCD"/>
    <w:rsid w:val="00AA3FC4"/>
    <w:rsid w:val="00AA45B8"/>
    <w:rsid w:val="00AA48CB"/>
    <w:rsid w:val="00AA4F74"/>
    <w:rsid w:val="00AA509A"/>
    <w:rsid w:val="00AA568C"/>
    <w:rsid w:val="00AA62A6"/>
    <w:rsid w:val="00AA646B"/>
    <w:rsid w:val="00AA674E"/>
    <w:rsid w:val="00AA6805"/>
    <w:rsid w:val="00AA6B28"/>
    <w:rsid w:val="00AA6DBB"/>
    <w:rsid w:val="00AA71EA"/>
    <w:rsid w:val="00AA743A"/>
    <w:rsid w:val="00AA7543"/>
    <w:rsid w:val="00AB0652"/>
    <w:rsid w:val="00AB0B22"/>
    <w:rsid w:val="00AB0C8D"/>
    <w:rsid w:val="00AB0F22"/>
    <w:rsid w:val="00AB11EA"/>
    <w:rsid w:val="00AB1294"/>
    <w:rsid w:val="00AB1388"/>
    <w:rsid w:val="00AB14EE"/>
    <w:rsid w:val="00AB1B90"/>
    <w:rsid w:val="00AB2E82"/>
    <w:rsid w:val="00AB34C1"/>
    <w:rsid w:val="00AB36DC"/>
    <w:rsid w:val="00AB3CD0"/>
    <w:rsid w:val="00AB3DD0"/>
    <w:rsid w:val="00AB457C"/>
    <w:rsid w:val="00AB4C2D"/>
    <w:rsid w:val="00AB5217"/>
    <w:rsid w:val="00AB5BD5"/>
    <w:rsid w:val="00AB5C20"/>
    <w:rsid w:val="00AB616C"/>
    <w:rsid w:val="00AB65FF"/>
    <w:rsid w:val="00AB672C"/>
    <w:rsid w:val="00AB68CA"/>
    <w:rsid w:val="00AB6D71"/>
    <w:rsid w:val="00AB7448"/>
    <w:rsid w:val="00AB7624"/>
    <w:rsid w:val="00AB778F"/>
    <w:rsid w:val="00AB7B34"/>
    <w:rsid w:val="00AC0301"/>
    <w:rsid w:val="00AC0A04"/>
    <w:rsid w:val="00AC0AAF"/>
    <w:rsid w:val="00AC0CBE"/>
    <w:rsid w:val="00AC1353"/>
    <w:rsid w:val="00AC2733"/>
    <w:rsid w:val="00AC295D"/>
    <w:rsid w:val="00AC29BB"/>
    <w:rsid w:val="00AC2AEB"/>
    <w:rsid w:val="00AC2C9C"/>
    <w:rsid w:val="00AC346B"/>
    <w:rsid w:val="00AC360E"/>
    <w:rsid w:val="00AC38D4"/>
    <w:rsid w:val="00AC3C69"/>
    <w:rsid w:val="00AC404D"/>
    <w:rsid w:val="00AC42DF"/>
    <w:rsid w:val="00AC455E"/>
    <w:rsid w:val="00AC4B7A"/>
    <w:rsid w:val="00AC4E4E"/>
    <w:rsid w:val="00AC4F9C"/>
    <w:rsid w:val="00AC558D"/>
    <w:rsid w:val="00AC5D03"/>
    <w:rsid w:val="00AC6A94"/>
    <w:rsid w:val="00AC6C41"/>
    <w:rsid w:val="00AC6C85"/>
    <w:rsid w:val="00AC71BA"/>
    <w:rsid w:val="00AC72B8"/>
    <w:rsid w:val="00AC766D"/>
    <w:rsid w:val="00AD0044"/>
    <w:rsid w:val="00AD0207"/>
    <w:rsid w:val="00AD06FA"/>
    <w:rsid w:val="00AD08F5"/>
    <w:rsid w:val="00AD0995"/>
    <w:rsid w:val="00AD1868"/>
    <w:rsid w:val="00AD1986"/>
    <w:rsid w:val="00AD19EF"/>
    <w:rsid w:val="00AD1B1B"/>
    <w:rsid w:val="00AD2153"/>
    <w:rsid w:val="00AD2276"/>
    <w:rsid w:val="00AD2487"/>
    <w:rsid w:val="00AD254E"/>
    <w:rsid w:val="00AD298F"/>
    <w:rsid w:val="00AD2C6C"/>
    <w:rsid w:val="00AD2D59"/>
    <w:rsid w:val="00AD3494"/>
    <w:rsid w:val="00AD3C7D"/>
    <w:rsid w:val="00AD3D9A"/>
    <w:rsid w:val="00AD3E78"/>
    <w:rsid w:val="00AD4120"/>
    <w:rsid w:val="00AD43C8"/>
    <w:rsid w:val="00AD4A2E"/>
    <w:rsid w:val="00AD4C88"/>
    <w:rsid w:val="00AD4D8C"/>
    <w:rsid w:val="00AD5342"/>
    <w:rsid w:val="00AD5558"/>
    <w:rsid w:val="00AD5A6A"/>
    <w:rsid w:val="00AD5B16"/>
    <w:rsid w:val="00AD6110"/>
    <w:rsid w:val="00AD624B"/>
    <w:rsid w:val="00AD62F7"/>
    <w:rsid w:val="00AD679E"/>
    <w:rsid w:val="00AD752B"/>
    <w:rsid w:val="00AD7803"/>
    <w:rsid w:val="00AD7974"/>
    <w:rsid w:val="00AE009F"/>
    <w:rsid w:val="00AE09D4"/>
    <w:rsid w:val="00AE0CEC"/>
    <w:rsid w:val="00AE0D50"/>
    <w:rsid w:val="00AE0EF4"/>
    <w:rsid w:val="00AE0F92"/>
    <w:rsid w:val="00AE1335"/>
    <w:rsid w:val="00AE1B2A"/>
    <w:rsid w:val="00AE2144"/>
    <w:rsid w:val="00AE2349"/>
    <w:rsid w:val="00AE2998"/>
    <w:rsid w:val="00AE2A50"/>
    <w:rsid w:val="00AE2C08"/>
    <w:rsid w:val="00AE336F"/>
    <w:rsid w:val="00AE3D4B"/>
    <w:rsid w:val="00AE3F91"/>
    <w:rsid w:val="00AE483E"/>
    <w:rsid w:val="00AE4A48"/>
    <w:rsid w:val="00AE4B5E"/>
    <w:rsid w:val="00AE4DC0"/>
    <w:rsid w:val="00AE4EF8"/>
    <w:rsid w:val="00AE4F9F"/>
    <w:rsid w:val="00AE53D7"/>
    <w:rsid w:val="00AE558B"/>
    <w:rsid w:val="00AE5659"/>
    <w:rsid w:val="00AE59AC"/>
    <w:rsid w:val="00AE5F45"/>
    <w:rsid w:val="00AE67FC"/>
    <w:rsid w:val="00AE68E3"/>
    <w:rsid w:val="00AE6C78"/>
    <w:rsid w:val="00AE7633"/>
    <w:rsid w:val="00AE7A9F"/>
    <w:rsid w:val="00AF0255"/>
    <w:rsid w:val="00AF0ACC"/>
    <w:rsid w:val="00AF0CE1"/>
    <w:rsid w:val="00AF10A4"/>
    <w:rsid w:val="00AF11AF"/>
    <w:rsid w:val="00AF12E6"/>
    <w:rsid w:val="00AF1406"/>
    <w:rsid w:val="00AF160F"/>
    <w:rsid w:val="00AF1666"/>
    <w:rsid w:val="00AF1A14"/>
    <w:rsid w:val="00AF2399"/>
    <w:rsid w:val="00AF2484"/>
    <w:rsid w:val="00AF30A3"/>
    <w:rsid w:val="00AF389D"/>
    <w:rsid w:val="00AF3E19"/>
    <w:rsid w:val="00AF3E53"/>
    <w:rsid w:val="00AF4221"/>
    <w:rsid w:val="00AF4477"/>
    <w:rsid w:val="00AF4482"/>
    <w:rsid w:val="00AF47DF"/>
    <w:rsid w:val="00AF4839"/>
    <w:rsid w:val="00AF4C8C"/>
    <w:rsid w:val="00AF4E1B"/>
    <w:rsid w:val="00AF526B"/>
    <w:rsid w:val="00AF55ED"/>
    <w:rsid w:val="00AF57CA"/>
    <w:rsid w:val="00AF596B"/>
    <w:rsid w:val="00AF59C1"/>
    <w:rsid w:val="00AF5CBC"/>
    <w:rsid w:val="00AF5E2E"/>
    <w:rsid w:val="00AF6336"/>
    <w:rsid w:val="00AF662A"/>
    <w:rsid w:val="00AF6B37"/>
    <w:rsid w:val="00AF6E2B"/>
    <w:rsid w:val="00AF7076"/>
    <w:rsid w:val="00AF72A0"/>
    <w:rsid w:val="00AF7AE9"/>
    <w:rsid w:val="00AF7B29"/>
    <w:rsid w:val="00AF7C16"/>
    <w:rsid w:val="00B001DB"/>
    <w:rsid w:val="00B01118"/>
    <w:rsid w:val="00B015FF"/>
    <w:rsid w:val="00B01B0B"/>
    <w:rsid w:val="00B02388"/>
    <w:rsid w:val="00B0255F"/>
    <w:rsid w:val="00B02BC0"/>
    <w:rsid w:val="00B02E34"/>
    <w:rsid w:val="00B0312E"/>
    <w:rsid w:val="00B031B2"/>
    <w:rsid w:val="00B034B2"/>
    <w:rsid w:val="00B0371C"/>
    <w:rsid w:val="00B03B61"/>
    <w:rsid w:val="00B03D0B"/>
    <w:rsid w:val="00B03EF0"/>
    <w:rsid w:val="00B04125"/>
    <w:rsid w:val="00B0429B"/>
    <w:rsid w:val="00B043B4"/>
    <w:rsid w:val="00B0441E"/>
    <w:rsid w:val="00B04651"/>
    <w:rsid w:val="00B046AF"/>
    <w:rsid w:val="00B0478F"/>
    <w:rsid w:val="00B04F3F"/>
    <w:rsid w:val="00B0551A"/>
    <w:rsid w:val="00B05EC8"/>
    <w:rsid w:val="00B05F51"/>
    <w:rsid w:val="00B05FCD"/>
    <w:rsid w:val="00B06491"/>
    <w:rsid w:val="00B06C8B"/>
    <w:rsid w:val="00B0735C"/>
    <w:rsid w:val="00B07878"/>
    <w:rsid w:val="00B07A95"/>
    <w:rsid w:val="00B07CD7"/>
    <w:rsid w:val="00B07D99"/>
    <w:rsid w:val="00B07FEA"/>
    <w:rsid w:val="00B1047E"/>
    <w:rsid w:val="00B1058F"/>
    <w:rsid w:val="00B107B5"/>
    <w:rsid w:val="00B10EC1"/>
    <w:rsid w:val="00B1143B"/>
    <w:rsid w:val="00B1144E"/>
    <w:rsid w:val="00B11ACD"/>
    <w:rsid w:val="00B11FC6"/>
    <w:rsid w:val="00B1236F"/>
    <w:rsid w:val="00B12CEA"/>
    <w:rsid w:val="00B12DC7"/>
    <w:rsid w:val="00B13F30"/>
    <w:rsid w:val="00B14291"/>
    <w:rsid w:val="00B14302"/>
    <w:rsid w:val="00B14677"/>
    <w:rsid w:val="00B148B0"/>
    <w:rsid w:val="00B148E6"/>
    <w:rsid w:val="00B14E16"/>
    <w:rsid w:val="00B15A37"/>
    <w:rsid w:val="00B15DA8"/>
    <w:rsid w:val="00B1616A"/>
    <w:rsid w:val="00B16443"/>
    <w:rsid w:val="00B16F27"/>
    <w:rsid w:val="00B16F35"/>
    <w:rsid w:val="00B17033"/>
    <w:rsid w:val="00B1729F"/>
    <w:rsid w:val="00B172AA"/>
    <w:rsid w:val="00B17869"/>
    <w:rsid w:val="00B178D9"/>
    <w:rsid w:val="00B1799A"/>
    <w:rsid w:val="00B17CD1"/>
    <w:rsid w:val="00B17ED8"/>
    <w:rsid w:val="00B2067A"/>
    <w:rsid w:val="00B20A20"/>
    <w:rsid w:val="00B20C12"/>
    <w:rsid w:val="00B20CD9"/>
    <w:rsid w:val="00B213FA"/>
    <w:rsid w:val="00B214DF"/>
    <w:rsid w:val="00B21A05"/>
    <w:rsid w:val="00B21B0B"/>
    <w:rsid w:val="00B2230A"/>
    <w:rsid w:val="00B22851"/>
    <w:rsid w:val="00B22BDF"/>
    <w:rsid w:val="00B22E04"/>
    <w:rsid w:val="00B234B1"/>
    <w:rsid w:val="00B23BBC"/>
    <w:rsid w:val="00B23C59"/>
    <w:rsid w:val="00B23D73"/>
    <w:rsid w:val="00B2435D"/>
    <w:rsid w:val="00B2443F"/>
    <w:rsid w:val="00B24658"/>
    <w:rsid w:val="00B24807"/>
    <w:rsid w:val="00B248E2"/>
    <w:rsid w:val="00B24D61"/>
    <w:rsid w:val="00B25266"/>
    <w:rsid w:val="00B252E5"/>
    <w:rsid w:val="00B25948"/>
    <w:rsid w:val="00B25E3F"/>
    <w:rsid w:val="00B26848"/>
    <w:rsid w:val="00B26D10"/>
    <w:rsid w:val="00B2703E"/>
    <w:rsid w:val="00B2706A"/>
    <w:rsid w:val="00B2750E"/>
    <w:rsid w:val="00B277BF"/>
    <w:rsid w:val="00B279F2"/>
    <w:rsid w:val="00B27C71"/>
    <w:rsid w:val="00B27C79"/>
    <w:rsid w:val="00B301FE"/>
    <w:rsid w:val="00B30678"/>
    <w:rsid w:val="00B30682"/>
    <w:rsid w:val="00B30A51"/>
    <w:rsid w:val="00B30CF5"/>
    <w:rsid w:val="00B30E6B"/>
    <w:rsid w:val="00B31025"/>
    <w:rsid w:val="00B3140E"/>
    <w:rsid w:val="00B3148A"/>
    <w:rsid w:val="00B315BB"/>
    <w:rsid w:val="00B31865"/>
    <w:rsid w:val="00B31A53"/>
    <w:rsid w:val="00B31E7A"/>
    <w:rsid w:val="00B31EC2"/>
    <w:rsid w:val="00B31F9F"/>
    <w:rsid w:val="00B32218"/>
    <w:rsid w:val="00B3243E"/>
    <w:rsid w:val="00B327C5"/>
    <w:rsid w:val="00B32A33"/>
    <w:rsid w:val="00B32B31"/>
    <w:rsid w:val="00B32B66"/>
    <w:rsid w:val="00B32DAA"/>
    <w:rsid w:val="00B33064"/>
    <w:rsid w:val="00B334D6"/>
    <w:rsid w:val="00B3362A"/>
    <w:rsid w:val="00B33779"/>
    <w:rsid w:val="00B33870"/>
    <w:rsid w:val="00B33A2D"/>
    <w:rsid w:val="00B33D95"/>
    <w:rsid w:val="00B33F59"/>
    <w:rsid w:val="00B3410A"/>
    <w:rsid w:val="00B3459F"/>
    <w:rsid w:val="00B35C44"/>
    <w:rsid w:val="00B35E66"/>
    <w:rsid w:val="00B36A45"/>
    <w:rsid w:val="00B36BF4"/>
    <w:rsid w:val="00B36F73"/>
    <w:rsid w:val="00B36F86"/>
    <w:rsid w:val="00B37058"/>
    <w:rsid w:val="00B37829"/>
    <w:rsid w:val="00B379D7"/>
    <w:rsid w:val="00B4021D"/>
    <w:rsid w:val="00B40265"/>
    <w:rsid w:val="00B402E6"/>
    <w:rsid w:val="00B404E9"/>
    <w:rsid w:val="00B4068B"/>
    <w:rsid w:val="00B4069D"/>
    <w:rsid w:val="00B40C66"/>
    <w:rsid w:val="00B40F5E"/>
    <w:rsid w:val="00B40F85"/>
    <w:rsid w:val="00B41183"/>
    <w:rsid w:val="00B411B0"/>
    <w:rsid w:val="00B415B3"/>
    <w:rsid w:val="00B417E7"/>
    <w:rsid w:val="00B42431"/>
    <w:rsid w:val="00B4292E"/>
    <w:rsid w:val="00B42C64"/>
    <w:rsid w:val="00B43C24"/>
    <w:rsid w:val="00B43E2D"/>
    <w:rsid w:val="00B44107"/>
    <w:rsid w:val="00B444E9"/>
    <w:rsid w:val="00B446E7"/>
    <w:rsid w:val="00B44706"/>
    <w:rsid w:val="00B44A49"/>
    <w:rsid w:val="00B45296"/>
    <w:rsid w:val="00B45568"/>
    <w:rsid w:val="00B4561C"/>
    <w:rsid w:val="00B45722"/>
    <w:rsid w:val="00B45A10"/>
    <w:rsid w:val="00B45A56"/>
    <w:rsid w:val="00B45E60"/>
    <w:rsid w:val="00B4602C"/>
    <w:rsid w:val="00B46CB2"/>
    <w:rsid w:val="00B46F2A"/>
    <w:rsid w:val="00B46F9F"/>
    <w:rsid w:val="00B47409"/>
    <w:rsid w:val="00B47440"/>
    <w:rsid w:val="00B47586"/>
    <w:rsid w:val="00B475E9"/>
    <w:rsid w:val="00B478BD"/>
    <w:rsid w:val="00B50548"/>
    <w:rsid w:val="00B50591"/>
    <w:rsid w:val="00B50925"/>
    <w:rsid w:val="00B51260"/>
    <w:rsid w:val="00B513F1"/>
    <w:rsid w:val="00B519BB"/>
    <w:rsid w:val="00B51ABC"/>
    <w:rsid w:val="00B52467"/>
    <w:rsid w:val="00B527B1"/>
    <w:rsid w:val="00B52825"/>
    <w:rsid w:val="00B5289D"/>
    <w:rsid w:val="00B5346E"/>
    <w:rsid w:val="00B538C3"/>
    <w:rsid w:val="00B538FA"/>
    <w:rsid w:val="00B53993"/>
    <w:rsid w:val="00B53E7D"/>
    <w:rsid w:val="00B5406D"/>
    <w:rsid w:val="00B540A7"/>
    <w:rsid w:val="00B5466A"/>
    <w:rsid w:val="00B548FB"/>
    <w:rsid w:val="00B54A56"/>
    <w:rsid w:val="00B550C4"/>
    <w:rsid w:val="00B55382"/>
    <w:rsid w:val="00B5687B"/>
    <w:rsid w:val="00B56AD2"/>
    <w:rsid w:val="00B56C6B"/>
    <w:rsid w:val="00B57B3D"/>
    <w:rsid w:val="00B57B58"/>
    <w:rsid w:val="00B57EE1"/>
    <w:rsid w:val="00B60CF0"/>
    <w:rsid w:val="00B60EC4"/>
    <w:rsid w:val="00B60FBD"/>
    <w:rsid w:val="00B618BC"/>
    <w:rsid w:val="00B61F10"/>
    <w:rsid w:val="00B6252F"/>
    <w:rsid w:val="00B6293B"/>
    <w:rsid w:val="00B62ADB"/>
    <w:rsid w:val="00B62C23"/>
    <w:rsid w:val="00B62F1B"/>
    <w:rsid w:val="00B63431"/>
    <w:rsid w:val="00B63611"/>
    <w:rsid w:val="00B63C79"/>
    <w:rsid w:val="00B63CBA"/>
    <w:rsid w:val="00B642CF"/>
    <w:rsid w:val="00B647EF"/>
    <w:rsid w:val="00B64D67"/>
    <w:rsid w:val="00B654CA"/>
    <w:rsid w:val="00B664F3"/>
    <w:rsid w:val="00B66668"/>
    <w:rsid w:val="00B6674F"/>
    <w:rsid w:val="00B66985"/>
    <w:rsid w:val="00B6698B"/>
    <w:rsid w:val="00B66CFF"/>
    <w:rsid w:val="00B6712B"/>
    <w:rsid w:val="00B700B7"/>
    <w:rsid w:val="00B70236"/>
    <w:rsid w:val="00B70B7B"/>
    <w:rsid w:val="00B70EBD"/>
    <w:rsid w:val="00B70FAD"/>
    <w:rsid w:val="00B7110E"/>
    <w:rsid w:val="00B71489"/>
    <w:rsid w:val="00B7154F"/>
    <w:rsid w:val="00B7184F"/>
    <w:rsid w:val="00B71CB9"/>
    <w:rsid w:val="00B71F0C"/>
    <w:rsid w:val="00B7227B"/>
    <w:rsid w:val="00B72397"/>
    <w:rsid w:val="00B727A8"/>
    <w:rsid w:val="00B72A13"/>
    <w:rsid w:val="00B72E75"/>
    <w:rsid w:val="00B730D5"/>
    <w:rsid w:val="00B73463"/>
    <w:rsid w:val="00B734D6"/>
    <w:rsid w:val="00B736B8"/>
    <w:rsid w:val="00B73CC0"/>
    <w:rsid w:val="00B74299"/>
    <w:rsid w:val="00B74F8F"/>
    <w:rsid w:val="00B756E5"/>
    <w:rsid w:val="00B75BF1"/>
    <w:rsid w:val="00B75EA1"/>
    <w:rsid w:val="00B7604A"/>
    <w:rsid w:val="00B76165"/>
    <w:rsid w:val="00B76838"/>
    <w:rsid w:val="00B76865"/>
    <w:rsid w:val="00B76955"/>
    <w:rsid w:val="00B76BD5"/>
    <w:rsid w:val="00B76F01"/>
    <w:rsid w:val="00B76F8A"/>
    <w:rsid w:val="00B771BD"/>
    <w:rsid w:val="00B7722C"/>
    <w:rsid w:val="00B77BC1"/>
    <w:rsid w:val="00B77EDE"/>
    <w:rsid w:val="00B806CE"/>
    <w:rsid w:val="00B80718"/>
    <w:rsid w:val="00B80A7D"/>
    <w:rsid w:val="00B80B87"/>
    <w:rsid w:val="00B80CF0"/>
    <w:rsid w:val="00B80F23"/>
    <w:rsid w:val="00B80FE2"/>
    <w:rsid w:val="00B81359"/>
    <w:rsid w:val="00B817A6"/>
    <w:rsid w:val="00B8198F"/>
    <w:rsid w:val="00B819F3"/>
    <w:rsid w:val="00B81C9F"/>
    <w:rsid w:val="00B82B4A"/>
    <w:rsid w:val="00B82EB0"/>
    <w:rsid w:val="00B82EB7"/>
    <w:rsid w:val="00B82EE7"/>
    <w:rsid w:val="00B8372D"/>
    <w:rsid w:val="00B83734"/>
    <w:rsid w:val="00B83C60"/>
    <w:rsid w:val="00B83D9B"/>
    <w:rsid w:val="00B840CB"/>
    <w:rsid w:val="00B84154"/>
    <w:rsid w:val="00B84287"/>
    <w:rsid w:val="00B8479B"/>
    <w:rsid w:val="00B84A58"/>
    <w:rsid w:val="00B84CCE"/>
    <w:rsid w:val="00B852E9"/>
    <w:rsid w:val="00B852EC"/>
    <w:rsid w:val="00B859B5"/>
    <w:rsid w:val="00B85B44"/>
    <w:rsid w:val="00B85BA2"/>
    <w:rsid w:val="00B85E5A"/>
    <w:rsid w:val="00B86294"/>
    <w:rsid w:val="00B862E5"/>
    <w:rsid w:val="00B86C75"/>
    <w:rsid w:val="00B86E07"/>
    <w:rsid w:val="00B8725B"/>
    <w:rsid w:val="00B87980"/>
    <w:rsid w:val="00B87D5D"/>
    <w:rsid w:val="00B87DE6"/>
    <w:rsid w:val="00B87E13"/>
    <w:rsid w:val="00B901BC"/>
    <w:rsid w:val="00B90220"/>
    <w:rsid w:val="00B90483"/>
    <w:rsid w:val="00B907F7"/>
    <w:rsid w:val="00B90914"/>
    <w:rsid w:val="00B90D79"/>
    <w:rsid w:val="00B917B6"/>
    <w:rsid w:val="00B918E5"/>
    <w:rsid w:val="00B919BA"/>
    <w:rsid w:val="00B919FA"/>
    <w:rsid w:val="00B91B79"/>
    <w:rsid w:val="00B91CDB"/>
    <w:rsid w:val="00B9209E"/>
    <w:rsid w:val="00B920E5"/>
    <w:rsid w:val="00B923AB"/>
    <w:rsid w:val="00B9246E"/>
    <w:rsid w:val="00B92AF0"/>
    <w:rsid w:val="00B934C6"/>
    <w:rsid w:val="00B93ABB"/>
    <w:rsid w:val="00B9420D"/>
    <w:rsid w:val="00B949F1"/>
    <w:rsid w:val="00B94CEB"/>
    <w:rsid w:val="00B94D10"/>
    <w:rsid w:val="00B94D77"/>
    <w:rsid w:val="00B950B1"/>
    <w:rsid w:val="00B955D6"/>
    <w:rsid w:val="00B95605"/>
    <w:rsid w:val="00B96039"/>
    <w:rsid w:val="00B962E1"/>
    <w:rsid w:val="00B963EA"/>
    <w:rsid w:val="00B96487"/>
    <w:rsid w:val="00B9674E"/>
    <w:rsid w:val="00B96833"/>
    <w:rsid w:val="00B96AFE"/>
    <w:rsid w:val="00B96B6A"/>
    <w:rsid w:val="00B97253"/>
    <w:rsid w:val="00B976A3"/>
    <w:rsid w:val="00B9772D"/>
    <w:rsid w:val="00B97C04"/>
    <w:rsid w:val="00B97CB8"/>
    <w:rsid w:val="00B97EE6"/>
    <w:rsid w:val="00BA01C6"/>
    <w:rsid w:val="00BA0457"/>
    <w:rsid w:val="00BA06CD"/>
    <w:rsid w:val="00BA079A"/>
    <w:rsid w:val="00BA0CF6"/>
    <w:rsid w:val="00BA0F22"/>
    <w:rsid w:val="00BA13FF"/>
    <w:rsid w:val="00BA17A6"/>
    <w:rsid w:val="00BA18A8"/>
    <w:rsid w:val="00BA192A"/>
    <w:rsid w:val="00BA1D42"/>
    <w:rsid w:val="00BA1E86"/>
    <w:rsid w:val="00BA1F1B"/>
    <w:rsid w:val="00BA2159"/>
    <w:rsid w:val="00BA262E"/>
    <w:rsid w:val="00BA2B18"/>
    <w:rsid w:val="00BA2EBF"/>
    <w:rsid w:val="00BA2F77"/>
    <w:rsid w:val="00BA3497"/>
    <w:rsid w:val="00BA37F9"/>
    <w:rsid w:val="00BA38D3"/>
    <w:rsid w:val="00BA3B29"/>
    <w:rsid w:val="00BA4A30"/>
    <w:rsid w:val="00BA55A9"/>
    <w:rsid w:val="00BA59BA"/>
    <w:rsid w:val="00BA5E97"/>
    <w:rsid w:val="00BA61B2"/>
    <w:rsid w:val="00BA6204"/>
    <w:rsid w:val="00BA64E3"/>
    <w:rsid w:val="00BA657E"/>
    <w:rsid w:val="00BA6D48"/>
    <w:rsid w:val="00BA7134"/>
    <w:rsid w:val="00BA7C02"/>
    <w:rsid w:val="00BB05D8"/>
    <w:rsid w:val="00BB08C2"/>
    <w:rsid w:val="00BB0E9D"/>
    <w:rsid w:val="00BB0ED0"/>
    <w:rsid w:val="00BB14DC"/>
    <w:rsid w:val="00BB171B"/>
    <w:rsid w:val="00BB17D2"/>
    <w:rsid w:val="00BB1CF0"/>
    <w:rsid w:val="00BB261A"/>
    <w:rsid w:val="00BB268E"/>
    <w:rsid w:val="00BB2959"/>
    <w:rsid w:val="00BB2BB3"/>
    <w:rsid w:val="00BB2C30"/>
    <w:rsid w:val="00BB32A2"/>
    <w:rsid w:val="00BB35F1"/>
    <w:rsid w:val="00BB36CD"/>
    <w:rsid w:val="00BB3769"/>
    <w:rsid w:val="00BB3859"/>
    <w:rsid w:val="00BB3AB2"/>
    <w:rsid w:val="00BB3F36"/>
    <w:rsid w:val="00BB3FE5"/>
    <w:rsid w:val="00BB406C"/>
    <w:rsid w:val="00BB4481"/>
    <w:rsid w:val="00BB4AAB"/>
    <w:rsid w:val="00BB4EDB"/>
    <w:rsid w:val="00BB50E7"/>
    <w:rsid w:val="00BB518D"/>
    <w:rsid w:val="00BB5200"/>
    <w:rsid w:val="00BB52CA"/>
    <w:rsid w:val="00BB53AD"/>
    <w:rsid w:val="00BB599D"/>
    <w:rsid w:val="00BB5D0A"/>
    <w:rsid w:val="00BB5D98"/>
    <w:rsid w:val="00BB6349"/>
    <w:rsid w:val="00BB69EA"/>
    <w:rsid w:val="00BB704E"/>
    <w:rsid w:val="00BB782E"/>
    <w:rsid w:val="00BB7C78"/>
    <w:rsid w:val="00BB7DB2"/>
    <w:rsid w:val="00BC01F6"/>
    <w:rsid w:val="00BC0247"/>
    <w:rsid w:val="00BC0521"/>
    <w:rsid w:val="00BC07C2"/>
    <w:rsid w:val="00BC0A4E"/>
    <w:rsid w:val="00BC1793"/>
    <w:rsid w:val="00BC200A"/>
    <w:rsid w:val="00BC2C83"/>
    <w:rsid w:val="00BC2D28"/>
    <w:rsid w:val="00BC2E8D"/>
    <w:rsid w:val="00BC2E8E"/>
    <w:rsid w:val="00BC2F45"/>
    <w:rsid w:val="00BC30AB"/>
    <w:rsid w:val="00BC31D7"/>
    <w:rsid w:val="00BC3A0B"/>
    <w:rsid w:val="00BC3CFB"/>
    <w:rsid w:val="00BC3E15"/>
    <w:rsid w:val="00BC3FC2"/>
    <w:rsid w:val="00BC41CD"/>
    <w:rsid w:val="00BC42B1"/>
    <w:rsid w:val="00BC45E7"/>
    <w:rsid w:val="00BC485C"/>
    <w:rsid w:val="00BC4ED3"/>
    <w:rsid w:val="00BC4F2C"/>
    <w:rsid w:val="00BC50D6"/>
    <w:rsid w:val="00BC514C"/>
    <w:rsid w:val="00BC5185"/>
    <w:rsid w:val="00BC5470"/>
    <w:rsid w:val="00BC5590"/>
    <w:rsid w:val="00BC578C"/>
    <w:rsid w:val="00BC5A58"/>
    <w:rsid w:val="00BC6085"/>
    <w:rsid w:val="00BC61F5"/>
    <w:rsid w:val="00BC63D8"/>
    <w:rsid w:val="00BC6935"/>
    <w:rsid w:val="00BC69C3"/>
    <w:rsid w:val="00BC6D1A"/>
    <w:rsid w:val="00BC6E45"/>
    <w:rsid w:val="00BC6E90"/>
    <w:rsid w:val="00BC6ECA"/>
    <w:rsid w:val="00BC6F71"/>
    <w:rsid w:val="00BC7486"/>
    <w:rsid w:val="00BC7B7D"/>
    <w:rsid w:val="00BC7F30"/>
    <w:rsid w:val="00BD0585"/>
    <w:rsid w:val="00BD0721"/>
    <w:rsid w:val="00BD0749"/>
    <w:rsid w:val="00BD0EA9"/>
    <w:rsid w:val="00BD17ED"/>
    <w:rsid w:val="00BD1C9A"/>
    <w:rsid w:val="00BD1F2F"/>
    <w:rsid w:val="00BD26D1"/>
    <w:rsid w:val="00BD3261"/>
    <w:rsid w:val="00BD3713"/>
    <w:rsid w:val="00BD3744"/>
    <w:rsid w:val="00BD394F"/>
    <w:rsid w:val="00BD3D2F"/>
    <w:rsid w:val="00BD4196"/>
    <w:rsid w:val="00BD426C"/>
    <w:rsid w:val="00BD4490"/>
    <w:rsid w:val="00BD45D9"/>
    <w:rsid w:val="00BD490B"/>
    <w:rsid w:val="00BD4A4E"/>
    <w:rsid w:val="00BD507B"/>
    <w:rsid w:val="00BD530F"/>
    <w:rsid w:val="00BD580F"/>
    <w:rsid w:val="00BD5BFD"/>
    <w:rsid w:val="00BD5EDD"/>
    <w:rsid w:val="00BD5EF8"/>
    <w:rsid w:val="00BD6222"/>
    <w:rsid w:val="00BD64A4"/>
    <w:rsid w:val="00BD6512"/>
    <w:rsid w:val="00BD6811"/>
    <w:rsid w:val="00BD684B"/>
    <w:rsid w:val="00BD6986"/>
    <w:rsid w:val="00BD6F20"/>
    <w:rsid w:val="00BD71F5"/>
    <w:rsid w:val="00BD741C"/>
    <w:rsid w:val="00BD749D"/>
    <w:rsid w:val="00BD74B5"/>
    <w:rsid w:val="00BD751E"/>
    <w:rsid w:val="00BD7859"/>
    <w:rsid w:val="00BD78CE"/>
    <w:rsid w:val="00BD7F38"/>
    <w:rsid w:val="00BE0187"/>
    <w:rsid w:val="00BE07A7"/>
    <w:rsid w:val="00BE0C74"/>
    <w:rsid w:val="00BE0FDF"/>
    <w:rsid w:val="00BE175A"/>
    <w:rsid w:val="00BE1C25"/>
    <w:rsid w:val="00BE22D7"/>
    <w:rsid w:val="00BE2785"/>
    <w:rsid w:val="00BE304C"/>
    <w:rsid w:val="00BE37CD"/>
    <w:rsid w:val="00BE402D"/>
    <w:rsid w:val="00BE42DD"/>
    <w:rsid w:val="00BE4451"/>
    <w:rsid w:val="00BE4610"/>
    <w:rsid w:val="00BE4A38"/>
    <w:rsid w:val="00BE4FCF"/>
    <w:rsid w:val="00BE58FF"/>
    <w:rsid w:val="00BE6660"/>
    <w:rsid w:val="00BE6C24"/>
    <w:rsid w:val="00BE7365"/>
    <w:rsid w:val="00BE798B"/>
    <w:rsid w:val="00BE7BC9"/>
    <w:rsid w:val="00BE7D3A"/>
    <w:rsid w:val="00BE7E3C"/>
    <w:rsid w:val="00BF03F5"/>
    <w:rsid w:val="00BF0DB1"/>
    <w:rsid w:val="00BF11FA"/>
    <w:rsid w:val="00BF13D2"/>
    <w:rsid w:val="00BF168A"/>
    <w:rsid w:val="00BF1944"/>
    <w:rsid w:val="00BF2212"/>
    <w:rsid w:val="00BF25CB"/>
    <w:rsid w:val="00BF2603"/>
    <w:rsid w:val="00BF2E65"/>
    <w:rsid w:val="00BF3012"/>
    <w:rsid w:val="00BF35CA"/>
    <w:rsid w:val="00BF3F5E"/>
    <w:rsid w:val="00BF44AB"/>
    <w:rsid w:val="00BF45F9"/>
    <w:rsid w:val="00BF47F4"/>
    <w:rsid w:val="00BF4D20"/>
    <w:rsid w:val="00BF4D72"/>
    <w:rsid w:val="00BF4E43"/>
    <w:rsid w:val="00BF5008"/>
    <w:rsid w:val="00BF530F"/>
    <w:rsid w:val="00BF5BFB"/>
    <w:rsid w:val="00BF5D77"/>
    <w:rsid w:val="00BF6822"/>
    <w:rsid w:val="00BF6FBF"/>
    <w:rsid w:val="00BF7FDD"/>
    <w:rsid w:val="00C00356"/>
    <w:rsid w:val="00C0078F"/>
    <w:rsid w:val="00C0099B"/>
    <w:rsid w:val="00C00BE6"/>
    <w:rsid w:val="00C00C6F"/>
    <w:rsid w:val="00C01046"/>
    <w:rsid w:val="00C01161"/>
    <w:rsid w:val="00C0164E"/>
    <w:rsid w:val="00C01F8D"/>
    <w:rsid w:val="00C02EC5"/>
    <w:rsid w:val="00C03203"/>
    <w:rsid w:val="00C03421"/>
    <w:rsid w:val="00C03E80"/>
    <w:rsid w:val="00C03EBE"/>
    <w:rsid w:val="00C040B3"/>
    <w:rsid w:val="00C04172"/>
    <w:rsid w:val="00C048EC"/>
    <w:rsid w:val="00C0494A"/>
    <w:rsid w:val="00C049CA"/>
    <w:rsid w:val="00C053AB"/>
    <w:rsid w:val="00C061DD"/>
    <w:rsid w:val="00C07A80"/>
    <w:rsid w:val="00C07C56"/>
    <w:rsid w:val="00C10132"/>
    <w:rsid w:val="00C10189"/>
    <w:rsid w:val="00C1025F"/>
    <w:rsid w:val="00C103F4"/>
    <w:rsid w:val="00C10857"/>
    <w:rsid w:val="00C108AD"/>
    <w:rsid w:val="00C10F0C"/>
    <w:rsid w:val="00C11988"/>
    <w:rsid w:val="00C11BCF"/>
    <w:rsid w:val="00C11DC9"/>
    <w:rsid w:val="00C12045"/>
    <w:rsid w:val="00C12896"/>
    <w:rsid w:val="00C1293A"/>
    <w:rsid w:val="00C12F95"/>
    <w:rsid w:val="00C13422"/>
    <w:rsid w:val="00C134B1"/>
    <w:rsid w:val="00C13585"/>
    <w:rsid w:val="00C13661"/>
    <w:rsid w:val="00C14BEB"/>
    <w:rsid w:val="00C15264"/>
    <w:rsid w:val="00C1595A"/>
    <w:rsid w:val="00C15A70"/>
    <w:rsid w:val="00C16053"/>
    <w:rsid w:val="00C16388"/>
    <w:rsid w:val="00C16A7C"/>
    <w:rsid w:val="00C16DFE"/>
    <w:rsid w:val="00C17134"/>
    <w:rsid w:val="00C172BD"/>
    <w:rsid w:val="00C17DC3"/>
    <w:rsid w:val="00C17F90"/>
    <w:rsid w:val="00C1E854"/>
    <w:rsid w:val="00C20155"/>
    <w:rsid w:val="00C201A6"/>
    <w:rsid w:val="00C20563"/>
    <w:rsid w:val="00C20A7C"/>
    <w:rsid w:val="00C20FD6"/>
    <w:rsid w:val="00C21D3B"/>
    <w:rsid w:val="00C21E48"/>
    <w:rsid w:val="00C222D3"/>
    <w:rsid w:val="00C22B08"/>
    <w:rsid w:val="00C22B27"/>
    <w:rsid w:val="00C22CF8"/>
    <w:rsid w:val="00C237B3"/>
    <w:rsid w:val="00C2390A"/>
    <w:rsid w:val="00C23AB6"/>
    <w:rsid w:val="00C23AB8"/>
    <w:rsid w:val="00C23E4C"/>
    <w:rsid w:val="00C24096"/>
    <w:rsid w:val="00C245FD"/>
    <w:rsid w:val="00C247B7"/>
    <w:rsid w:val="00C24AF4"/>
    <w:rsid w:val="00C24D73"/>
    <w:rsid w:val="00C25049"/>
    <w:rsid w:val="00C25409"/>
    <w:rsid w:val="00C25857"/>
    <w:rsid w:val="00C259F1"/>
    <w:rsid w:val="00C26138"/>
    <w:rsid w:val="00C26D6C"/>
    <w:rsid w:val="00C271AB"/>
    <w:rsid w:val="00C275ED"/>
    <w:rsid w:val="00C305DD"/>
    <w:rsid w:val="00C30646"/>
    <w:rsid w:val="00C30842"/>
    <w:rsid w:val="00C31078"/>
    <w:rsid w:val="00C31935"/>
    <w:rsid w:val="00C3225F"/>
    <w:rsid w:val="00C3239C"/>
    <w:rsid w:val="00C32659"/>
    <w:rsid w:val="00C32669"/>
    <w:rsid w:val="00C32690"/>
    <w:rsid w:val="00C3269A"/>
    <w:rsid w:val="00C32E01"/>
    <w:rsid w:val="00C33BC2"/>
    <w:rsid w:val="00C33BEF"/>
    <w:rsid w:val="00C3448A"/>
    <w:rsid w:val="00C34BB8"/>
    <w:rsid w:val="00C35408"/>
    <w:rsid w:val="00C356AE"/>
    <w:rsid w:val="00C3596D"/>
    <w:rsid w:val="00C35989"/>
    <w:rsid w:val="00C35D30"/>
    <w:rsid w:val="00C366DE"/>
    <w:rsid w:val="00C36850"/>
    <w:rsid w:val="00C36D12"/>
    <w:rsid w:val="00C36E8F"/>
    <w:rsid w:val="00C374F9"/>
    <w:rsid w:val="00C379F1"/>
    <w:rsid w:val="00C37C63"/>
    <w:rsid w:val="00C37EAF"/>
    <w:rsid w:val="00C40185"/>
    <w:rsid w:val="00C4099F"/>
    <w:rsid w:val="00C40B87"/>
    <w:rsid w:val="00C40DE2"/>
    <w:rsid w:val="00C40F26"/>
    <w:rsid w:val="00C40F94"/>
    <w:rsid w:val="00C423B5"/>
    <w:rsid w:val="00C42594"/>
    <w:rsid w:val="00C427B0"/>
    <w:rsid w:val="00C42A0C"/>
    <w:rsid w:val="00C42C65"/>
    <w:rsid w:val="00C4332D"/>
    <w:rsid w:val="00C4365A"/>
    <w:rsid w:val="00C4377E"/>
    <w:rsid w:val="00C43F96"/>
    <w:rsid w:val="00C44144"/>
    <w:rsid w:val="00C441EC"/>
    <w:rsid w:val="00C443CF"/>
    <w:rsid w:val="00C449A1"/>
    <w:rsid w:val="00C44AC6"/>
    <w:rsid w:val="00C45490"/>
    <w:rsid w:val="00C4582F"/>
    <w:rsid w:val="00C4584B"/>
    <w:rsid w:val="00C4598E"/>
    <w:rsid w:val="00C460B3"/>
    <w:rsid w:val="00C461E3"/>
    <w:rsid w:val="00C4624D"/>
    <w:rsid w:val="00C46381"/>
    <w:rsid w:val="00C471A8"/>
    <w:rsid w:val="00C47573"/>
    <w:rsid w:val="00C475BA"/>
    <w:rsid w:val="00C47ABF"/>
    <w:rsid w:val="00C47E53"/>
    <w:rsid w:val="00C5048B"/>
    <w:rsid w:val="00C504D8"/>
    <w:rsid w:val="00C50535"/>
    <w:rsid w:val="00C50538"/>
    <w:rsid w:val="00C50F41"/>
    <w:rsid w:val="00C510DE"/>
    <w:rsid w:val="00C514EF"/>
    <w:rsid w:val="00C51CD6"/>
    <w:rsid w:val="00C51E91"/>
    <w:rsid w:val="00C52083"/>
    <w:rsid w:val="00C52148"/>
    <w:rsid w:val="00C52F37"/>
    <w:rsid w:val="00C536AC"/>
    <w:rsid w:val="00C53781"/>
    <w:rsid w:val="00C5388C"/>
    <w:rsid w:val="00C5394D"/>
    <w:rsid w:val="00C53986"/>
    <w:rsid w:val="00C53B33"/>
    <w:rsid w:val="00C53D3A"/>
    <w:rsid w:val="00C53D84"/>
    <w:rsid w:val="00C53E93"/>
    <w:rsid w:val="00C53F29"/>
    <w:rsid w:val="00C5407A"/>
    <w:rsid w:val="00C541A9"/>
    <w:rsid w:val="00C5483B"/>
    <w:rsid w:val="00C54A60"/>
    <w:rsid w:val="00C54B5E"/>
    <w:rsid w:val="00C555BD"/>
    <w:rsid w:val="00C556FA"/>
    <w:rsid w:val="00C5571D"/>
    <w:rsid w:val="00C55A24"/>
    <w:rsid w:val="00C55D46"/>
    <w:rsid w:val="00C55ED6"/>
    <w:rsid w:val="00C5622E"/>
    <w:rsid w:val="00C5649A"/>
    <w:rsid w:val="00C56513"/>
    <w:rsid w:val="00C56586"/>
    <w:rsid w:val="00C56C62"/>
    <w:rsid w:val="00C5784E"/>
    <w:rsid w:val="00C57C83"/>
    <w:rsid w:val="00C610D5"/>
    <w:rsid w:val="00C616AF"/>
    <w:rsid w:val="00C61C50"/>
    <w:rsid w:val="00C622BC"/>
    <w:rsid w:val="00C623A3"/>
    <w:rsid w:val="00C627FC"/>
    <w:rsid w:val="00C62C7D"/>
    <w:rsid w:val="00C62CEC"/>
    <w:rsid w:val="00C62FD0"/>
    <w:rsid w:val="00C631FA"/>
    <w:rsid w:val="00C638CC"/>
    <w:rsid w:val="00C63944"/>
    <w:rsid w:val="00C63A0A"/>
    <w:rsid w:val="00C6442F"/>
    <w:rsid w:val="00C6547B"/>
    <w:rsid w:val="00C65BF2"/>
    <w:rsid w:val="00C65C2E"/>
    <w:rsid w:val="00C65CB2"/>
    <w:rsid w:val="00C660D4"/>
    <w:rsid w:val="00C6639D"/>
    <w:rsid w:val="00C66487"/>
    <w:rsid w:val="00C668E4"/>
    <w:rsid w:val="00C66B7F"/>
    <w:rsid w:val="00C672EB"/>
    <w:rsid w:val="00C70064"/>
    <w:rsid w:val="00C700F2"/>
    <w:rsid w:val="00C7073C"/>
    <w:rsid w:val="00C70AD4"/>
    <w:rsid w:val="00C70EED"/>
    <w:rsid w:val="00C7113B"/>
    <w:rsid w:val="00C7172B"/>
    <w:rsid w:val="00C72BFC"/>
    <w:rsid w:val="00C73661"/>
    <w:rsid w:val="00C737E0"/>
    <w:rsid w:val="00C73A84"/>
    <w:rsid w:val="00C73D2F"/>
    <w:rsid w:val="00C73D95"/>
    <w:rsid w:val="00C744BE"/>
    <w:rsid w:val="00C748A8"/>
    <w:rsid w:val="00C748D2"/>
    <w:rsid w:val="00C74D8A"/>
    <w:rsid w:val="00C75272"/>
    <w:rsid w:val="00C753BC"/>
    <w:rsid w:val="00C757DF"/>
    <w:rsid w:val="00C757E2"/>
    <w:rsid w:val="00C763CB"/>
    <w:rsid w:val="00C763EB"/>
    <w:rsid w:val="00C76518"/>
    <w:rsid w:val="00C76E85"/>
    <w:rsid w:val="00C77084"/>
    <w:rsid w:val="00C772A3"/>
    <w:rsid w:val="00C8001B"/>
    <w:rsid w:val="00C80252"/>
    <w:rsid w:val="00C8043D"/>
    <w:rsid w:val="00C80530"/>
    <w:rsid w:val="00C805AD"/>
    <w:rsid w:val="00C80AD4"/>
    <w:rsid w:val="00C80F4D"/>
    <w:rsid w:val="00C81357"/>
    <w:rsid w:val="00C8152E"/>
    <w:rsid w:val="00C81E9C"/>
    <w:rsid w:val="00C81F41"/>
    <w:rsid w:val="00C8207D"/>
    <w:rsid w:val="00C82F9E"/>
    <w:rsid w:val="00C82FB8"/>
    <w:rsid w:val="00C83795"/>
    <w:rsid w:val="00C83859"/>
    <w:rsid w:val="00C839E9"/>
    <w:rsid w:val="00C84297"/>
    <w:rsid w:val="00C8458D"/>
    <w:rsid w:val="00C84D0C"/>
    <w:rsid w:val="00C84D10"/>
    <w:rsid w:val="00C85133"/>
    <w:rsid w:val="00C85455"/>
    <w:rsid w:val="00C85461"/>
    <w:rsid w:val="00C8589E"/>
    <w:rsid w:val="00C85910"/>
    <w:rsid w:val="00C85AC5"/>
    <w:rsid w:val="00C85E92"/>
    <w:rsid w:val="00C85F39"/>
    <w:rsid w:val="00C861F4"/>
    <w:rsid w:val="00C8638A"/>
    <w:rsid w:val="00C86452"/>
    <w:rsid w:val="00C866AA"/>
    <w:rsid w:val="00C866F3"/>
    <w:rsid w:val="00C86857"/>
    <w:rsid w:val="00C86930"/>
    <w:rsid w:val="00C86A14"/>
    <w:rsid w:val="00C87820"/>
    <w:rsid w:val="00C87F28"/>
    <w:rsid w:val="00C87FC0"/>
    <w:rsid w:val="00C90227"/>
    <w:rsid w:val="00C907BB"/>
    <w:rsid w:val="00C90DC9"/>
    <w:rsid w:val="00C913CB"/>
    <w:rsid w:val="00C91800"/>
    <w:rsid w:val="00C922A9"/>
    <w:rsid w:val="00C92894"/>
    <w:rsid w:val="00C928D4"/>
    <w:rsid w:val="00C92AA4"/>
    <w:rsid w:val="00C934FE"/>
    <w:rsid w:val="00C9352E"/>
    <w:rsid w:val="00C937B5"/>
    <w:rsid w:val="00C9399C"/>
    <w:rsid w:val="00C93A71"/>
    <w:rsid w:val="00C93F4B"/>
    <w:rsid w:val="00C93F76"/>
    <w:rsid w:val="00C93F8C"/>
    <w:rsid w:val="00C94020"/>
    <w:rsid w:val="00C94071"/>
    <w:rsid w:val="00C94297"/>
    <w:rsid w:val="00C94368"/>
    <w:rsid w:val="00C946F8"/>
    <w:rsid w:val="00C947BE"/>
    <w:rsid w:val="00C94EE9"/>
    <w:rsid w:val="00C951F3"/>
    <w:rsid w:val="00C952A6"/>
    <w:rsid w:val="00C9570E"/>
    <w:rsid w:val="00C96600"/>
    <w:rsid w:val="00C966BE"/>
    <w:rsid w:val="00C96755"/>
    <w:rsid w:val="00C96903"/>
    <w:rsid w:val="00C96DB4"/>
    <w:rsid w:val="00C96F55"/>
    <w:rsid w:val="00C975AB"/>
    <w:rsid w:val="00C97ED7"/>
    <w:rsid w:val="00CA00CC"/>
    <w:rsid w:val="00CA0182"/>
    <w:rsid w:val="00CA0521"/>
    <w:rsid w:val="00CA0692"/>
    <w:rsid w:val="00CA0A48"/>
    <w:rsid w:val="00CA0E34"/>
    <w:rsid w:val="00CA130C"/>
    <w:rsid w:val="00CA16B7"/>
    <w:rsid w:val="00CA1868"/>
    <w:rsid w:val="00CA18DC"/>
    <w:rsid w:val="00CA1D1F"/>
    <w:rsid w:val="00CA1F35"/>
    <w:rsid w:val="00CA20B7"/>
    <w:rsid w:val="00CA2486"/>
    <w:rsid w:val="00CA3AEB"/>
    <w:rsid w:val="00CA3D1F"/>
    <w:rsid w:val="00CA3E4F"/>
    <w:rsid w:val="00CA3EE7"/>
    <w:rsid w:val="00CA3F75"/>
    <w:rsid w:val="00CA412E"/>
    <w:rsid w:val="00CA4C10"/>
    <w:rsid w:val="00CA4EEF"/>
    <w:rsid w:val="00CA5917"/>
    <w:rsid w:val="00CA5D1A"/>
    <w:rsid w:val="00CA5EFE"/>
    <w:rsid w:val="00CA66FE"/>
    <w:rsid w:val="00CA68F5"/>
    <w:rsid w:val="00CA69A2"/>
    <w:rsid w:val="00CA6A58"/>
    <w:rsid w:val="00CA6F0B"/>
    <w:rsid w:val="00CA6F63"/>
    <w:rsid w:val="00CA7A35"/>
    <w:rsid w:val="00CB02FD"/>
    <w:rsid w:val="00CB075D"/>
    <w:rsid w:val="00CB0E05"/>
    <w:rsid w:val="00CB1477"/>
    <w:rsid w:val="00CB1DB2"/>
    <w:rsid w:val="00CB1FF2"/>
    <w:rsid w:val="00CB2845"/>
    <w:rsid w:val="00CB2F23"/>
    <w:rsid w:val="00CB2FF5"/>
    <w:rsid w:val="00CB30EE"/>
    <w:rsid w:val="00CB31E2"/>
    <w:rsid w:val="00CB328E"/>
    <w:rsid w:val="00CB379D"/>
    <w:rsid w:val="00CB393E"/>
    <w:rsid w:val="00CB3A83"/>
    <w:rsid w:val="00CB3B44"/>
    <w:rsid w:val="00CB3B89"/>
    <w:rsid w:val="00CB42A5"/>
    <w:rsid w:val="00CB49A2"/>
    <w:rsid w:val="00CB4A5E"/>
    <w:rsid w:val="00CB5043"/>
    <w:rsid w:val="00CB567D"/>
    <w:rsid w:val="00CB59CB"/>
    <w:rsid w:val="00CB6266"/>
    <w:rsid w:val="00CB62D5"/>
    <w:rsid w:val="00CB6528"/>
    <w:rsid w:val="00CB677E"/>
    <w:rsid w:val="00CB6E85"/>
    <w:rsid w:val="00CB76B2"/>
    <w:rsid w:val="00CB78A3"/>
    <w:rsid w:val="00CB79FD"/>
    <w:rsid w:val="00CB7D0E"/>
    <w:rsid w:val="00CC019B"/>
    <w:rsid w:val="00CC0A8E"/>
    <w:rsid w:val="00CC0DC0"/>
    <w:rsid w:val="00CC116E"/>
    <w:rsid w:val="00CC11D7"/>
    <w:rsid w:val="00CC1434"/>
    <w:rsid w:val="00CC1F92"/>
    <w:rsid w:val="00CC202B"/>
    <w:rsid w:val="00CC2046"/>
    <w:rsid w:val="00CC2DE0"/>
    <w:rsid w:val="00CC30AE"/>
    <w:rsid w:val="00CC3148"/>
    <w:rsid w:val="00CC39E2"/>
    <w:rsid w:val="00CC3C28"/>
    <w:rsid w:val="00CC3C9C"/>
    <w:rsid w:val="00CC4B80"/>
    <w:rsid w:val="00CC4EBE"/>
    <w:rsid w:val="00CC5566"/>
    <w:rsid w:val="00CC591D"/>
    <w:rsid w:val="00CC6068"/>
    <w:rsid w:val="00CC67B4"/>
    <w:rsid w:val="00CC6AC2"/>
    <w:rsid w:val="00CC6DBA"/>
    <w:rsid w:val="00CC73C3"/>
    <w:rsid w:val="00CC7754"/>
    <w:rsid w:val="00CC7825"/>
    <w:rsid w:val="00CC7985"/>
    <w:rsid w:val="00CD04D9"/>
    <w:rsid w:val="00CD07AE"/>
    <w:rsid w:val="00CD0BB7"/>
    <w:rsid w:val="00CD0C60"/>
    <w:rsid w:val="00CD11F3"/>
    <w:rsid w:val="00CD12C2"/>
    <w:rsid w:val="00CD1431"/>
    <w:rsid w:val="00CD18D6"/>
    <w:rsid w:val="00CD1AE8"/>
    <w:rsid w:val="00CD2575"/>
    <w:rsid w:val="00CD2918"/>
    <w:rsid w:val="00CD2CEA"/>
    <w:rsid w:val="00CD2CFB"/>
    <w:rsid w:val="00CD3584"/>
    <w:rsid w:val="00CD48CD"/>
    <w:rsid w:val="00CD4E07"/>
    <w:rsid w:val="00CD52F3"/>
    <w:rsid w:val="00CD5493"/>
    <w:rsid w:val="00CD54D5"/>
    <w:rsid w:val="00CD5570"/>
    <w:rsid w:val="00CD5769"/>
    <w:rsid w:val="00CD5F66"/>
    <w:rsid w:val="00CD6024"/>
    <w:rsid w:val="00CD685D"/>
    <w:rsid w:val="00CD6DAB"/>
    <w:rsid w:val="00CD6F5B"/>
    <w:rsid w:val="00CD715A"/>
    <w:rsid w:val="00CD727A"/>
    <w:rsid w:val="00CD7435"/>
    <w:rsid w:val="00CD76FA"/>
    <w:rsid w:val="00CD7BAC"/>
    <w:rsid w:val="00CD7D10"/>
    <w:rsid w:val="00CE0038"/>
    <w:rsid w:val="00CE0230"/>
    <w:rsid w:val="00CE0790"/>
    <w:rsid w:val="00CE09EC"/>
    <w:rsid w:val="00CE0A95"/>
    <w:rsid w:val="00CE0F73"/>
    <w:rsid w:val="00CE16FC"/>
    <w:rsid w:val="00CE2193"/>
    <w:rsid w:val="00CE261E"/>
    <w:rsid w:val="00CE2946"/>
    <w:rsid w:val="00CE2BF2"/>
    <w:rsid w:val="00CE2E35"/>
    <w:rsid w:val="00CE3379"/>
    <w:rsid w:val="00CE33F2"/>
    <w:rsid w:val="00CE3B2C"/>
    <w:rsid w:val="00CE4044"/>
    <w:rsid w:val="00CE4389"/>
    <w:rsid w:val="00CE4A47"/>
    <w:rsid w:val="00CE4B25"/>
    <w:rsid w:val="00CE55A6"/>
    <w:rsid w:val="00CE6003"/>
    <w:rsid w:val="00CE6175"/>
    <w:rsid w:val="00CE65AE"/>
    <w:rsid w:val="00CE65E0"/>
    <w:rsid w:val="00CE6761"/>
    <w:rsid w:val="00CE6811"/>
    <w:rsid w:val="00CE68D5"/>
    <w:rsid w:val="00CE6BAF"/>
    <w:rsid w:val="00CE6EF9"/>
    <w:rsid w:val="00CE75F4"/>
    <w:rsid w:val="00CE7892"/>
    <w:rsid w:val="00CE7ADD"/>
    <w:rsid w:val="00CE7F3E"/>
    <w:rsid w:val="00CF036C"/>
    <w:rsid w:val="00CF0BC2"/>
    <w:rsid w:val="00CF0E47"/>
    <w:rsid w:val="00CF12CD"/>
    <w:rsid w:val="00CF1700"/>
    <w:rsid w:val="00CF1AB7"/>
    <w:rsid w:val="00CF1E0E"/>
    <w:rsid w:val="00CF2461"/>
    <w:rsid w:val="00CF2482"/>
    <w:rsid w:val="00CF291F"/>
    <w:rsid w:val="00CF2BC8"/>
    <w:rsid w:val="00CF2F6B"/>
    <w:rsid w:val="00CF31B6"/>
    <w:rsid w:val="00CF341C"/>
    <w:rsid w:val="00CF3462"/>
    <w:rsid w:val="00CF3FB3"/>
    <w:rsid w:val="00CF402C"/>
    <w:rsid w:val="00CF413D"/>
    <w:rsid w:val="00CF5A29"/>
    <w:rsid w:val="00CF5A3C"/>
    <w:rsid w:val="00CF5BE8"/>
    <w:rsid w:val="00CF5E0F"/>
    <w:rsid w:val="00CF6BAE"/>
    <w:rsid w:val="00CF6CEC"/>
    <w:rsid w:val="00CF7182"/>
    <w:rsid w:val="00CF73C8"/>
    <w:rsid w:val="00CF7816"/>
    <w:rsid w:val="00CF7C7A"/>
    <w:rsid w:val="00D0066B"/>
    <w:rsid w:val="00D00793"/>
    <w:rsid w:val="00D009FF"/>
    <w:rsid w:val="00D00F38"/>
    <w:rsid w:val="00D01238"/>
    <w:rsid w:val="00D01672"/>
    <w:rsid w:val="00D01A61"/>
    <w:rsid w:val="00D02050"/>
    <w:rsid w:val="00D021A2"/>
    <w:rsid w:val="00D022AF"/>
    <w:rsid w:val="00D02B9B"/>
    <w:rsid w:val="00D02E2B"/>
    <w:rsid w:val="00D02F73"/>
    <w:rsid w:val="00D03172"/>
    <w:rsid w:val="00D0388C"/>
    <w:rsid w:val="00D03B18"/>
    <w:rsid w:val="00D03EE1"/>
    <w:rsid w:val="00D03FA8"/>
    <w:rsid w:val="00D0486D"/>
    <w:rsid w:val="00D0489C"/>
    <w:rsid w:val="00D0505A"/>
    <w:rsid w:val="00D050F4"/>
    <w:rsid w:val="00D05361"/>
    <w:rsid w:val="00D0554F"/>
    <w:rsid w:val="00D05625"/>
    <w:rsid w:val="00D0564C"/>
    <w:rsid w:val="00D05954"/>
    <w:rsid w:val="00D061B3"/>
    <w:rsid w:val="00D0620E"/>
    <w:rsid w:val="00D0648E"/>
    <w:rsid w:val="00D0655D"/>
    <w:rsid w:val="00D06784"/>
    <w:rsid w:val="00D06BE7"/>
    <w:rsid w:val="00D06FE9"/>
    <w:rsid w:val="00D07133"/>
    <w:rsid w:val="00D07203"/>
    <w:rsid w:val="00D07343"/>
    <w:rsid w:val="00D0751C"/>
    <w:rsid w:val="00D1046B"/>
    <w:rsid w:val="00D107C0"/>
    <w:rsid w:val="00D108A9"/>
    <w:rsid w:val="00D10F8C"/>
    <w:rsid w:val="00D111DC"/>
    <w:rsid w:val="00D11449"/>
    <w:rsid w:val="00D11CF6"/>
    <w:rsid w:val="00D11E16"/>
    <w:rsid w:val="00D12026"/>
    <w:rsid w:val="00D12542"/>
    <w:rsid w:val="00D1292C"/>
    <w:rsid w:val="00D12E97"/>
    <w:rsid w:val="00D135E8"/>
    <w:rsid w:val="00D13632"/>
    <w:rsid w:val="00D13654"/>
    <w:rsid w:val="00D13660"/>
    <w:rsid w:val="00D13BB7"/>
    <w:rsid w:val="00D14C8A"/>
    <w:rsid w:val="00D1546E"/>
    <w:rsid w:val="00D154AA"/>
    <w:rsid w:val="00D15830"/>
    <w:rsid w:val="00D15939"/>
    <w:rsid w:val="00D15ABA"/>
    <w:rsid w:val="00D15BD4"/>
    <w:rsid w:val="00D165E6"/>
    <w:rsid w:val="00D1665A"/>
    <w:rsid w:val="00D16949"/>
    <w:rsid w:val="00D16DD5"/>
    <w:rsid w:val="00D17755"/>
    <w:rsid w:val="00D17B10"/>
    <w:rsid w:val="00D17D55"/>
    <w:rsid w:val="00D17D71"/>
    <w:rsid w:val="00D17DE2"/>
    <w:rsid w:val="00D17ECF"/>
    <w:rsid w:val="00D20BF4"/>
    <w:rsid w:val="00D210F0"/>
    <w:rsid w:val="00D213B7"/>
    <w:rsid w:val="00D217A4"/>
    <w:rsid w:val="00D21850"/>
    <w:rsid w:val="00D218F7"/>
    <w:rsid w:val="00D2212E"/>
    <w:rsid w:val="00D2251F"/>
    <w:rsid w:val="00D22C0F"/>
    <w:rsid w:val="00D22FA0"/>
    <w:rsid w:val="00D23293"/>
    <w:rsid w:val="00D23334"/>
    <w:rsid w:val="00D23A3A"/>
    <w:rsid w:val="00D23C40"/>
    <w:rsid w:val="00D23E5B"/>
    <w:rsid w:val="00D2437D"/>
    <w:rsid w:val="00D24682"/>
    <w:rsid w:val="00D24D75"/>
    <w:rsid w:val="00D24EB1"/>
    <w:rsid w:val="00D24F56"/>
    <w:rsid w:val="00D250E7"/>
    <w:rsid w:val="00D259CD"/>
    <w:rsid w:val="00D25A49"/>
    <w:rsid w:val="00D25DBD"/>
    <w:rsid w:val="00D264BD"/>
    <w:rsid w:val="00D26B27"/>
    <w:rsid w:val="00D26C37"/>
    <w:rsid w:val="00D26CE6"/>
    <w:rsid w:val="00D27091"/>
    <w:rsid w:val="00D2764F"/>
    <w:rsid w:val="00D279B5"/>
    <w:rsid w:val="00D279F6"/>
    <w:rsid w:val="00D27AD3"/>
    <w:rsid w:val="00D306AE"/>
    <w:rsid w:val="00D315A2"/>
    <w:rsid w:val="00D31863"/>
    <w:rsid w:val="00D32305"/>
    <w:rsid w:val="00D328EE"/>
    <w:rsid w:val="00D32B96"/>
    <w:rsid w:val="00D33453"/>
    <w:rsid w:val="00D33A2D"/>
    <w:rsid w:val="00D343F3"/>
    <w:rsid w:val="00D34647"/>
    <w:rsid w:val="00D34A92"/>
    <w:rsid w:val="00D34F44"/>
    <w:rsid w:val="00D34F6E"/>
    <w:rsid w:val="00D3537C"/>
    <w:rsid w:val="00D35DE4"/>
    <w:rsid w:val="00D364EF"/>
    <w:rsid w:val="00D36C0C"/>
    <w:rsid w:val="00D36F36"/>
    <w:rsid w:val="00D36FB6"/>
    <w:rsid w:val="00D36FEA"/>
    <w:rsid w:val="00D37447"/>
    <w:rsid w:val="00D3786B"/>
    <w:rsid w:val="00D37D00"/>
    <w:rsid w:val="00D403B3"/>
    <w:rsid w:val="00D4094D"/>
    <w:rsid w:val="00D41313"/>
    <w:rsid w:val="00D413CB"/>
    <w:rsid w:val="00D4141A"/>
    <w:rsid w:val="00D42551"/>
    <w:rsid w:val="00D42876"/>
    <w:rsid w:val="00D4293E"/>
    <w:rsid w:val="00D43BC6"/>
    <w:rsid w:val="00D43FAC"/>
    <w:rsid w:val="00D440E0"/>
    <w:rsid w:val="00D4425A"/>
    <w:rsid w:val="00D44308"/>
    <w:rsid w:val="00D444B8"/>
    <w:rsid w:val="00D44E5B"/>
    <w:rsid w:val="00D453C4"/>
    <w:rsid w:val="00D456C5"/>
    <w:rsid w:val="00D45CA7"/>
    <w:rsid w:val="00D45EF5"/>
    <w:rsid w:val="00D45F27"/>
    <w:rsid w:val="00D46435"/>
    <w:rsid w:val="00D46505"/>
    <w:rsid w:val="00D465A8"/>
    <w:rsid w:val="00D47046"/>
    <w:rsid w:val="00D471FA"/>
    <w:rsid w:val="00D47505"/>
    <w:rsid w:val="00D47736"/>
    <w:rsid w:val="00D47A29"/>
    <w:rsid w:val="00D47C75"/>
    <w:rsid w:val="00D5036A"/>
    <w:rsid w:val="00D505A3"/>
    <w:rsid w:val="00D50712"/>
    <w:rsid w:val="00D50A99"/>
    <w:rsid w:val="00D50AB8"/>
    <w:rsid w:val="00D51193"/>
    <w:rsid w:val="00D51446"/>
    <w:rsid w:val="00D515EC"/>
    <w:rsid w:val="00D519B7"/>
    <w:rsid w:val="00D523AE"/>
    <w:rsid w:val="00D526D8"/>
    <w:rsid w:val="00D53273"/>
    <w:rsid w:val="00D53342"/>
    <w:rsid w:val="00D53CAC"/>
    <w:rsid w:val="00D54016"/>
    <w:rsid w:val="00D54139"/>
    <w:rsid w:val="00D5427B"/>
    <w:rsid w:val="00D5504F"/>
    <w:rsid w:val="00D5553F"/>
    <w:rsid w:val="00D55560"/>
    <w:rsid w:val="00D555DA"/>
    <w:rsid w:val="00D55875"/>
    <w:rsid w:val="00D55FF1"/>
    <w:rsid w:val="00D56077"/>
    <w:rsid w:val="00D5667E"/>
    <w:rsid w:val="00D569F5"/>
    <w:rsid w:val="00D56E6D"/>
    <w:rsid w:val="00D57116"/>
    <w:rsid w:val="00D60508"/>
    <w:rsid w:val="00D60B9E"/>
    <w:rsid w:val="00D60EBC"/>
    <w:rsid w:val="00D61077"/>
    <w:rsid w:val="00D6189A"/>
    <w:rsid w:val="00D62003"/>
    <w:rsid w:val="00D6264B"/>
    <w:rsid w:val="00D6369A"/>
    <w:rsid w:val="00D63C5B"/>
    <w:rsid w:val="00D64129"/>
    <w:rsid w:val="00D6434F"/>
    <w:rsid w:val="00D64E78"/>
    <w:rsid w:val="00D6515A"/>
    <w:rsid w:val="00D65381"/>
    <w:rsid w:val="00D65403"/>
    <w:rsid w:val="00D656F0"/>
    <w:rsid w:val="00D65A43"/>
    <w:rsid w:val="00D65EE8"/>
    <w:rsid w:val="00D65F22"/>
    <w:rsid w:val="00D65FEB"/>
    <w:rsid w:val="00D665A9"/>
    <w:rsid w:val="00D66674"/>
    <w:rsid w:val="00D668DE"/>
    <w:rsid w:val="00D668EB"/>
    <w:rsid w:val="00D66A3B"/>
    <w:rsid w:val="00D66FA1"/>
    <w:rsid w:val="00D679C3"/>
    <w:rsid w:val="00D67B21"/>
    <w:rsid w:val="00D67BAA"/>
    <w:rsid w:val="00D67D1A"/>
    <w:rsid w:val="00D67DAC"/>
    <w:rsid w:val="00D67E7A"/>
    <w:rsid w:val="00D705BA"/>
    <w:rsid w:val="00D70783"/>
    <w:rsid w:val="00D709D4"/>
    <w:rsid w:val="00D70C4C"/>
    <w:rsid w:val="00D70F11"/>
    <w:rsid w:val="00D714A7"/>
    <w:rsid w:val="00D715E9"/>
    <w:rsid w:val="00D71B1C"/>
    <w:rsid w:val="00D72A92"/>
    <w:rsid w:val="00D72B27"/>
    <w:rsid w:val="00D7302B"/>
    <w:rsid w:val="00D731BC"/>
    <w:rsid w:val="00D733DD"/>
    <w:rsid w:val="00D7347C"/>
    <w:rsid w:val="00D73760"/>
    <w:rsid w:val="00D7377C"/>
    <w:rsid w:val="00D73970"/>
    <w:rsid w:val="00D73F15"/>
    <w:rsid w:val="00D73F38"/>
    <w:rsid w:val="00D73FAD"/>
    <w:rsid w:val="00D74276"/>
    <w:rsid w:val="00D744FA"/>
    <w:rsid w:val="00D747FC"/>
    <w:rsid w:val="00D7493B"/>
    <w:rsid w:val="00D74A43"/>
    <w:rsid w:val="00D74A9A"/>
    <w:rsid w:val="00D74B87"/>
    <w:rsid w:val="00D74C48"/>
    <w:rsid w:val="00D74EFF"/>
    <w:rsid w:val="00D74F77"/>
    <w:rsid w:val="00D74F7D"/>
    <w:rsid w:val="00D75111"/>
    <w:rsid w:val="00D75199"/>
    <w:rsid w:val="00D75200"/>
    <w:rsid w:val="00D75228"/>
    <w:rsid w:val="00D7570F"/>
    <w:rsid w:val="00D75A2B"/>
    <w:rsid w:val="00D75D50"/>
    <w:rsid w:val="00D7602C"/>
    <w:rsid w:val="00D76031"/>
    <w:rsid w:val="00D76903"/>
    <w:rsid w:val="00D76C3D"/>
    <w:rsid w:val="00D773D1"/>
    <w:rsid w:val="00D776BF"/>
    <w:rsid w:val="00D776E4"/>
    <w:rsid w:val="00D77825"/>
    <w:rsid w:val="00D77A13"/>
    <w:rsid w:val="00D77E04"/>
    <w:rsid w:val="00D8024A"/>
    <w:rsid w:val="00D8045C"/>
    <w:rsid w:val="00D80929"/>
    <w:rsid w:val="00D80A79"/>
    <w:rsid w:val="00D80B98"/>
    <w:rsid w:val="00D80C09"/>
    <w:rsid w:val="00D80C43"/>
    <w:rsid w:val="00D811A4"/>
    <w:rsid w:val="00D817A9"/>
    <w:rsid w:val="00D8186D"/>
    <w:rsid w:val="00D81B7A"/>
    <w:rsid w:val="00D82003"/>
    <w:rsid w:val="00D823D2"/>
    <w:rsid w:val="00D825F9"/>
    <w:rsid w:val="00D8298B"/>
    <w:rsid w:val="00D82A74"/>
    <w:rsid w:val="00D82F8A"/>
    <w:rsid w:val="00D834AD"/>
    <w:rsid w:val="00D83C49"/>
    <w:rsid w:val="00D83F67"/>
    <w:rsid w:val="00D84585"/>
    <w:rsid w:val="00D84892"/>
    <w:rsid w:val="00D849B6"/>
    <w:rsid w:val="00D85299"/>
    <w:rsid w:val="00D853AB"/>
    <w:rsid w:val="00D853D7"/>
    <w:rsid w:val="00D85C76"/>
    <w:rsid w:val="00D862D1"/>
    <w:rsid w:val="00D8647B"/>
    <w:rsid w:val="00D87062"/>
    <w:rsid w:val="00D87D44"/>
    <w:rsid w:val="00D87E24"/>
    <w:rsid w:val="00D87E36"/>
    <w:rsid w:val="00D906D2"/>
    <w:rsid w:val="00D91490"/>
    <w:rsid w:val="00D91D6F"/>
    <w:rsid w:val="00D91E3F"/>
    <w:rsid w:val="00D923F0"/>
    <w:rsid w:val="00D92641"/>
    <w:rsid w:val="00D9293D"/>
    <w:rsid w:val="00D93848"/>
    <w:rsid w:val="00D93A15"/>
    <w:rsid w:val="00D94144"/>
    <w:rsid w:val="00D94187"/>
    <w:rsid w:val="00D941B8"/>
    <w:rsid w:val="00D94795"/>
    <w:rsid w:val="00D94A97"/>
    <w:rsid w:val="00D94B94"/>
    <w:rsid w:val="00D95350"/>
    <w:rsid w:val="00D95CDC"/>
    <w:rsid w:val="00D95E8A"/>
    <w:rsid w:val="00D9613E"/>
    <w:rsid w:val="00D9639B"/>
    <w:rsid w:val="00D97043"/>
    <w:rsid w:val="00D971DC"/>
    <w:rsid w:val="00D9727E"/>
    <w:rsid w:val="00D9736B"/>
    <w:rsid w:val="00D974A2"/>
    <w:rsid w:val="00D97718"/>
    <w:rsid w:val="00D97B4E"/>
    <w:rsid w:val="00D97C18"/>
    <w:rsid w:val="00D97E8F"/>
    <w:rsid w:val="00D97F51"/>
    <w:rsid w:val="00DA029B"/>
    <w:rsid w:val="00DA0711"/>
    <w:rsid w:val="00DA0A28"/>
    <w:rsid w:val="00DA0EA3"/>
    <w:rsid w:val="00DA16AC"/>
    <w:rsid w:val="00DA17E6"/>
    <w:rsid w:val="00DA2429"/>
    <w:rsid w:val="00DA28F3"/>
    <w:rsid w:val="00DA2E84"/>
    <w:rsid w:val="00DA3264"/>
    <w:rsid w:val="00DA362B"/>
    <w:rsid w:val="00DA36A9"/>
    <w:rsid w:val="00DA3788"/>
    <w:rsid w:val="00DA37B8"/>
    <w:rsid w:val="00DA37FA"/>
    <w:rsid w:val="00DA3809"/>
    <w:rsid w:val="00DA394C"/>
    <w:rsid w:val="00DA3956"/>
    <w:rsid w:val="00DA3B3E"/>
    <w:rsid w:val="00DA44BE"/>
    <w:rsid w:val="00DA4705"/>
    <w:rsid w:val="00DA486E"/>
    <w:rsid w:val="00DA4CE6"/>
    <w:rsid w:val="00DA516E"/>
    <w:rsid w:val="00DA5207"/>
    <w:rsid w:val="00DA5811"/>
    <w:rsid w:val="00DA588E"/>
    <w:rsid w:val="00DA5DD0"/>
    <w:rsid w:val="00DA61B6"/>
    <w:rsid w:val="00DA6644"/>
    <w:rsid w:val="00DA792A"/>
    <w:rsid w:val="00DA7C5F"/>
    <w:rsid w:val="00DA7C97"/>
    <w:rsid w:val="00DB0449"/>
    <w:rsid w:val="00DB0829"/>
    <w:rsid w:val="00DB0A47"/>
    <w:rsid w:val="00DB11E4"/>
    <w:rsid w:val="00DB2368"/>
    <w:rsid w:val="00DB28BC"/>
    <w:rsid w:val="00DB2A25"/>
    <w:rsid w:val="00DB2AED"/>
    <w:rsid w:val="00DB2C10"/>
    <w:rsid w:val="00DB2D67"/>
    <w:rsid w:val="00DB2F3B"/>
    <w:rsid w:val="00DB3186"/>
    <w:rsid w:val="00DB3288"/>
    <w:rsid w:val="00DB3460"/>
    <w:rsid w:val="00DB3579"/>
    <w:rsid w:val="00DB3B22"/>
    <w:rsid w:val="00DB3CFB"/>
    <w:rsid w:val="00DB464F"/>
    <w:rsid w:val="00DB54D0"/>
    <w:rsid w:val="00DB5E09"/>
    <w:rsid w:val="00DB65EC"/>
    <w:rsid w:val="00DB6AF8"/>
    <w:rsid w:val="00DB6CEE"/>
    <w:rsid w:val="00DB6D04"/>
    <w:rsid w:val="00DB6F38"/>
    <w:rsid w:val="00DB7542"/>
    <w:rsid w:val="00DB7746"/>
    <w:rsid w:val="00DB794F"/>
    <w:rsid w:val="00DC020B"/>
    <w:rsid w:val="00DC0D38"/>
    <w:rsid w:val="00DC0EFE"/>
    <w:rsid w:val="00DC14C4"/>
    <w:rsid w:val="00DC1615"/>
    <w:rsid w:val="00DC1D4B"/>
    <w:rsid w:val="00DC1F5D"/>
    <w:rsid w:val="00DC3300"/>
    <w:rsid w:val="00DC349E"/>
    <w:rsid w:val="00DC39A2"/>
    <w:rsid w:val="00DC3E30"/>
    <w:rsid w:val="00DC41AE"/>
    <w:rsid w:val="00DC4484"/>
    <w:rsid w:val="00DC4557"/>
    <w:rsid w:val="00DC479D"/>
    <w:rsid w:val="00DC485C"/>
    <w:rsid w:val="00DC49D4"/>
    <w:rsid w:val="00DC5042"/>
    <w:rsid w:val="00DC5560"/>
    <w:rsid w:val="00DC5825"/>
    <w:rsid w:val="00DC5A86"/>
    <w:rsid w:val="00DC5BDC"/>
    <w:rsid w:val="00DC600E"/>
    <w:rsid w:val="00DC6FBB"/>
    <w:rsid w:val="00DC737C"/>
    <w:rsid w:val="00DC7F5A"/>
    <w:rsid w:val="00DD05F1"/>
    <w:rsid w:val="00DD21EE"/>
    <w:rsid w:val="00DD240A"/>
    <w:rsid w:val="00DD28A7"/>
    <w:rsid w:val="00DD291A"/>
    <w:rsid w:val="00DD2C70"/>
    <w:rsid w:val="00DD2F53"/>
    <w:rsid w:val="00DD30D7"/>
    <w:rsid w:val="00DD32BE"/>
    <w:rsid w:val="00DD3411"/>
    <w:rsid w:val="00DD360B"/>
    <w:rsid w:val="00DD39FA"/>
    <w:rsid w:val="00DD3F28"/>
    <w:rsid w:val="00DD41C9"/>
    <w:rsid w:val="00DD48C6"/>
    <w:rsid w:val="00DD48C7"/>
    <w:rsid w:val="00DD4A04"/>
    <w:rsid w:val="00DD4ABC"/>
    <w:rsid w:val="00DD4B24"/>
    <w:rsid w:val="00DD4CE8"/>
    <w:rsid w:val="00DD5010"/>
    <w:rsid w:val="00DD580E"/>
    <w:rsid w:val="00DD5E01"/>
    <w:rsid w:val="00DD6568"/>
    <w:rsid w:val="00DD660C"/>
    <w:rsid w:val="00DD6634"/>
    <w:rsid w:val="00DD6691"/>
    <w:rsid w:val="00DD6E09"/>
    <w:rsid w:val="00DD6E21"/>
    <w:rsid w:val="00DD7419"/>
    <w:rsid w:val="00DD756A"/>
    <w:rsid w:val="00DD7CD0"/>
    <w:rsid w:val="00DE007B"/>
    <w:rsid w:val="00DE0744"/>
    <w:rsid w:val="00DE0748"/>
    <w:rsid w:val="00DE07DE"/>
    <w:rsid w:val="00DE09EF"/>
    <w:rsid w:val="00DE0D6D"/>
    <w:rsid w:val="00DE15AA"/>
    <w:rsid w:val="00DE15B5"/>
    <w:rsid w:val="00DE16DB"/>
    <w:rsid w:val="00DE17A9"/>
    <w:rsid w:val="00DE17DE"/>
    <w:rsid w:val="00DE1A14"/>
    <w:rsid w:val="00DE220A"/>
    <w:rsid w:val="00DE26A9"/>
    <w:rsid w:val="00DE2944"/>
    <w:rsid w:val="00DE2A88"/>
    <w:rsid w:val="00DE2E84"/>
    <w:rsid w:val="00DE2FE2"/>
    <w:rsid w:val="00DE31EF"/>
    <w:rsid w:val="00DE340C"/>
    <w:rsid w:val="00DE3AE6"/>
    <w:rsid w:val="00DE426C"/>
    <w:rsid w:val="00DE4358"/>
    <w:rsid w:val="00DE43EB"/>
    <w:rsid w:val="00DE488A"/>
    <w:rsid w:val="00DE4BD8"/>
    <w:rsid w:val="00DE4D36"/>
    <w:rsid w:val="00DE5499"/>
    <w:rsid w:val="00DE5534"/>
    <w:rsid w:val="00DE58AC"/>
    <w:rsid w:val="00DE6101"/>
    <w:rsid w:val="00DE613F"/>
    <w:rsid w:val="00DE6223"/>
    <w:rsid w:val="00DE6502"/>
    <w:rsid w:val="00DE68A9"/>
    <w:rsid w:val="00DE6C6E"/>
    <w:rsid w:val="00DE6CF5"/>
    <w:rsid w:val="00DE7130"/>
    <w:rsid w:val="00DE7201"/>
    <w:rsid w:val="00DE72CA"/>
    <w:rsid w:val="00DE73F7"/>
    <w:rsid w:val="00DE77BD"/>
    <w:rsid w:val="00DE7851"/>
    <w:rsid w:val="00DE7B19"/>
    <w:rsid w:val="00DF02F0"/>
    <w:rsid w:val="00DF042E"/>
    <w:rsid w:val="00DF04B2"/>
    <w:rsid w:val="00DF066E"/>
    <w:rsid w:val="00DF068D"/>
    <w:rsid w:val="00DF0763"/>
    <w:rsid w:val="00DF07BA"/>
    <w:rsid w:val="00DF108F"/>
    <w:rsid w:val="00DF10C6"/>
    <w:rsid w:val="00DF113C"/>
    <w:rsid w:val="00DF152A"/>
    <w:rsid w:val="00DF2970"/>
    <w:rsid w:val="00DF2B94"/>
    <w:rsid w:val="00DF2C45"/>
    <w:rsid w:val="00DF2FE0"/>
    <w:rsid w:val="00DF31F2"/>
    <w:rsid w:val="00DF330E"/>
    <w:rsid w:val="00DF347D"/>
    <w:rsid w:val="00DF3921"/>
    <w:rsid w:val="00DF3C75"/>
    <w:rsid w:val="00DF3D17"/>
    <w:rsid w:val="00DF465C"/>
    <w:rsid w:val="00DF481B"/>
    <w:rsid w:val="00DF4C6F"/>
    <w:rsid w:val="00DF4F76"/>
    <w:rsid w:val="00DF51DB"/>
    <w:rsid w:val="00DF5241"/>
    <w:rsid w:val="00DF5758"/>
    <w:rsid w:val="00DF59E8"/>
    <w:rsid w:val="00DF5E84"/>
    <w:rsid w:val="00DF6BB0"/>
    <w:rsid w:val="00DF75F0"/>
    <w:rsid w:val="00DF79E8"/>
    <w:rsid w:val="00DF7D22"/>
    <w:rsid w:val="00DF7E27"/>
    <w:rsid w:val="00E00109"/>
    <w:rsid w:val="00E00958"/>
    <w:rsid w:val="00E0098B"/>
    <w:rsid w:val="00E00D3D"/>
    <w:rsid w:val="00E01666"/>
    <w:rsid w:val="00E0186B"/>
    <w:rsid w:val="00E019C0"/>
    <w:rsid w:val="00E02609"/>
    <w:rsid w:val="00E02DD1"/>
    <w:rsid w:val="00E035A2"/>
    <w:rsid w:val="00E03C0D"/>
    <w:rsid w:val="00E040C4"/>
    <w:rsid w:val="00E04604"/>
    <w:rsid w:val="00E0465E"/>
    <w:rsid w:val="00E04775"/>
    <w:rsid w:val="00E04B9A"/>
    <w:rsid w:val="00E04C01"/>
    <w:rsid w:val="00E04C49"/>
    <w:rsid w:val="00E05383"/>
    <w:rsid w:val="00E0563E"/>
    <w:rsid w:val="00E058C1"/>
    <w:rsid w:val="00E06048"/>
    <w:rsid w:val="00E06278"/>
    <w:rsid w:val="00E065C4"/>
    <w:rsid w:val="00E069D0"/>
    <w:rsid w:val="00E06E73"/>
    <w:rsid w:val="00E07526"/>
    <w:rsid w:val="00E07C4B"/>
    <w:rsid w:val="00E1049F"/>
    <w:rsid w:val="00E10798"/>
    <w:rsid w:val="00E10927"/>
    <w:rsid w:val="00E10AF6"/>
    <w:rsid w:val="00E11042"/>
    <w:rsid w:val="00E12082"/>
    <w:rsid w:val="00E121FD"/>
    <w:rsid w:val="00E122C8"/>
    <w:rsid w:val="00E12B30"/>
    <w:rsid w:val="00E12CF4"/>
    <w:rsid w:val="00E12DB8"/>
    <w:rsid w:val="00E1370F"/>
    <w:rsid w:val="00E13843"/>
    <w:rsid w:val="00E13851"/>
    <w:rsid w:val="00E138D8"/>
    <w:rsid w:val="00E13CF3"/>
    <w:rsid w:val="00E13F23"/>
    <w:rsid w:val="00E1404E"/>
    <w:rsid w:val="00E1422A"/>
    <w:rsid w:val="00E1447C"/>
    <w:rsid w:val="00E1493C"/>
    <w:rsid w:val="00E14B9A"/>
    <w:rsid w:val="00E14D75"/>
    <w:rsid w:val="00E14DD9"/>
    <w:rsid w:val="00E14E0B"/>
    <w:rsid w:val="00E14EA7"/>
    <w:rsid w:val="00E14F2D"/>
    <w:rsid w:val="00E152A1"/>
    <w:rsid w:val="00E1602C"/>
    <w:rsid w:val="00E162CA"/>
    <w:rsid w:val="00E17253"/>
    <w:rsid w:val="00E176E1"/>
    <w:rsid w:val="00E17D49"/>
    <w:rsid w:val="00E204C0"/>
    <w:rsid w:val="00E20521"/>
    <w:rsid w:val="00E205A6"/>
    <w:rsid w:val="00E2075A"/>
    <w:rsid w:val="00E20929"/>
    <w:rsid w:val="00E20961"/>
    <w:rsid w:val="00E21370"/>
    <w:rsid w:val="00E21726"/>
    <w:rsid w:val="00E220D0"/>
    <w:rsid w:val="00E22337"/>
    <w:rsid w:val="00E2263A"/>
    <w:rsid w:val="00E22A11"/>
    <w:rsid w:val="00E22B98"/>
    <w:rsid w:val="00E22BFF"/>
    <w:rsid w:val="00E22F8F"/>
    <w:rsid w:val="00E2309B"/>
    <w:rsid w:val="00E2378A"/>
    <w:rsid w:val="00E23AC1"/>
    <w:rsid w:val="00E23ADC"/>
    <w:rsid w:val="00E23B84"/>
    <w:rsid w:val="00E23C42"/>
    <w:rsid w:val="00E2471C"/>
    <w:rsid w:val="00E2534F"/>
    <w:rsid w:val="00E25A2B"/>
    <w:rsid w:val="00E25A8D"/>
    <w:rsid w:val="00E25F5C"/>
    <w:rsid w:val="00E2610D"/>
    <w:rsid w:val="00E26277"/>
    <w:rsid w:val="00E265C6"/>
    <w:rsid w:val="00E26BE7"/>
    <w:rsid w:val="00E26D03"/>
    <w:rsid w:val="00E27466"/>
    <w:rsid w:val="00E275FD"/>
    <w:rsid w:val="00E27DDE"/>
    <w:rsid w:val="00E27F93"/>
    <w:rsid w:val="00E30734"/>
    <w:rsid w:val="00E308B8"/>
    <w:rsid w:val="00E3197C"/>
    <w:rsid w:val="00E31B99"/>
    <w:rsid w:val="00E31BD0"/>
    <w:rsid w:val="00E31F70"/>
    <w:rsid w:val="00E322EB"/>
    <w:rsid w:val="00E32ADE"/>
    <w:rsid w:val="00E32B23"/>
    <w:rsid w:val="00E331CC"/>
    <w:rsid w:val="00E33343"/>
    <w:rsid w:val="00E33592"/>
    <w:rsid w:val="00E336B4"/>
    <w:rsid w:val="00E33A1B"/>
    <w:rsid w:val="00E33B99"/>
    <w:rsid w:val="00E33D5A"/>
    <w:rsid w:val="00E350C9"/>
    <w:rsid w:val="00E360D9"/>
    <w:rsid w:val="00E36ACA"/>
    <w:rsid w:val="00E36F75"/>
    <w:rsid w:val="00E3730D"/>
    <w:rsid w:val="00E40872"/>
    <w:rsid w:val="00E40AFA"/>
    <w:rsid w:val="00E40C26"/>
    <w:rsid w:val="00E40E84"/>
    <w:rsid w:val="00E41045"/>
    <w:rsid w:val="00E415E7"/>
    <w:rsid w:val="00E416B6"/>
    <w:rsid w:val="00E41775"/>
    <w:rsid w:val="00E418C2"/>
    <w:rsid w:val="00E41FFE"/>
    <w:rsid w:val="00E420B8"/>
    <w:rsid w:val="00E4231C"/>
    <w:rsid w:val="00E423F4"/>
    <w:rsid w:val="00E42694"/>
    <w:rsid w:val="00E426DF"/>
    <w:rsid w:val="00E428C0"/>
    <w:rsid w:val="00E43060"/>
    <w:rsid w:val="00E431DE"/>
    <w:rsid w:val="00E433A0"/>
    <w:rsid w:val="00E433FF"/>
    <w:rsid w:val="00E43435"/>
    <w:rsid w:val="00E437AC"/>
    <w:rsid w:val="00E439A0"/>
    <w:rsid w:val="00E43B85"/>
    <w:rsid w:val="00E43EAA"/>
    <w:rsid w:val="00E44581"/>
    <w:rsid w:val="00E4458A"/>
    <w:rsid w:val="00E447A2"/>
    <w:rsid w:val="00E4495E"/>
    <w:rsid w:val="00E44DCB"/>
    <w:rsid w:val="00E44FED"/>
    <w:rsid w:val="00E459E7"/>
    <w:rsid w:val="00E45E49"/>
    <w:rsid w:val="00E46046"/>
    <w:rsid w:val="00E46D24"/>
    <w:rsid w:val="00E46D6D"/>
    <w:rsid w:val="00E477F0"/>
    <w:rsid w:val="00E47B6C"/>
    <w:rsid w:val="00E47BE7"/>
    <w:rsid w:val="00E500E6"/>
    <w:rsid w:val="00E500E8"/>
    <w:rsid w:val="00E505E2"/>
    <w:rsid w:val="00E50A37"/>
    <w:rsid w:val="00E50D59"/>
    <w:rsid w:val="00E50E2D"/>
    <w:rsid w:val="00E5115D"/>
    <w:rsid w:val="00E511E3"/>
    <w:rsid w:val="00E513A8"/>
    <w:rsid w:val="00E51ACB"/>
    <w:rsid w:val="00E51DE4"/>
    <w:rsid w:val="00E51E2B"/>
    <w:rsid w:val="00E52B4B"/>
    <w:rsid w:val="00E52CD7"/>
    <w:rsid w:val="00E52D4D"/>
    <w:rsid w:val="00E52E38"/>
    <w:rsid w:val="00E53145"/>
    <w:rsid w:val="00E5346B"/>
    <w:rsid w:val="00E538B4"/>
    <w:rsid w:val="00E53BCB"/>
    <w:rsid w:val="00E53FF2"/>
    <w:rsid w:val="00E54355"/>
    <w:rsid w:val="00E5469C"/>
    <w:rsid w:val="00E54E67"/>
    <w:rsid w:val="00E55119"/>
    <w:rsid w:val="00E55935"/>
    <w:rsid w:val="00E55B0E"/>
    <w:rsid w:val="00E56823"/>
    <w:rsid w:val="00E568C0"/>
    <w:rsid w:val="00E56A90"/>
    <w:rsid w:val="00E56B58"/>
    <w:rsid w:val="00E575B4"/>
    <w:rsid w:val="00E6040C"/>
    <w:rsid w:val="00E60992"/>
    <w:rsid w:val="00E62020"/>
    <w:rsid w:val="00E620CF"/>
    <w:rsid w:val="00E621AD"/>
    <w:rsid w:val="00E6242E"/>
    <w:rsid w:val="00E628BA"/>
    <w:rsid w:val="00E62B9A"/>
    <w:rsid w:val="00E62C4E"/>
    <w:rsid w:val="00E62CA8"/>
    <w:rsid w:val="00E62E36"/>
    <w:rsid w:val="00E62EDD"/>
    <w:rsid w:val="00E6321C"/>
    <w:rsid w:val="00E635F4"/>
    <w:rsid w:val="00E64CE1"/>
    <w:rsid w:val="00E64E47"/>
    <w:rsid w:val="00E651FB"/>
    <w:rsid w:val="00E652BD"/>
    <w:rsid w:val="00E653BF"/>
    <w:rsid w:val="00E6559B"/>
    <w:rsid w:val="00E6578F"/>
    <w:rsid w:val="00E65B3B"/>
    <w:rsid w:val="00E65B57"/>
    <w:rsid w:val="00E65BED"/>
    <w:rsid w:val="00E65FC5"/>
    <w:rsid w:val="00E663CA"/>
    <w:rsid w:val="00E66A8F"/>
    <w:rsid w:val="00E66CA3"/>
    <w:rsid w:val="00E66D43"/>
    <w:rsid w:val="00E6769C"/>
    <w:rsid w:val="00E6776F"/>
    <w:rsid w:val="00E67E6A"/>
    <w:rsid w:val="00E7008F"/>
    <w:rsid w:val="00E70A91"/>
    <w:rsid w:val="00E7154B"/>
    <w:rsid w:val="00E71608"/>
    <w:rsid w:val="00E716E1"/>
    <w:rsid w:val="00E71767"/>
    <w:rsid w:val="00E71EAE"/>
    <w:rsid w:val="00E72304"/>
    <w:rsid w:val="00E726F3"/>
    <w:rsid w:val="00E72807"/>
    <w:rsid w:val="00E72A2F"/>
    <w:rsid w:val="00E734FE"/>
    <w:rsid w:val="00E73748"/>
    <w:rsid w:val="00E737F6"/>
    <w:rsid w:val="00E73A61"/>
    <w:rsid w:val="00E73AA8"/>
    <w:rsid w:val="00E73ECB"/>
    <w:rsid w:val="00E744AB"/>
    <w:rsid w:val="00E74909"/>
    <w:rsid w:val="00E74C91"/>
    <w:rsid w:val="00E74D29"/>
    <w:rsid w:val="00E74E3E"/>
    <w:rsid w:val="00E7522C"/>
    <w:rsid w:val="00E752DE"/>
    <w:rsid w:val="00E7539F"/>
    <w:rsid w:val="00E75419"/>
    <w:rsid w:val="00E755DD"/>
    <w:rsid w:val="00E757E5"/>
    <w:rsid w:val="00E758EC"/>
    <w:rsid w:val="00E7595E"/>
    <w:rsid w:val="00E76079"/>
    <w:rsid w:val="00E762D6"/>
    <w:rsid w:val="00E76776"/>
    <w:rsid w:val="00E767EB"/>
    <w:rsid w:val="00E768A1"/>
    <w:rsid w:val="00E778F4"/>
    <w:rsid w:val="00E80253"/>
    <w:rsid w:val="00E80688"/>
    <w:rsid w:val="00E808B2"/>
    <w:rsid w:val="00E80C4D"/>
    <w:rsid w:val="00E80E8E"/>
    <w:rsid w:val="00E8101F"/>
    <w:rsid w:val="00E8123B"/>
    <w:rsid w:val="00E814A1"/>
    <w:rsid w:val="00E819C9"/>
    <w:rsid w:val="00E81AD5"/>
    <w:rsid w:val="00E81F27"/>
    <w:rsid w:val="00E82423"/>
    <w:rsid w:val="00E82559"/>
    <w:rsid w:val="00E8331A"/>
    <w:rsid w:val="00E834E9"/>
    <w:rsid w:val="00E83522"/>
    <w:rsid w:val="00E837F7"/>
    <w:rsid w:val="00E8392B"/>
    <w:rsid w:val="00E83EA2"/>
    <w:rsid w:val="00E840CB"/>
    <w:rsid w:val="00E841B5"/>
    <w:rsid w:val="00E84204"/>
    <w:rsid w:val="00E84232"/>
    <w:rsid w:val="00E846D9"/>
    <w:rsid w:val="00E847A5"/>
    <w:rsid w:val="00E84C21"/>
    <w:rsid w:val="00E84D80"/>
    <w:rsid w:val="00E84EA1"/>
    <w:rsid w:val="00E85A00"/>
    <w:rsid w:val="00E85BB3"/>
    <w:rsid w:val="00E867B7"/>
    <w:rsid w:val="00E86DD4"/>
    <w:rsid w:val="00E87089"/>
    <w:rsid w:val="00E87601"/>
    <w:rsid w:val="00E87891"/>
    <w:rsid w:val="00E87A30"/>
    <w:rsid w:val="00E87CB0"/>
    <w:rsid w:val="00E907F2"/>
    <w:rsid w:val="00E9096A"/>
    <w:rsid w:val="00E90A1F"/>
    <w:rsid w:val="00E90C8E"/>
    <w:rsid w:val="00E9196C"/>
    <w:rsid w:val="00E91B12"/>
    <w:rsid w:val="00E91FEB"/>
    <w:rsid w:val="00E920FA"/>
    <w:rsid w:val="00E924CD"/>
    <w:rsid w:val="00E92527"/>
    <w:rsid w:val="00E928CE"/>
    <w:rsid w:val="00E9292F"/>
    <w:rsid w:val="00E9380F"/>
    <w:rsid w:val="00E938F3"/>
    <w:rsid w:val="00E93E37"/>
    <w:rsid w:val="00E94176"/>
    <w:rsid w:val="00E94183"/>
    <w:rsid w:val="00E94808"/>
    <w:rsid w:val="00E94B18"/>
    <w:rsid w:val="00E957D8"/>
    <w:rsid w:val="00E95CAA"/>
    <w:rsid w:val="00E96062"/>
    <w:rsid w:val="00E967CC"/>
    <w:rsid w:val="00E96A07"/>
    <w:rsid w:val="00E96BE2"/>
    <w:rsid w:val="00E96D32"/>
    <w:rsid w:val="00E96D8E"/>
    <w:rsid w:val="00E97285"/>
    <w:rsid w:val="00E97306"/>
    <w:rsid w:val="00E974B8"/>
    <w:rsid w:val="00E974DF"/>
    <w:rsid w:val="00E976A0"/>
    <w:rsid w:val="00E97846"/>
    <w:rsid w:val="00EA022D"/>
    <w:rsid w:val="00EA04E8"/>
    <w:rsid w:val="00EA0535"/>
    <w:rsid w:val="00EA09F4"/>
    <w:rsid w:val="00EA0BA5"/>
    <w:rsid w:val="00EA1EEF"/>
    <w:rsid w:val="00EA2252"/>
    <w:rsid w:val="00EA250D"/>
    <w:rsid w:val="00EA2826"/>
    <w:rsid w:val="00EA3840"/>
    <w:rsid w:val="00EA3927"/>
    <w:rsid w:val="00EA3B0A"/>
    <w:rsid w:val="00EA3EA2"/>
    <w:rsid w:val="00EA40F6"/>
    <w:rsid w:val="00EA4226"/>
    <w:rsid w:val="00EA43A8"/>
    <w:rsid w:val="00EA452E"/>
    <w:rsid w:val="00EA4B13"/>
    <w:rsid w:val="00EA4EF9"/>
    <w:rsid w:val="00EA5281"/>
    <w:rsid w:val="00EA52DE"/>
    <w:rsid w:val="00EA5804"/>
    <w:rsid w:val="00EA5BAF"/>
    <w:rsid w:val="00EA74D0"/>
    <w:rsid w:val="00EA75A2"/>
    <w:rsid w:val="00EA77E2"/>
    <w:rsid w:val="00EA7A61"/>
    <w:rsid w:val="00EB01CF"/>
    <w:rsid w:val="00EB0A20"/>
    <w:rsid w:val="00EB0AA6"/>
    <w:rsid w:val="00EB11C4"/>
    <w:rsid w:val="00EB13AD"/>
    <w:rsid w:val="00EB1C38"/>
    <w:rsid w:val="00EB20DF"/>
    <w:rsid w:val="00EB2258"/>
    <w:rsid w:val="00EB254F"/>
    <w:rsid w:val="00EB27FB"/>
    <w:rsid w:val="00EB2A93"/>
    <w:rsid w:val="00EB2C76"/>
    <w:rsid w:val="00EB2FC1"/>
    <w:rsid w:val="00EB3280"/>
    <w:rsid w:val="00EB375B"/>
    <w:rsid w:val="00EB3F5B"/>
    <w:rsid w:val="00EB4696"/>
    <w:rsid w:val="00EB4D2B"/>
    <w:rsid w:val="00EB53E0"/>
    <w:rsid w:val="00EB552C"/>
    <w:rsid w:val="00EB562D"/>
    <w:rsid w:val="00EB5849"/>
    <w:rsid w:val="00EB6DC1"/>
    <w:rsid w:val="00EB6F2F"/>
    <w:rsid w:val="00EB74E7"/>
    <w:rsid w:val="00EB7854"/>
    <w:rsid w:val="00EB7BC9"/>
    <w:rsid w:val="00EB7D8F"/>
    <w:rsid w:val="00EC01F3"/>
    <w:rsid w:val="00EC03F0"/>
    <w:rsid w:val="00EC098B"/>
    <w:rsid w:val="00EC09A0"/>
    <w:rsid w:val="00EC166C"/>
    <w:rsid w:val="00EC1730"/>
    <w:rsid w:val="00EC18F7"/>
    <w:rsid w:val="00EC2349"/>
    <w:rsid w:val="00EC2397"/>
    <w:rsid w:val="00EC2660"/>
    <w:rsid w:val="00EC293E"/>
    <w:rsid w:val="00EC2B84"/>
    <w:rsid w:val="00EC3440"/>
    <w:rsid w:val="00EC34C8"/>
    <w:rsid w:val="00EC4105"/>
    <w:rsid w:val="00EC4827"/>
    <w:rsid w:val="00EC4AC4"/>
    <w:rsid w:val="00EC4BE3"/>
    <w:rsid w:val="00EC4DA8"/>
    <w:rsid w:val="00EC50A1"/>
    <w:rsid w:val="00EC5258"/>
    <w:rsid w:val="00EC540A"/>
    <w:rsid w:val="00EC5542"/>
    <w:rsid w:val="00EC5A7C"/>
    <w:rsid w:val="00EC5D34"/>
    <w:rsid w:val="00EC608F"/>
    <w:rsid w:val="00EC6514"/>
    <w:rsid w:val="00EC65A3"/>
    <w:rsid w:val="00EC68A1"/>
    <w:rsid w:val="00EC6B4C"/>
    <w:rsid w:val="00EC6E52"/>
    <w:rsid w:val="00EC6E9B"/>
    <w:rsid w:val="00EC703D"/>
    <w:rsid w:val="00EC7064"/>
    <w:rsid w:val="00EC707C"/>
    <w:rsid w:val="00EC70E1"/>
    <w:rsid w:val="00EC712A"/>
    <w:rsid w:val="00EC72F3"/>
    <w:rsid w:val="00EC76BC"/>
    <w:rsid w:val="00EC7A61"/>
    <w:rsid w:val="00EC7B40"/>
    <w:rsid w:val="00EC7E87"/>
    <w:rsid w:val="00ED02B5"/>
    <w:rsid w:val="00ED03D9"/>
    <w:rsid w:val="00ED07A9"/>
    <w:rsid w:val="00ED0E00"/>
    <w:rsid w:val="00ED0E10"/>
    <w:rsid w:val="00ED12B3"/>
    <w:rsid w:val="00ED17AD"/>
    <w:rsid w:val="00ED194B"/>
    <w:rsid w:val="00ED1A0F"/>
    <w:rsid w:val="00ED1CA9"/>
    <w:rsid w:val="00ED205B"/>
    <w:rsid w:val="00ED219A"/>
    <w:rsid w:val="00ED22CD"/>
    <w:rsid w:val="00ED241D"/>
    <w:rsid w:val="00ED25E5"/>
    <w:rsid w:val="00ED269E"/>
    <w:rsid w:val="00ED2D7C"/>
    <w:rsid w:val="00ED2E73"/>
    <w:rsid w:val="00ED3A91"/>
    <w:rsid w:val="00ED3B65"/>
    <w:rsid w:val="00ED3DDD"/>
    <w:rsid w:val="00ED3FF0"/>
    <w:rsid w:val="00ED40B3"/>
    <w:rsid w:val="00ED4615"/>
    <w:rsid w:val="00ED4AF0"/>
    <w:rsid w:val="00ED5010"/>
    <w:rsid w:val="00ED507F"/>
    <w:rsid w:val="00ED50C3"/>
    <w:rsid w:val="00ED512B"/>
    <w:rsid w:val="00ED5F19"/>
    <w:rsid w:val="00ED6B46"/>
    <w:rsid w:val="00ED75AB"/>
    <w:rsid w:val="00ED7ADD"/>
    <w:rsid w:val="00EE01C6"/>
    <w:rsid w:val="00EE151D"/>
    <w:rsid w:val="00EE167D"/>
    <w:rsid w:val="00EE17BE"/>
    <w:rsid w:val="00EE18F1"/>
    <w:rsid w:val="00EE1D16"/>
    <w:rsid w:val="00EE212E"/>
    <w:rsid w:val="00EE22D0"/>
    <w:rsid w:val="00EE2451"/>
    <w:rsid w:val="00EE2B68"/>
    <w:rsid w:val="00EE2D73"/>
    <w:rsid w:val="00EE3BFE"/>
    <w:rsid w:val="00EE4E7E"/>
    <w:rsid w:val="00EE4F1D"/>
    <w:rsid w:val="00EE5128"/>
    <w:rsid w:val="00EE562C"/>
    <w:rsid w:val="00EE59BE"/>
    <w:rsid w:val="00EE59C8"/>
    <w:rsid w:val="00EE5BB5"/>
    <w:rsid w:val="00EE5D6C"/>
    <w:rsid w:val="00EE6519"/>
    <w:rsid w:val="00EE6D24"/>
    <w:rsid w:val="00EE7309"/>
    <w:rsid w:val="00EE7582"/>
    <w:rsid w:val="00EE788C"/>
    <w:rsid w:val="00EE7A50"/>
    <w:rsid w:val="00EE7C96"/>
    <w:rsid w:val="00EF010A"/>
    <w:rsid w:val="00EF02BE"/>
    <w:rsid w:val="00EF04C2"/>
    <w:rsid w:val="00EF0758"/>
    <w:rsid w:val="00EF0964"/>
    <w:rsid w:val="00EF0B42"/>
    <w:rsid w:val="00EF0F68"/>
    <w:rsid w:val="00EF18C2"/>
    <w:rsid w:val="00EF1D52"/>
    <w:rsid w:val="00EF23DA"/>
    <w:rsid w:val="00EF2FBF"/>
    <w:rsid w:val="00EF3095"/>
    <w:rsid w:val="00EF30EC"/>
    <w:rsid w:val="00EF38F1"/>
    <w:rsid w:val="00EF3BFA"/>
    <w:rsid w:val="00EF4210"/>
    <w:rsid w:val="00EF468A"/>
    <w:rsid w:val="00EF492C"/>
    <w:rsid w:val="00EF4A0D"/>
    <w:rsid w:val="00EF4FD6"/>
    <w:rsid w:val="00EF528E"/>
    <w:rsid w:val="00EF5303"/>
    <w:rsid w:val="00EF5E6D"/>
    <w:rsid w:val="00EF62D4"/>
    <w:rsid w:val="00EF65C6"/>
    <w:rsid w:val="00EF6B24"/>
    <w:rsid w:val="00EF6E3A"/>
    <w:rsid w:val="00EF710B"/>
    <w:rsid w:val="00EF79E9"/>
    <w:rsid w:val="00EF7D85"/>
    <w:rsid w:val="00F00197"/>
    <w:rsid w:val="00F0044A"/>
    <w:rsid w:val="00F00A11"/>
    <w:rsid w:val="00F00DBC"/>
    <w:rsid w:val="00F00FAE"/>
    <w:rsid w:val="00F01168"/>
    <w:rsid w:val="00F012B1"/>
    <w:rsid w:val="00F01988"/>
    <w:rsid w:val="00F021F3"/>
    <w:rsid w:val="00F02539"/>
    <w:rsid w:val="00F026D5"/>
    <w:rsid w:val="00F0344E"/>
    <w:rsid w:val="00F034D7"/>
    <w:rsid w:val="00F03A4B"/>
    <w:rsid w:val="00F03AC4"/>
    <w:rsid w:val="00F0449A"/>
    <w:rsid w:val="00F04757"/>
    <w:rsid w:val="00F049B6"/>
    <w:rsid w:val="00F04AFB"/>
    <w:rsid w:val="00F04F49"/>
    <w:rsid w:val="00F0515E"/>
    <w:rsid w:val="00F052D5"/>
    <w:rsid w:val="00F0536E"/>
    <w:rsid w:val="00F056E3"/>
    <w:rsid w:val="00F05F0D"/>
    <w:rsid w:val="00F05F8B"/>
    <w:rsid w:val="00F06967"/>
    <w:rsid w:val="00F07179"/>
    <w:rsid w:val="00F07556"/>
    <w:rsid w:val="00F07664"/>
    <w:rsid w:val="00F0782C"/>
    <w:rsid w:val="00F07888"/>
    <w:rsid w:val="00F07A04"/>
    <w:rsid w:val="00F07DF7"/>
    <w:rsid w:val="00F1020A"/>
    <w:rsid w:val="00F10738"/>
    <w:rsid w:val="00F111AD"/>
    <w:rsid w:val="00F11627"/>
    <w:rsid w:val="00F11665"/>
    <w:rsid w:val="00F116A4"/>
    <w:rsid w:val="00F117E7"/>
    <w:rsid w:val="00F11C9F"/>
    <w:rsid w:val="00F11CC5"/>
    <w:rsid w:val="00F12399"/>
    <w:rsid w:val="00F127BE"/>
    <w:rsid w:val="00F12A74"/>
    <w:rsid w:val="00F12CAA"/>
    <w:rsid w:val="00F12F50"/>
    <w:rsid w:val="00F132E5"/>
    <w:rsid w:val="00F137D1"/>
    <w:rsid w:val="00F13926"/>
    <w:rsid w:val="00F1397F"/>
    <w:rsid w:val="00F13C75"/>
    <w:rsid w:val="00F13DAE"/>
    <w:rsid w:val="00F13FB4"/>
    <w:rsid w:val="00F14865"/>
    <w:rsid w:val="00F155FB"/>
    <w:rsid w:val="00F15890"/>
    <w:rsid w:val="00F1592E"/>
    <w:rsid w:val="00F15E41"/>
    <w:rsid w:val="00F162AC"/>
    <w:rsid w:val="00F169B4"/>
    <w:rsid w:val="00F16C49"/>
    <w:rsid w:val="00F172F1"/>
    <w:rsid w:val="00F17E0F"/>
    <w:rsid w:val="00F2022E"/>
    <w:rsid w:val="00F204FD"/>
    <w:rsid w:val="00F21083"/>
    <w:rsid w:val="00F211E3"/>
    <w:rsid w:val="00F21244"/>
    <w:rsid w:val="00F216E2"/>
    <w:rsid w:val="00F21774"/>
    <w:rsid w:val="00F21937"/>
    <w:rsid w:val="00F21CC6"/>
    <w:rsid w:val="00F21E34"/>
    <w:rsid w:val="00F222C0"/>
    <w:rsid w:val="00F236C8"/>
    <w:rsid w:val="00F23B07"/>
    <w:rsid w:val="00F23E74"/>
    <w:rsid w:val="00F23F67"/>
    <w:rsid w:val="00F23F76"/>
    <w:rsid w:val="00F24055"/>
    <w:rsid w:val="00F24836"/>
    <w:rsid w:val="00F248C2"/>
    <w:rsid w:val="00F24949"/>
    <w:rsid w:val="00F24A83"/>
    <w:rsid w:val="00F24B0D"/>
    <w:rsid w:val="00F24CEC"/>
    <w:rsid w:val="00F24D2D"/>
    <w:rsid w:val="00F25166"/>
    <w:rsid w:val="00F254E9"/>
    <w:rsid w:val="00F25A0E"/>
    <w:rsid w:val="00F25E6D"/>
    <w:rsid w:val="00F25EE7"/>
    <w:rsid w:val="00F26014"/>
    <w:rsid w:val="00F2610E"/>
    <w:rsid w:val="00F261BA"/>
    <w:rsid w:val="00F267D8"/>
    <w:rsid w:val="00F269BF"/>
    <w:rsid w:val="00F271C7"/>
    <w:rsid w:val="00F2725D"/>
    <w:rsid w:val="00F27763"/>
    <w:rsid w:val="00F279DB"/>
    <w:rsid w:val="00F27D56"/>
    <w:rsid w:val="00F30133"/>
    <w:rsid w:val="00F30323"/>
    <w:rsid w:val="00F3097B"/>
    <w:rsid w:val="00F30C81"/>
    <w:rsid w:val="00F30EE3"/>
    <w:rsid w:val="00F3119B"/>
    <w:rsid w:val="00F311E8"/>
    <w:rsid w:val="00F316B0"/>
    <w:rsid w:val="00F317B6"/>
    <w:rsid w:val="00F31944"/>
    <w:rsid w:val="00F31D7C"/>
    <w:rsid w:val="00F326E9"/>
    <w:rsid w:val="00F32F97"/>
    <w:rsid w:val="00F331F6"/>
    <w:rsid w:val="00F33AE4"/>
    <w:rsid w:val="00F33B4A"/>
    <w:rsid w:val="00F34417"/>
    <w:rsid w:val="00F3488D"/>
    <w:rsid w:val="00F35215"/>
    <w:rsid w:val="00F359D2"/>
    <w:rsid w:val="00F36366"/>
    <w:rsid w:val="00F366AF"/>
    <w:rsid w:val="00F36CBB"/>
    <w:rsid w:val="00F36FAF"/>
    <w:rsid w:val="00F36FD9"/>
    <w:rsid w:val="00F36FFF"/>
    <w:rsid w:val="00F372A1"/>
    <w:rsid w:val="00F37A21"/>
    <w:rsid w:val="00F37B73"/>
    <w:rsid w:val="00F37E06"/>
    <w:rsid w:val="00F37E55"/>
    <w:rsid w:val="00F37EF1"/>
    <w:rsid w:val="00F37FC8"/>
    <w:rsid w:val="00F401F7"/>
    <w:rsid w:val="00F40730"/>
    <w:rsid w:val="00F40FBA"/>
    <w:rsid w:val="00F4107B"/>
    <w:rsid w:val="00F41382"/>
    <w:rsid w:val="00F41467"/>
    <w:rsid w:val="00F414C9"/>
    <w:rsid w:val="00F41663"/>
    <w:rsid w:val="00F4167C"/>
    <w:rsid w:val="00F41705"/>
    <w:rsid w:val="00F41F2E"/>
    <w:rsid w:val="00F434ED"/>
    <w:rsid w:val="00F4365C"/>
    <w:rsid w:val="00F44177"/>
    <w:rsid w:val="00F44212"/>
    <w:rsid w:val="00F443F3"/>
    <w:rsid w:val="00F44695"/>
    <w:rsid w:val="00F44FB7"/>
    <w:rsid w:val="00F45224"/>
    <w:rsid w:val="00F45565"/>
    <w:rsid w:val="00F45A28"/>
    <w:rsid w:val="00F45E39"/>
    <w:rsid w:val="00F45EE8"/>
    <w:rsid w:val="00F45F98"/>
    <w:rsid w:val="00F465BA"/>
    <w:rsid w:val="00F47620"/>
    <w:rsid w:val="00F476BE"/>
    <w:rsid w:val="00F478EB"/>
    <w:rsid w:val="00F47B03"/>
    <w:rsid w:val="00F47DD9"/>
    <w:rsid w:val="00F50355"/>
    <w:rsid w:val="00F5043B"/>
    <w:rsid w:val="00F507DB"/>
    <w:rsid w:val="00F50819"/>
    <w:rsid w:val="00F50860"/>
    <w:rsid w:val="00F50D54"/>
    <w:rsid w:val="00F50DF9"/>
    <w:rsid w:val="00F517A5"/>
    <w:rsid w:val="00F51E34"/>
    <w:rsid w:val="00F51F91"/>
    <w:rsid w:val="00F522AF"/>
    <w:rsid w:val="00F5289A"/>
    <w:rsid w:val="00F52972"/>
    <w:rsid w:val="00F52A05"/>
    <w:rsid w:val="00F52B0B"/>
    <w:rsid w:val="00F53380"/>
    <w:rsid w:val="00F534EF"/>
    <w:rsid w:val="00F53545"/>
    <w:rsid w:val="00F53805"/>
    <w:rsid w:val="00F5411C"/>
    <w:rsid w:val="00F5419E"/>
    <w:rsid w:val="00F545E3"/>
    <w:rsid w:val="00F54694"/>
    <w:rsid w:val="00F54DDB"/>
    <w:rsid w:val="00F54DF2"/>
    <w:rsid w:val="00F54FFD"/>
    <w:rsid w:val="00F55360"/>
    <w:rsid w:val="00F553F8"/>
    <w:rsid w:val="00F55543"/>
    <w:rsid w:val="00F557BB"/>
    <w:rsid w:val="00F56593"/>
    <w:rsid w:val="00F56769"/>
    <w:rsid w:val="00F567AC"/>
    <w:rsid w:val="00F57125"/>
    <w:rsid w:val="00F571A5"/>
    <w:rsid w:val="00F57299"/>
    <w:rsid w:val="00F57C96"/>
    <w:rsid w:val="00F57CBB"/>
    <w:rsid w:val="00F57E84"/>
    <w:rsid w:val="00F57F5B"/>
    <w:rsid w:val="00F60823"/>
    <w:rsid w:val="00F6082B"/>
    <w:rsid w:val="00F612CE"/>
    <w:rsid w:val="00F61572"/>
    <w:rsid w:val="00F61D2F"/>
    <w:rsid w:val="00F62261"/>
    <w:rsid w:val="00F62442"/>
    <w:rsid w:val="00F624E7"/>
    <w:rsid w:val="00F63216"/>
    <w:rsid w:val="00F632AC"/>
    <w:rsid w:val="00F63808"/>
    <w:rsid w:val="00F6389D"/>
    <w:rsid w:val="00F63931"/>
    <w:rsid w:val="00F64301"/>
    <w:rsid w:val="00F648AC"/>
    <w:rsid w:val="00F64AD3"/>
    <w:rsid w:val="00F64B0C"/>
    <w:rsid w:val="00F64CEF"/>
    <w:rsid w:val="00F64DB5"/>
    <w:rsid w:val="00F6524B"/>
    <w:rsid w:val="00F656BB"/>
    <w:rsid w:val="00F65EB0"/>
    <w:rsid w:val="00F65FE3"/>
    <w:rsid w:val="00F66443"/>
    <w:rsid w:val="00F673F7"/>
    <w:rsid w:val="00F67B15"/>
    <w:rsid w:val="00F67E79"/>
    <w:rsid w:val="00F70E37"/>
    <w:rsid w:val="00F71685"/>
    <w:rsid w:val="00F71732"/>
    <w:rsid w:val="00F71915"/>
    <w:rsid w:val="00F71AE2"/>
    <w:rsid w:val="00F71E96"/>
    <w:rsid w:val="00F721D1"/>
    <w:rsid w:val="00F727FE"/>
    <w:rsid w:val="00F72877"/>
    <w:rsid w:val="00F7344E"/>
    <w:rsid w:val="00F73983"/>
    <w:rsid w:val="00F73F86"/>
    <w:rsid w:val="00F73FD0"/>
    <w:rsid w:val="00F74199"/>
    <w:rsid w:val="00F7430C"/>
    <w:rsid w:val="00F74F0E"/>
    <w:rsid w:val="00F74F36"/>
    <w:rsid w:val="00F75CD8"/>
    <w:rsid w:val="00F75DF6"/>
    <w:rsid w:val="00F76280"/>
    <w:rsid w:val="00F76EFD"/>
    <w:rsid w:val="00F77520"/>
    <w:rsid w:val="00F77632"/>
    <w:rsid w:val="00F77A50"/>
    <w:rsid w:val="00F80196"/>
    <w:rsid w:val="00F80740"/>
    <w:rsid w:val="00F80F68"/>
    <w:rsid w:val="00F815FF"/>
    <w:rsid w:val="00F81F77"/>
    <w:rsid w:val="00F82A5B"/>
    <w:rsid w:val="00F82C8C"/>
    <w:rsid w:val="00F833C1"/>
    <w:rsid w:val="00F83961"/>
    <w:rsid w:val="00F83977"/>
    <w:rsid w:val="00F83FAC"/>
    <w:rsid w:val="00F84054"/>
    <w:rsid w:val="00F84E12"/>
    <w:rsid w:val="00F84E99"/>
    <w:rsid w:val="00F851F0"/>
    <w:rsid w:val="00F8522E"/>
    <w:rsid w:val="00F85659"/>
    <w:rsid w:val="00F856B8"/>
    <w:rsid w:val="00F8592F"/>
    <w:rsid w:val="00F86163"/>
    <w:rsid w:val="00F86276"/>
    <w:rsid w:val="00F86304"/>
    <w:rsid w:val="00F86344"/>
    <w:rsid w:val="00F86436"/>
    <w:rsid w:val="00F86507"/>
    <w:rsid w:val="00F869A3"/>
    <w:rsid w:val="00F869DA"/>
    <w:rsid w:val="00F86A2D"/>
    <w:rsid w:val="00F87288"/>
    <w:rsid w:val="00F87595"/>
    <w:rsid w:val="00F90264"/>
    <w:rsid w:val="00F9035C"/>
    <w:rsid w:val="00F90E84"/>
    <w:rsid w:val="00F91078"/>
    <w:rsid w:val="00F910E3"/>
    <w:rsid w:val="00F912C9"/>
    <w:rsid w:val="00F91724"/>
    <w:rsid w:val="00F92131"/>
    <w:rsid w:val="00F9229C"/>
    <w:rsid w:val="00F9275C"/>
    <w:rsid w:val="00F92B73"/>
    <w:rsid w:val="00F9420C"/>
    <w:rsid w:val="00F94268"/>
    <w:rsid w:val="00F94CD2"/>
    <w:rsid w:val="00F94DD1"/>
    <w:rsid w:val="00F94F2D"/>
    <w:rsid w:val="00F95000"/>
    <w:rsid w:val="00F95139"/>
    <w:rsid w:val="00F954B8"/>
    <w:rsid w:val="00F958E0"/>
    <w:rsid w:val="00F95934"/>
    <w:rsid w:val="00F95F1D"/>
    <w:rsid w:val="00F96424"/>
    <w:rsid w:val="00F9706E"/>
    <w:rsid w:val="00F971FB"/>
    <w:rsid w:val="00F979FE"/>
    <w:rsid w:val="00F97A16"/>
    <w:rsid w:val="00F97AD1"/>
    <w:rsid w:val="00F97ADA"/>
    <w:rsid w:val="00F97D42"/>
    <w:rsid w:val="00F97ED9"/>
    <w:rsid w:val="00FA0677"/>
    <w:rsid w:val="00FA14F6"/>
    <w:rsid w:val="00FA16E8"/>
    <w:rsid w:val="00FA1BD7"/>
    <w:rsid w:val="00FA1BEC"/>
    <w:rsid w:val="00FA1E7B"/>
    <w:rsid w:val="00FA210F"/>
    <w:rsid w:val="00FA23CF"/>
    <w:rsid w:val="00FA24B2"/>
    <w:rsid w:val="00FA2A4C"/>
    <w:rsid w:val="00FA2F34"/>
    <w:rsid w:val="00FA326C"/>
    <w:rsid w:val="00FA3457"/>
    <w:rsid w:val="00FA3681"/>
    <w:rsid w:val="00FA3881"/>
    <w:rsid w:val="00FA4265"/>
    <w:rsid w:val="00FA4D8E"/>
    <w:rsid w:val="00FA4F86"/>
    <w:rsid w:val="00FA4FA1"/>
    <w:rsid w:val="00FA520F"/>
    <w:rsid w:val="00FA564D"/>
    <w:rsid w:val="00FA6578"/>
    <w:rsid w:val="00FA6607"/>
    <w:rsid w:val="00FA68C0"/>
    <w:rsid w:val="00FA6907"/>
    <w:rsid w:val="00FA6920"/>
    <w:rsid w:val="00FA6DC6"/>
    <w:rsid w:val="00FB062B"/>
    <w:rsid w:val="00FB08D8"/>
    <w:rsid w:val="00FB0916"/>
    <w:rsid w:val="00FB0B98"/>
    <w:rsid w:val="00FB0DCA"/>
    <w:rsid w:val="00FB142C"/>
    <w:rsid w:val="00FB1665"/>
    <w:rsid w:val="00FB16ED"/>
    <w:rsid w:val="00FB1F0E"/>
    <w:rsid w:val="00FB23B1"/>
    <w:rsid w:val="00FB3105"/>
    <w:rsid w:val="00FB34B4"/>
    <w:rsid w:val="00FB3C55"/>
    <w:rsid w:val="00FB42BC"/>
    <w:rsid w:val="00FB4515"/>
    <w:rsid w:val="00FB464F"/>
    <w:rsid w:val="00FB48A2"/>
    <w:rsid w:val="00FB5353"/>
    <w:rsid w:val="00FB5575"/>
    <w:rsid w:val="00FB5872"/>
    <w:rsid w:val="00FB62AE"/>
    <w:rsid w:val="00FB6719"/>
    <w:rsid w:val="00FB6EA5"/>
    <w:rsid w:val="00FB740F"/>
    <w:rsid w:val="00FB74D9"/>
    <w:rsid w:val="00FB7C60"/>
    <w:rsid w:val="00FB7CBF"/>
    <w:rsid w:val="00FC027A"/>
    <w:rsid w:val="00FC0312"/>
    <w:rsid w:val="00FC0455"/>
    <w:rsid w:val="00FC06D6"/>
    <w:rsid w:val="00FC074D"/>
    <w:rsid w:val="00FC0E63"/>
    <w:rsid w:val="00FC15B6"/>
    <w:rsid w:val="00FC166D"/>
    <w:rsid w:val="00FC1981"/>
    <w:rsid w:val="00FC1DA7"/>
    <w:rsid w:val="00FC1E29"/>
    <w:rsid w:val="00FC1E39"/>
    <w:rsid w:val="00FC2485"/>
    <w:rsid w:val="00FC2A2E"/>
    <w:rsid w:val="00FC2E32"/>
    <w:rsid w:val="00FC37C3"/>
    <w:rsid w:val="00FC3865"/>
    <w:rsid w:val="00FC3AED"/>
    <w:rsid w:val="00FC422E"/>
    <w:rsid w:val="00FC42F4"/>
    <w:rsid w:val="00FC46EF"/>
    <w:rsid w:val="00FC504D"/>
    <w:rsid w:val="00FC5189"/>
    <w:rsid w:val="00FC5649"/>
    <w:rsid w:val="00FC5777"/>
    <w:rsid w:val="00FC5932"/>
    <w:rsid w:val="00FC59ED"/>
    <w:rsid w:val="00FC5AF4"/>
    <w:rsid w:val="00FC63D1"/>
    <w:rsid w:val="00FC647C"/>
    <w:rsid w:val="00FC6B8F"/>
    <w:rsid w:val="00FC7190"/>
    <w:rsid w:val="00FC756B"/>
    <w:rsid w:val="00FC7BCA"/>
    <w:rsid w:val="00FD0161"/>
    <w:rsid w:val="00FD078A"/>
    <w:rsid w:val="00FD0EEA"/>
    <w:rsid w:val="00FD147C"/>
    <w:rsid w:val="00FD1784"/>
    <w:rsid w:val="00FD182E"/>
    <w:rsid w:val="00FD18CE"/>
    <w:rsid w:val="00FD1A27"/>
    <w:rsid w:val="00FD1AE5"/>
    <w:rsid w:val="00FD1CCC"/>
    <w:rsid w:val="00FD24D5"/>
    <w:rsid w:val="00FD26BE"/>
    <w:rsid w:val="00FD278C"/>
    <w:rsid w:val="00FD2794"/>
    <w:rsid w:val="00FD2BAE"/>
    <w:rsid w:val="00FD3641"/>
    <w:rsid w:val="00FD50E4"/>
    <w:rsid w:val="00FD5166"/>
    <w:rsid w:val="00FD5556"/>
    <w:rsid w:val="00FD58CC"/>
    <w:rsid w:val="00FD6DDC"/>
    <w:rsid w:val="00FD6E00"/>
    <w:rsid w:val="00FD76F1"/>
    <w:rsid w:val="00FD7F18"/>
    <w:rsid w:val="00FD7F4C"/>
    <w:rsid w:val="00FD7F4E"/>
    <w:rsid w:val="00FE009A"/>
    <w:rsid w:val="00FE10A4"/>
    <w:rsid w:val="00FE15EC"/>
    <w:rsid w:val="00FE16E5"/>
    <w:rsid w:val="00FE17B6"/>
    <w:rsid w:val="00FE2152"/>
    <w:rsid w:val="00FE2416"/>
    <w:rsid w:val="00FE2E32"/>
    <w:rsid w:val="00FE3568"/>
    <w:rsid w:val="00FE36FC"/>
    <w:rsid w:val="00FE3EA9"/>
    <w:rsid w:val="00FE4513"/>
    <w:rsid w:val="00FE4698"/>
    <w:rsid w:val="00FE4726"/>
    <w:rsid w:val="00FE4797"/>
    <w:rsid w:val="00FE4A21"/>
    <w:rsid w:val="00FE53E5"/>
    <w:rsid w:val="00FE5558"/>
    <w:rsid w:val="00FE5788"/>
    <w:rsid w:val="00FE64DD"/>
    <w:rsid w:val="00FE658C"/>
    <w:rsid w:val="00FE69C6"/>
    <w:rsid w:val="00FE6A2F"/>
    <w:rsid w:val="00FE6C0B"/>
    <w:rsid w:val="00FE72C0"/>
    <w:rsid w:val="00FE7364"/>
    <w:rsid w:val="00FE7630"/>
    <w:rsid w:val="00FE780C"/>
    <w:rsid w:val="00FE78B2"/>
    <w:rsid w:val="00FE7DD7"/>
    <w:rsid w:val="00FE7EF6"/>
    <w:rsid w:val="00FF0125"/>
    <w:rsid w:val="00FF19EA"/>
    <w:rsid w:val="00FF2180"/>
    <w:rsid w:val="00FF2586"/>
    <w:rsid w:val="00FF302F"/>
    <w:rsid w:val="00FF3290"/>
    <w:rsid w:val="00FF3370"/>
    <w:rsid w:val="00FF34EA"/>
    <w:rsid w:val="00FF3675"/>
    <w:rsid w:val="00FF3683"/>
    <w:rsid w:val="00FF3952"/>
    <w:rsid w:val="00FF3B0E"/>
    <w:rsid w:val="00FF3E2E"/>
    <w:rsid w:val="00FF4346"/>
    <w:rsid w:val="00FF453B"/>
    <w:rsid w:val="00FF4854"/>
    <w:rsid w:val="00FF4893"/>
    <w:rsid w:val="00FF4C09"/>
    <w:rsid w:val="00FF4E0F"/>
    <w:rsid w:val="00FF4EDE"/>
    <w:rsid w:val="00FF52E0"/>
    <w:rsid w:val="00FF551C"/>
    <w:rsid w:val="00FF5547"/>
    <w:rsid w:val="00FF6211"/>
    <w:rsid w:val="00FF6285"/>
    <w:rsid w:val="00FF6304"/>
    <w:rsid w:val="00FF6A33"/>
    <w:rsid w:val="00FF6C98"/>
    <w:rsid w:val="00FF6E15"/>
    <w:rsid w:val="00FF6EA7"/>
    <w:rsid w:val="00FF7205"/>
    <w:rsid w:val="00FF7253"/>
    <w:rsid w:val="00FF7564"/>
    <w:rsid w:val="00FF79DC"/>
    <w:rsid w:val="00FF7E2E"/>
    <w:rsid w:val="0112B108"/>
    <w:rsid w:val="014848D5"/>
    <w:rsid w:val="01C7C5AF"/>
    <w:rsid w:val="01CD6081"/>
    <w:rsid w:val="01D4001C"/>
    <w:rsid w:val="01FA1E3A"/>
    <w:rsid w:val="0209511A"/>
    <w:rsid w:val="02288C5B"/>
    <w:rsid w:val="02289102"/>
    <w:rsid w:val="024B79EC"/>
    <w:rsid w:val="02543859"/>
    <w:rsid w:val="0297B7C0"/>
    <w:rsid w:val="02C26A79"/>
    <w:rsid w:val="02EE8D25"/>
    <w:rsid w:val="031D3C97"/>
    <w:rsid w:val="03553916"/>
    <w:rsid w:val="03816D47"/>
    <w:rsid w:val="03A26F6A"/>
    <w:rsid w:val="03AEDF07"/>
    <w:rsid w:val="04002B7B"/>
    <w:rsid w:val="0446438C"/>
    <w:rsid w:val="0458DF20"/>
    <w:rsid w:val="04C46E49"/>
    <w:rsid w:val="04DC843A"/>
    <w:rsid w:val="04F7FCD8"/>
    <w:rsid w:val="053E58D5"/>
    <w:rsid w:val="05ACB616"/>
    <w:rsid w:val="05FCB391"/>
    <w:rsid w:val="0608D181"/>
    <w:rsid w:val="0615EDEF"/>
    <w:rsid w:val="06707F23"/>
    <w:rsid w:val="067182E7"/>
    <w:rsid w:val="0689AC2A"/>
    <w:rsid w:val="06CF366D"/>
    <w:rsid w:val="0715F4DF"/>
    <w:rsid w:val="0725E76D"/>
    <w:rsid w:val="078D905A"/>
    <w:rsid w:val="07900598"/>
    <w:rsid w:val="07C73D10"/>
    <w:rsid w:val="07D29CAC"/>
    <w:rsid w:val="080275A2"/>
    <w:rsid w:val="0833F1AB"/>
    <w:rsid w:val="089A387E"/>
    <w:rsid w:val="08F4F8B5"/>
    <w:rsid w:val="0A000464"/>
    <w:rsid w:val="0A291BA9"/>
    <w:rsid w:val="0A6B4E75"/>
    <w:rsid w:val="0A7E05C9"/>
    <w:rsid w:val="0B132BB2"/>
    <w:rsid w:val="0B333915"/>
    <w:rsid w:val="0B8D4C33"/>
    <w:rsid w:val="0B957E7C"/>
    <w:rsid w:val="0C56EB83"/>
    <w:rsid w:val="0C615F84"/>
    <w:rsid w:val="0C61A5D2"/>
    <w:rsid w:val="0CEFA40B"/>
    <w:rsid w:val="0D46EB13"/>
    <w:rsid w:val="0D638450"/>
    <w:rsid w:val="0DD1F9EA"/>
    <w:rsid w:val="0DE72296"/>
    <w:rsid w:val="0E08B20D"/>
    <w:rsid w:val="0E7D96EB"/>
    <w:rsid w:val="0EDAE4B9"/>
    <w:rsid w:val="0EE74AD1"/>
    <w:rsid w:val="0EEFA136"/>
    <w:rsid w:val="0F1AB4B0"/>
    <w:rsid w:val="0F1E77CD"/>
    <w:rsid w:val="0F7C70DF"/>
    <w:rsid w:val="10035C33"/>
    <w:rsid w:val="1109F7A1"/>
    <w:rsid w:val="111AB5C7"/>
    <w:rsid w:val="11A0E5FD"/>
    <w:rsid w:val="123041C8"/>
    <w:rsid w:val="12650117"/>
    <w:rsid w:val="12741FCA"/>
    <w:rsid w:val="12B3D338"/>
    <w:rsid w:val="130BE059"/>
    <w:rsid w:val="136B0FDE"/>
    <w:rsid w:val="1430F918"/>
    <w:rsid w:val="14B374F5"/>
    <w:rsid w:val="14C3C240"/>
    <w:rsid w:val="14FBF0D1"/>
    <w:rsid w:val="1503313E"/>
    <w:rsid w:val="15055171"/>
    <w:rsid w:val="151F6B76"/>
    <w:rsid w:val="1524E858"/>
    <w:rsid w:val="1526C289"/>
    <w:rsid w:val="1593A162"/>
    <w:rsid w:val="15E3890B"/>
    <w:rsid w:val="15F5066F"/>
    <w:rsid w:val="16B30DDC"/>
    <w:rsid w:val="16FBD67E"/>
    <w:rsid w:val="174307C4"/>
    <w:rsid w:val="1750B812"/>
    <w:rsid w:val="17A94F54"/>
    <w:rsid w:val="17E16B60"/>
    <w:rsid w:val="1823E3B8"/>
    <w:rsid w:val="18243D00"/>
    <w:rsid w:val="18769449"/>
    <w:rsid w:val="18B145A2"/>
    <w:rsid w:val="1909CF2D"/>
    <w:rsid w:val="191586EC"/>
    <w:rsid w:val="1920F477"/>
    <w:rsid w:val="1951E6DD"/>
    <w:rsid w:val="1968F843"/>
    <w:rsid w:val="197ABC27"/>
    <w:rsid w:val="19D6838A"/>
    <w:rsid w:val="19FDCB10"/>
    <w:rsid w:val="1A50FA10"/>
    <w:rsid w:val="1A78E35B"/>
    <w:rsid w:val="1A8A43A4"/>
    <w:rsid w:val="1AADED34"/>
    <w:rsid w:val="1B479088"/>
    <w:rsid w:val="1BE583FE"/>
    <w:rsid w:val="1C0F167B"/>
    <w:rsid w:val="1C11FDF6"/>
    <w:rsid w:val="1CC2B07E"/>
    <w:rsid w:val="1CF3B54D"/>
    <w:rsid w:val="1CF7C5F6"/>
    <w:rsid w:val="1CFEDC6F"/>
    <w:rsid w:val="1D846733"/>
    <w:rsid w:val="1DB2C1D8"/>
    <w:rsid w:val="1DBA6A4A"/>
    <w:rsid w:val="1DEBEFD8"/>
    <w:rsid w:val="1E638C68"/>
    <w:rsid w:val="1E6935FE"/>
    <w:rsid w:val="1EA4212F"/>
    <w:rsid w:val="1EA58F51"/>
    <w:rsid w:val="1EAFF5DD"/>
    <w:rsid w:val="1F3557EA"/>
    <w:rsid w:val="1F3BF8D6"/>
    <w:rsid w:val="1F651F65"/>
    <w:rsid w:val="1F6F08B3"/>
    <w:rsid w:val="1F7D50C0"/>
    <w:rsid w:val="1FAB41C6"/>
    <w:rsid w:val="2028E2C7"/>
    <w:rsid w:val="209A2106"/>
    <w:rsid w:val="20C1E32E"/>
    <w:rsid w:val="20D405DF"/>
    <w:rsid w:val="20FE8ABB"/>
    <w:rsid w:val="21BCBE92"/>
    <w:rsid w:val="226D29AE"/>
    <w:rsid w:val="22EA7C0D"/>
    <w:rsid w:val="22FC81D9"/>
    <w:rsid w:val="230CDAAA"/>
    <w:rsid w:val="2325FF40"/>
    <w:rsid w:val="23864996"/>
    <w:rsid w:val="23952E80"/>
    <w:rsid w:val="239C7880"/>
    <w:rsid w:val="23E3C179"/>
    <w:rsid w:val="24610A6A"/>
    <w:rsid w:val="24ED346E"/>
    <w:rsid w:val="250C7BD6"/>
    <w:rsid w:val="25249E0F"/>
    <w:rsid w:val="2524DFD0"/>
    <w:rsid w:val="258E94B1"/>
    <w:rsid w:val="25AB5E15"/>
    <w:rsid w:val="26DE74E8"/>
    <w:rsid w:val="272A6113"/>
    <w:rsid w:val="273AF04C"/>
    <w:rsid w:val="27607D0A"/>
    <w:rsid w:val="2790BBEE"/>
    <w:rsid w:val="27BF61A8"/>
    <w:rsid w:val="28A2CA60"/>
    <w:rsid w:val="290664D2"/>
    <w:rsid w:val="293DF643"/>
    <w:rsid w:val="29B2A14F"/>
    <w:rsid w:val="2A273124"/>
    <w:rsid w:val="2A38C114"/>
    <w:rsid w:val="2A3BF860"/>
    <w:rsid w:val="2A8275F2"/>
    <w:rsid w:val="2ACFB8B3"/>
    <w:rsid w:val="2B15C278"/>
    <w:rsid w:val="2B981BD8"/>
    <w:rsid w:val="2BB47AA6"/>
    <w:rsid w:val="2BB8B66C"/>
    <w:rsid w:val="2BD12074"/>
    <w:rsid w:val="2C0DBD43"/>
    <w:rsid w:val="2C1889B9"/>
    <w:rsid w:val="2C8782CF"/>
    <w:rsid w:val="2CE828A9"/>
    <w:rsid w:val="2CFF1F7F"/>
    <w:rsid w:val="2D4743AB"/>
    <w:rsid w:val="2D81E11E"/>
    <w:rsid w:val="2DAFD72C"/>
    <w:rsid w:val="2DFE38FA"/>
    <w:rsid w:val="2E018E12"/>
    <w:rsid w:val="2E209C5D"/>
    <w:rsid w:val="2EA8D19F"/>
    <w:rsid w:val="2EC6BC7A"/>
    <w:rsid w:val="2EF5D395"/>
    <w:rsid w:val="2EFCA241"/>
    <w:rsid w:val="2F184F24"/>
    <w:rsid w:val="2F2AFDE4"/>
    <w:rsid w:val="2F5167A8"/>
    <w:rsid w:val="2F65D8D6"/>
    <w:rsid w:val="2F7432AC"/>
    <w:rsid w:val="2F91AC6E"/>
    <w:rsid w:val="2FAA1218"/>
    <w:rsid w:val="3007E1E9"/>
    <w:rsid w:val="303C8969"/>
    <w:rsid w:val="304189F5"/>
    <w:rsid w:val="3071079A"/>
    <w:rsid w:val="30A40D84"/>
    <w:rsid w:val="30AD8621"/>
    <w:rsid w:val="30D8526C"/>
    <w:rsid w:val="31101CAF"/>
    <w:rsid w:val="316C332D"/>
    <w:rsid w:val="31DB7D76"/>
    <w:rsid w:val="32059657"/>
    <w:rsid w:val="3218B85C"/>
    <w:rsid w:val="321BA0BA"/>
    <w:rsid w:val="3230325A"/>
    <w:rsid w:val="32489C1D"/>
    <w:rsid w:val="3284D5C8"/>
    <w:rsid w:val="328E4A6D"/>
    <w:rsid w:val="3299F6B3"/>
    <w:rsid w:val="33115E43"/>
    <w:rsid w:val="3323DC81"/>
    <w:rsid w:val="332B3D1E"/>
    <w:rsid w:val="337979E3"/>
    <w:rsid w:val="337C5FCA"/>
    <w:rsid w:val="33A0559E"/>
    <w:rsid w:val="33DE07FB"/>
    <w:rsid w:val="3414B817"/>
    <w:rsid w:val="348DC852"/>
    <w:rsid w:val="348F5493"/>
    <w:rsid w:val="353E5880"/>
    <w:rsid w:val="353F5A83"/>
    <w:rsid w:val="35404570"/>
    <w:rsid w:val="359A1647"/>
    <w:rsid w:val="35AE8E1C"/>
    <w:rsid w:val="35B9EAFE"/>
    <w:rsid w:val="35F55488"/>
    <w:rsid w:val="3642C6FB"/>
    <w:rsid w:val="369C47D3"/>
    <w:rsid w:val="36CEE8D3"/>
    <w:rsid w:val="36EEFDE7"/>
    <w:rsid w:val="370456F8"/>
    <w:rsid w:val="371EB6CC"/>
    <w:rsid w:val="37353B1A"/>
    <w:rsid w:val="376026BE"/>
    <w:rsid w:val="37CCF082"/>
    <w:rsid w:val="384D33E6"/>
    <w:rsid w:val="3865F298"/>
    <w:rsid w:val="38C88822"/>
    <w:rsid w:val="39792B01"/>
    <w:rsid w:val="3990FC58"/>
    <w:rsid w:val="39F170B4"/>
    <w:rsid w:val="3A32A1D8"/>
    <w:rsid w:val="3A5B78D3"/>
    <w:rsid w:val="3AB644AA"/>
    <w:rsid w:val="3B4F24F8"/>
    <w:rsid w:val="3B7D0C79"/>
    <w:rsid w:val="3B99D3B2"/>
    <w:rsid w:val="3C00F4AB"/>
    <w:rsid w:val="3C0C1F82"/>
    <w:rsid w:val="3C1341E2"/>
    <w:rsid w:val="3CD4E50A"/>
    <w:rsid w:val="3CDCCF92"/>
    <w:rsid w:val="3CE873BC"/>
    <w:rsid w:val="3CFC2661"/>
    <w:rsid w:val="3D05289D"/>
    <w:rsid w:val="3D07FF19"/>
    <w:rsid w:val="3D5E8112"/>
    <w:rsid w:val="3D688C77"/>
    <w:rsid w:val="3D6DF337"/>
    <w:rsid w:val="3D79A614"/>
    <w:rsid w:val="3DDE2619"/>
    <w:rsid w:val="3E0E019D"/>
    <w:rsid w:val="3EC830A5"/>
    <w:rsid w:val="3F34B87D"/>
    <w:rsid w:val="3FBEEEEF"/>
    <w:rsid w:val="4012606E"/>
    <w:rsid w:val="403F8CED"/>
    <w:rsid w:val="404236EC"/>
    <w:rsid w:val="408D423A"/>
    <w:rsid w:val="40D46B1A"/>
    <w:rsid w:val="40F094E6"/>
    <w:rsid w:val="411B4F14"/>
    <w:rsid w:val="41411BB4"/>
    <w:rsid w:val="41514240"/>
    <w:rsid w:val="41DA2AD0"/>
    <w:rsid w:val="41DF0577"/>
    <w:rsid w:val="41F14B58"/>
    <w:rsid w:val="4268E008"/>
    <w:rsid w:val="4279A76F"/>
    <w:rsid w:val="42EF6CAD"/>
    <w:rsid w:val="43A4BDA2"/>
    <w:rsid w:val="43E4C31F"/>
    <w:rsid w:val="444EEE15"/>
    <w:rsid w:val="44A6F46A"/>
    <w:rsid w:val="4506DBCF"/>
    <w:rsid w:val="45119991"/>
    <w:rsid w:val="452FE092"/>
    <w:rsid w:val="453AF234"/>
    <w:rsid w:val="453C4B75"/>
    <w:rsid w:val="4542A7AE"/>
    <w:rsid w:val="454F0020"/>
    <w:rsid w:val="45754257"/>
    <w:rsid w:val="4594DD82"/>
    <w:rsid w:val="45A36477"/>
    <w:rsid w:val="45D96E63"/>
    <w:rsid w:val="460B0157"/>
    <w:rsid w:val="465EEF21"/>
    <w:rsid w:val="4663F579"/>
    <w:rsid w:val="4680A801"/>
    <w:rsid w:val="4680C614"/>
    <w:rsid w:val="47841EC0"/>
    <w:rsid w:val="47CC19C5"/>
    <w:rsid w:val="485CCCBD"/>
    <w:rsid w:val="4879560B"/>
    <w:rsid w:val="4897DF31"/>
    <w:rsid w:val="48A65ADA"/>
    <w:rsid w:val="48C58051"/>
    <w:rsid w:val="48F712CC"/>
    <w:rsid w:val="4922F82C"/>
    <w:rsid w:val="492705FF"/>
    <w:rsid w:val="4958DA52"/>
    <w:rsid w:val="4997FE71"/>
    <w:rsid w:val="49C75F01"/>
    <w:rsid w:val="49CF32DD"/>
    <w:rsid w:val="49DC8FC4"/>
    <w:rsid w:val="49F23509"/>
    <w:rsid w:val="4A0ED2A3"/>
    <w:rsid w:val="4AAF92C4"/>
    <w:rsid w:val="4AC5079E"/>
    <w:rsid w:val="4B801C7A"/>
    <w:rsid w:val="4BB3E123"/>
    <w:rsid w:val="4BE9927D"/>
    <w:rsid w:val="4BF664C5"/>
    <w:rsid w:val="4BFEE8AD"/>
    <w:rsid w:val="4C2C73F0"/>
    <w:rsid w:val="4C489F22"/>
    <w:rsid w:val="4C8652E9"/>
    <w:rsid w:val="4C9ACA91"/>
    <w:rsid w:val="4D8C0ED9"/>
    <w:rsid w:val="4DDB6C48"/>
    <w:rsid w:val="4DED2A3D"/>
    <w:rsid w:val="4E1F89A7"/>
    <w:rsid w:val="4E2ED315"/>
    <w:rsid w:val="4E372658"/>
    <w:rsid w:val="4E491B77"/>
    <w:rsid w:val="4EC54638"/>
    <w:rsid w:val="4F02C9C0"/>
    <w:rsid w:val="4F1CD541"/>
    <w:rsid w:val="4F4A186C"/>
    <w:rsid w:val="4F67812E"/>
    <w:rsid w:val="4FD6E70D"/>
    <w:rsid w:val="4FD72715"/>
    <w:rsid w:val="4FF670A5"/>
    <w:rsid w:val="5043B854"/>
    <w:rsid w:val="5047952D"/>
    <w:rsid w:val="504F44D2"/>
    <w:rsid w:val="509AA9E3"/>
    <w:rsid w:val="50D6DF71"/>
    <w:rsid w:val="511208BA"/>
    <w:rsid w:val="51231912"/>
    <w:rsid w:val="513E942F"/>
    <w:rsid w:val="516768B2"/>
    <w:rsid w:val="51E0568F"/>
    <w:rsid w:val="526D8F16"/>
    <w:rsid w:val="52955101"/>
    <w:rsid w:val="52D65622"/>
    <w:rsid w:val="52D6E765"/>
    <w:rsid w:val="53666F6A"/>
    <w:rsid w:val="53E8369B"/>
    <w:rsid w:val="53F002BB"/>
    <w:rsid w:val="53F52482"/>
    <w:rsid w:val="54175BF3"/>
    <w:rsid w:val="54593303"/>
    <w:rsid w:val="546065E1"/>
    <w:rsid w:val="5486FD41"/>
    <w:rsid w:val="54A6A56A"/>
    <w:rsid w:val="550BB52E"/>
    <w:rsid w:val="550F00D9"/>
    <w:rsid w:val="55BAD90F"/>
    <w:rsid w:val="55F57A05"/>
    <w:rsid w:val="563E07AD"/>
    <w:rsid w:val="56CAB687"/>
    <w:rsid w:val="56F8C273"/>
    <w:rsid w:val="571F5EB6"/>
    <w:rsid w:val="575F0A04"/>
    <w:rsid w:val="579922F1"/>
    <w:rsid w:val="57D0DE3C"/>
    <w:rsid w:val="57D8CD35"/>
    <w:rsid w:val="57DC9813"/>
    <w:rsid w:val="582104D9"/>
    <w:rsid w:val="5883C4EC"/>
    <w:rsid w:val="58CF8655"/>
    <w:rsid w:val="5949482C"/>
    <w:rsid w:val="59799352"/>
    <w:rsid w:val="59B56550"/>
    <w:rsid w:val="59DB7495"/>
    <w:rsid w:val="59E9D4C9"/>
    <w:rsid w:val="5A069CDF"/>
    <w:rsid w:val="5A13D41E"/>
    <w:rsid w:val="5A5385EE"/>
    <w:rsid w:val="5A695943"/>
    <w:rsid w:val="5A885D08"/>
    <w:rsid w:val="5B415299"/>
    <w:rsid w:val="5B8C669E"/>
    <w:rsid w:val="5BA192AC"/>
    <w:rsid w:val="5BAC2860"/>
    <w:rsid w:val="5CFD4865"/>
    <w:rsid w:val="5D4F4FAC"/>
    <w:rsid w:val="5DC8E029"/>
    <w:rsid w:val="5DD56569"/>
    <w:rsid w:val="5E152DD4"/>
    <w:rsid w:val="5E19595A"/>
    <w:rsid w:val="5E7AA012"/>
    <w:rsid w:val="5EA9A803"/>
    <w:rsid w:val="5EE00D7B"/>
    <w:rsid w:val="5EE42895"/>
    <w:rsid w:val="5EE5774C"/>
    <w:rsid w:val="5FA20DBF"/>
    <w:rsid w:val="5FB9DAD5"/>
    <w:rsid w:val="5FBEBB4D"/>
    <w:rsid w:val="5FCF341E"/>
    <w:rsid w:val="6018004E"/>
    <w:rsid w:val="603FD814"/>
    <w:rsid w:val="604E9EC5"/>
    <w:rsid w:val="606C5D62"/>
    <w:rsid w:val="60A41069"/>
    <w:rsid w:val="60B04E5F"/>
    <w:rsid w:val="61328443"/>
    <w:rsid w:val="619226F0"/>
    <w:rsid w:val="61AEED82"/>
    <w:rsid w:val="61C38801"/>
    <w:rsid w:val="61EBB4CA"/>
    <w:rsid w:val="61F32C62"/>
    <w:rsid w:val="622A309A"/>
    <w:rsid w:val="623AA4B4"/>
    <w:rsid w:val="624FF414"/>
    <w:rsid w:val="632062EE"/>
    <w:rsid w:val="6341C49A"/>
    <w:rsid w:val="637FA09F"/>
    <w:rsid w:val="644E5B2A"/>
    <w:rsid w:val="64717324"/>
    <w:rsid w:val="65467EDD"/>
    <w:rsid w:val="65D022AB"/>
    <w:rsid w:val="66896DC0"/>
    <w:rsid w:val="66A5D2F5"/>
    <w:rsid w:val="671627E1"/>
    <w:rsid w:val="67560A1B"/>
    <w:rsid w:val="6761C7E7"/>
    <w:rsid w:val="67A348B1"/>
    <w:rsid w:val="67C6E0CA"/>
    <w:rsid w:val="67F13DEC"/>
    <w:rsid w:val="67F462C3"/>
    <w:rsid w:val="68008A26"/>
    <w:rsid w:val="680B6CF0"/>
    <w:rsid w:val="6851B4B9"/>
    <w:rsid w:val="68CE29ED"/>
    <w:rsid w:val="68EBC3BC"/>
    <w:rsid w:val="68F1DC21"/>
    <w:rsid w:val="6976DFB0"/>
    <w:rsid w:val="69B9DEF9"/>
    <w:rsid w:val="69C56A8D"/>
    <w:rsid w:val="6A5F702B"/>
    <w:rsid w:val="6A670BE6"/>
    <w:rsid w:val="6AF3939A"/>
    <w:rsid w:val="6B31D364"/>
    <w:rsid w:val="6B831DAD"/>
    <w:rsid w:val="6B89D2C0"/>
    <w:rsid w:val="6C2A4EFA"/>
    <w:rsid w:val="6C2ADA04"/>
    <w:rsid w:val="6C918BCA"/>
    <w:rsid w:val="6CC17503"/>
    <w:rsid w:val="6D35CE60"/>
    <w:rsid w:val="6D4B89EC"/>
    <w:rsid w:val="6D93B3DD"/>
    <w:rsid w:val="6DF269C6"/>
    <w:rsid w:val="6E3C500C"/>
    <w:rsid w:val="6E6AB7BA"/>
    <w:rsid w:val="6E6E6FFC"/>
    <w:rsid w:val="6E9F9316"/>
    <w:rsid w:val="6EB969F9"/>
    <w:rsid w:val="6F0CFFC4"/>
    <w:rsid w:val="6F1BF02C"/>
    <w:rsid w:val="6F1C8611"/>
    <w:rsid w:val="6F6160DA"/>
    <w:rsid w:val="6F9E9FC1"/>
    <w:rsid w:val="6FF2A7EB"/>
    <w:rsid w:val="704892F5"/>
    <w:rsid w:val="70686003"/>
    <w:rsid w:val="70A6C281"/>
    <w:rsid w:val="70C2B43E"/>
    <w:rsid w:val="70F39BCD"/>
    <w:rsid w:val="715BED5F"/>
    <w:rsid w:val="71C0BD40"/>
    <w:rsid w:val="7201DB26"/>
    <w:rsid w:val="72047C8E"/>
    <w:rsid w:val="7289DBCD"/>
    <w:rsid w:val="72D3CBAE"/>
    <w:rsid w:val="7320E91E"/>
    <w:rsid w:val="73235F80"/>
    <w:rsid w:val="735B15DC"/>
    <w:rsid w:val="7363E0FA"/>
    <w:rsid w:val="737AE78F"/>
    <w:rsid w:val="73E9C830"/>
    <w:rsid w:val="748AC4A8"/>
    <w:rsid w:val="74D9D1AD"/>
    <w:rsid w:val="7501D323"/>
    <w:rsid w:val="752BAB47"/>
    <w:rsid w:val="754ED5E3"/>
    <w:rsid w:val="75C6ED8F"/>
    <w:rsid w:val="75E21155"/>
    <w:rsid w:val="760C2C03"/>
    <w:rsid w:val="7621E047"/>
    <w:rsid w:val="76359860"/>
    <w:rsid w:val="767C8D0D"/>
    <w:rsid w:val="768C54C9"/>
    <w:rsid w:val="76D2ED71"/>
    <w:rsid w:val="7702033F"/>
    <w:rsid w:val="7716DC7F"/>
    <w:rsid w:val="775B1E5D"/>
    <w:rsid w:val="7795F5C1"/>
    <w:rsid w:val="77B2F5E2"/>
    <w:rsid w:val="77E7EFAB"/>
    <w:rsid w:val="77E8A9C1"/>
    <w:rsid w:val="77F3A497"/>
    <w:rsid w:val="7805B1BE"/>
    <w:rsid w:val="785109BD"/>
    <w:rsid w:val="78DF57EA"/>
    <w:rsid w:val="79022BAA"/>
    <w:rsid w:val="7948E6F1"/>
    <w:rsid w:val="796C9A37"/>
    <w:rsid w:val="799934C8"/>
    <w:rsid w:val="79A7B001"/>
    <w:rsid w:val="79AA10FF"/>
    <w:rsid w:val="79E22CEC"/>
    <w:rsid w:val="7A0C6BD5"/>
    <w:rsid w:val="7A119098"/>
    <w:rsid w:val="7A886D55"/>
    <w:rsid w:val="7B360571"/>
    <w:rsid w:val="7B67E3B5"/>
    <w:rsid w:val="7B7E69BA"/>
    <w:rsid w:val="7B9325D4"/>
    <w:rsid w:val="7B9C8977"/>
    <w:rsid w:val="7D34093F"/>
    <w:rsid w:val="7D649C80"/>
    <w:rsid w:val="7D89538B"/>
    <w:rsid w:val="7E4F9530"/>
    <w:rsid w:val="7E761812"/>
    <w:rsid w:val="7E7E5CF4"/>
    <w:rsid w:val="7E98FE1A"/>
    <w:rsid w:val="7E9C1ED2"/>
    <w:rsid w:val="7EB28FAF"/>
    <w:rsid w:val="7EF7BE55"/>
    <w:rsid w:val="7F1E674D"/>
    <w:rsid w:val="7F4B973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716F2"/>
  <w15:chartTrackingRefBased/>
  <w15:docId w15:val="{512D7C99-D86A-45E0-89FC-3F6ADB636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200" w:line="276" w:lineRule="auto"/>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qFormat="1"/>
  </w:latentStyles>
  <w:style w:type="paragraph" w:default="1" w:styleId="Normal">
    <w:name w:val="Normal"/>
    <w:aliases w:val="NDRP Body"/>
    <w:qFormat/>
    <w:rsid w:val="00883AA6"/>
    <w:pPr>
      <w:ind w:firstLine="0"/>
    </w:pPr>
    <w:rPr>
      <w:rFonts w:cstheme="minorHAnsi"/>
      <w:color w:val="2C3849" w:themeColor="text1"/>
      <w:sz w:val="24"/>
      <w:szCs w:val="28"/>
    </w:rPr>
  </w:style>
  <w:style w:type="paragraph" w:styleId="Heading1">
    <w:name w:val="heading 1"/>
    <w:basedOn w:val="Normal"/>
    <w:next w:val="Normal"/>
    <w:link w:val="Heading1Char"/>
    <w:uiPriority w:val="9"/>
    <w:qFormat/>
    <w:rsid w:val="00A97FD9"/>
    <w:pPr>
      <w:spacing w:before="120" w:after="0" w:line="240" w:lineRule="auto"/>
      <w:outlineLvl w:val="0"/>
    </w:pPr>
    <w:rPr>
      <w:rFonts w:eastAsiaTheme="majorEastAsia" w:cstheme="majorHAnsi"/>
      <w:color w:val="00345E"/>
      <w:sz w:val="48"/>
      <w:szCs w:val="48"/>
      <w:lang w:val="en-US"/>
    </w:rPr>
  </w:style>
  <w:style w:type="paragraph" w:styleId="Heading2">
    <w:name w:val="heading 2"/>
    <w:aliases w:val="H2-NDRP"/>
    <w:next w:val="Normal"/>
    <w:link w:val="Heading2Char"/>
    <w:autoRedefine/>
    <w:uiPriority w:val="9"/>
    <w:unhideWhenUsed/>
    <w:qFormat/>
    <w:rsid w:val="009F1FBC"/>
    <w:pPr>
      <w:numPr>
        <w:numId w:val="12"/>
      </w:numPr>
      <w:spacing w:before="480" w:after="120"/>
      <w:outlineLvl w:val="1"/>
    </w:pPr>
    <w:rPr>
      <w:rFonts w:eastAsiaTheme="majorEastAsia" w:cstheme="minorHAnsi"/>
      <w:b/>
      <w:bCs/>
      <w:color w:val="4488AB"/>
      <w:sz w:val="36"/>
      <w:szCs w:val="36"/>
      <w:lang w:val="en-US"/>
    </w:rPr>
  </w:style>
  <w:style w:type="paragraph" w:styleId="Heading3">
    <w:name w:val="heading 3"/>
    <w:aliases w:val="H3 NDRP"/>
    <w:basedOn w:val="Heading2"/>
    <w:next w:val="Normal"/>
    <w:link w:val="Heading3Char"/>
    <w:autoRedefine/>
    <w:uiPriority w:val="9"/>
    <w:unhideWhenUsed/>
    <w:qFormat/>
    <w:rsid w:val="00B955D6"/>
    <w:pPr>
      <w:outlineLvl w:val="2"/>
    </w:pPr>
    <w:rPr>
      <w:sz w:val="28"/>
      <w:szCs w:val="28"/>
    </w:rPr>
  </w:style>
  <w:style w:type="paragraph" w:styleId="Heading4">
    <w:name w:val="heading 4"/>
    <w:aliases w:val="H4 NDRP"/>
    <w:basedOn w:val="Heading3"/>
    <w:next w:val="Normal"/>
    <w:link w:val="Heading4Char"/>
    <w:autoRedefine/>
    <w:uiPriority w:val="9"/>
    <w:unhideWhenUsed/>
    <w:qFormat/>
    <w:rsid w:val="002E404E"/>
    <w:pPr>
      <w:numPr>
        <w:numId w:val="0"/>
      </w:numPr>
      <w:outlineLvl w:val="3"/>
    </w:pPr>
  </w:style>
  <w:style w:type="paragraph" w:styleId="Heading5">
    <w:name w:val="heading 5"/>
    <w:basedOn w:val="Heading2"/>
    <w:next w:val="Normal"/>
    <w:link w:val="Heading5Char"/>
    <w:uiPriority w:val="9"/>
    <w:unhideWhenUsed/>
    <w:qFormat/>
    <w:rsid w:val="00A94EF3"/>
    <w:pPr>
      <w:framePr w:wrap="notBeside" w:hAnchor="text"/>
      <w:spacing w:before="360"/>
      <w:outlineLvl w:val="4"/>
    </w:pPr>
    <w:rPr>
      <w:b w:val="0"/>
      <w:bCs w:val="0"/>
      <w:sz w:val="28"/>
      <w:szCs w:val="28"/>
    </w:rPr>
  </w:style>
  <w:style w:type="paragraph" w:styleId="Heading6">
    <w:name w:val="heading 6"/>
    <w:basedOn w:val="Heading5"/>
    <w:next w:val="Normal"/>
    <w:link w:val="Heading6Char"/>
    <w:uiPriority w:val="9"/>
    <w:unhideWhenUsed/>
    <w:qFormat/>
    <w:rsid w:val="003F4CA0"/>
    <w:pPr>
      <w:framePr w:wrap="notBeside"/>
      <w:outlineLvl w:val="5"/>
    </w:pPr>
  </w:style>
  <w:style w:type="paragraph" w:styleId="Heading7">
    <w:name w:val="heading 7"/>
    <w:basedOn w:val="Normal"/>
    <w:next w:val="Normal"/>
    <w:link w:val="Heading7Char"/>
    <w:uiPriority w:val="9"/>
    <w:unhideWhenUsed/>
    <w:rsid w:val="00BB3FE5"/>
    <w:pPr>
      <w:spacing w:before="320" w:after="100"/>
      <w:outlineLvl w:val="6"/>
    </w:pPr>
    <w:rPr>
      <w:rFonts w:eastAsiaTheme="majorEastAsia" w:cstheme="majorBidi"/>
      <w:b/>
      <w:bCs/>
      <w:color w:val="4488AB" w:themeColor="accent3"/>
      <w:sz w:val="20"/>
      <w:szCs w:val="20"/>
    </w:rPr>
  </w:style>
  <w:style w:type="paragraph" w:styleId="Heading8">
    <w:name w:val="heading 8"/>
    <w:basedOn w:val="Normal"/>
    <w:next w:val="Normal"/>
    <w:link w:val="Heading8Char"/>
    <w:uiPriority w:val="9"/>
    <w:semiHidden/>
    <w:unhideWhenUsed/>
    <w:rsid w:val="00BB3FE5"/>
    <w:pPr>
      <w:spacing w:before="320" w:after="100"/>
      <w:outlineLvl w:val="7"/>
    </w:pPr>
    <w:rPr>
      <w:rFonts w:eastAsiaTheme="majorEastAsia" w:cstheme="majorBidi"/>
      <w:b/>
      <w:bCs/>
      <w:i/>
      <w:iCs/>
      <w:color w:val="4488AB" w:themeColor="accent3"/>
      <w:sz w:val="20"/>
      <w:szCs w:val="20"/>
    </w:rPr>
  </w:style>
  <w:style w:type="paragraph" w:styleId="Heading9">
    <w:name w:val="heading 9"/>
    <w:basedOn w:val="Normal"/>
    <w:next w:val="Normal"/>
    <w:link w:val="Heading9Char"/>
    <w:uiPriority w:val="9"/>
    <w:semiHidden/>
    <w:unhideWhenUsed/>
    <w:qFormat/>
    <w:rsid w:val="00BB3FE5"/>
    <w:pPr>
      <w:spacing w:before="320" w:after="100"/>
      <w:outlineLvl w:val="8"/>
    </w:pPr>
    <w:rPr>
      <w:rFonts w:eastAsiaTheme="majorEastAsia" w:cstheme="majorBidi"/>
      <w:i/>
      <w:iCs/>
      <w:color w:val="4488AB"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H1 NDRP Content Page Titles"/>
    <w:next w:val="Normal"/>
    <w:link w:val="TitleChar"/>
    <w:autoRedefine/>
    <w:uiPriority w:val="10"/>
    <w:qFormat/>
    <w:rsid w:val="00CC2DE0"/>
    <w:pPr>
      <w:pBdr>
        <w:top w:val="single" w:sz="24" w:space="0" w:color="2C3949"/>
        <w:left w:val="single" w:sz="24" w:space="4" w:color="2C3949"/>
        <w:bottom w:val="single" w:sz="24" w:space="1" w:color="2C3949"/>
        <w:right w:val="single" w:sz="24" w:space="4" w:color="2C3949"/>
      </w:pBdr>
      <w:shd w:val="clear" w:color="auto" w:fill="2C3949"/>
      <w:spacing w:before="480" w:after="120"/>
      <w:ind w:firstLine="0"/>
    </w:pPr>
    <w:rPr>
      <w:rFonts w:asciiTheme="majorHAnsi" w:eastAsiaTheme="majorEastAsia" w:hAnsiTheme="majorHAnsi" w:cs="Times New Roman (Headings CS)"/>
      <w:iCs/>
      <w:color w:val="FFFFFF" w:themeColor="background1"/>
      <w:sz w:val="44"/>
      <w:szCs w:val="44"/>
    </w:rPr>
  </w:style>
  <w:style w:type="character" w:customStyle="1" w:styleId="TitleChar">
    <w:name w:val="Title Char"/>
    <w:aliases w:val="H1 NDRP Content Page Titles Char"/>
    <w:basedOn w:val="DefaultParagraphFont"/>
    <w:link w:val="Title"/>
    <w:uiPriority w:val="10"/>
    <w:rsid w:val="00CC2DE0"/>
    <w:rPr>
      <w:rFonts w:asciiTheme="majorHAnsi" w:eastAsiaTheme="majorEastAsia" w:hAnsiTheme="majorHAnsi" w:cs="Times New Roman (Headings CS)"/>
      <w:iCs/>
      <w:color w:val="FFFFFF" w:themeColor="background1"/>
      <w:sz w:val="44"/>
      <w:szCs w:val="44"/>
      <w:shd w:val="clear" w:color="auto" w:fill="2C3949"/>
    </w:rPr>
  </w:style>
  <w:style w:type="character" w:customStyle="1" w:styleId="Heading1Char">
    <w:name w:val="Heading 1 Char"/>
    <w:basedOn w:val="DefaultParagraphFont"/>
    <w:link w:val="Heading1"/>
    <w:uiPriority w:val="9"/>
    <w:rsid w:val="00A97FD9"/>
    <w:rPr>
      <w:rFonts w:asciiTheme="majorHAnsi" w:eastAsiaTheme="majorEastAsia" w:hAnsiTheme="majorHAnsi" w:cstheme="majorHAnsi"/>
      <w:color w:val="00345E"/>
      <w:sz w:val="48"/>
      <w:szCs w:val="48"/>
      <w:lang w:val="en-US"/>
    </w:rPr>
  </w:style>
  <w:style w:type="character" w:customStyle="1" w:styleId="Heading2Char">
    <w:name w:val="Heading 2 Char"/>
    <w:aliases w:val="H2-NDRP Char"/>
    <w:basedOn w:val="DefaultParagraphFont"/>
    <w:link w:val="Heading2"/>
    <w:uiPriority w:val="9"/>
    <w:rsid w:val="009F1FBC"/>
    <w:rPr>
      <w:rFonts w:eastAsiaTheme="majorEastAsia" w:cstheme="minorHAnsi"/>
      <w:b/>
      <w:bCs/>
      <w:color w:val="4488AB"/>
      <w:sz w:val="36"/>
      <w:szCs w:val="36"/>
      <w:lang w:val="en-US"/>
    </w:rPr>
  </w:style>
  <w:style w:type="character" w:customStyle="1" w:styleId="Heading3Char">
    <w:name w:val="Heading 3 Char"/>
    <w:aliases w:val="H3 NDRP Char"/>
    <w:basedOn w:val="DefaultParagraphFont"/>
    <w:link w:val="Heading3"/>
    <w:uiPriority w:val="9"/>
    <w:rsid w:val="00B955D6"/>
    <w:rPr>
      <w:rFonts w:eastAsiaTheme="majorEastAsia" w:cstheme="minorHAnsi"/>
      <w:b/>
      <w:bCs/>
      <w:color w:val="4488AB"/>
      <w:sz w:val="28"/>
      <w:szCs w:val="28"/>
      <w:lang w:val="en-US"/>
    </w:rPr>
  </w:style>
  <w:style w:type="character" w:customStyle="1" w:styleId="Heading4Char">
    <w:name w:val="Heading 4 Char"/>
    <w:aliases w:val="H4 NDRP Char"/>
    <w:basedOn w:val="DefaultParagraphFont"/>
    <w:link w:val="Heading4"/>
    <w:uiPriority w:val="9"/>
    <w:rsid w:val="002E404E"/>
    <w:rPr>
      <w:rFonts w:eastAsiaTheme="majorEastAsia" w:cstheme="minorHAnsi"/>
      <w:b/>
      <w:bCs/>
      <w:color w:val="4488AB"/>
      <w:sz w:val="28"/>
      <w:szCs w:val="28"/>
      <w:lang w:val="en-US"/>
    </w:rPr>
  </w:style>
  <w:style w:type="character" w:customStyle="1" w:styleId="Heading5Char">
    <w:name w:val="Heading 5 Char"/>
    <w:basedOn w:val="DefaultParagraphFont"/>
    <w:link w:val="Heading5"/>
    <w:uiPriority w:val="9"/>
    <w:rsid w:val="00A94EF3"/>
    <w:rPr>
      <w:rFonts w:eastAsiaTheme="majorEastAsia" w:cstheme="minorHAnsi"/>
      <w:color w:val="4488AB"/>
      <w:sz w:val="28"/>
      <w:szCs w:val="28"/>
      <w:lang w:val="en-US"/>
    </w:rPr>
  </w:style>
  <w:style w:type="character" w:customStyle="1" w:styleId="Heading6Char">
    <w:name w:val="Heading 6 Char"/>
    <w:basedOn w:val="DefaultParagraphFont"/>
    <w:link w:val="Heading6"/>
    <w:uiPriority w:val="9"/>
    <w:rsid w:val="003F4CA0"/>
    <w:rPr>
      <w:rFonts w:eastAsiaTheme="majorEastAsia" w:cstheme="minorHAnsi"/>
      <w:color w:val="4488AB"/>
      <w:sz w:val="28"/>
      <w:szCs w:val="28"/>
      <w:lang w:val="en-US"/>
    </w:rPr>
  </w:style>
  <w:style w:type="character" w:customStyle="1" w:styleId="Heading7Char">
    <w:name w:val="Heading 7 Char"/>
    <w:basedOn w:val="DefaultParagraphFont"/>
    <w:link w:val="Heading7"/>
    <w:uiPriority w:val="9"/>
    <w:rsid w:val="00BB3FE5"/>
    <w:rPr>
      <w:rFonts w:asciiTheme="majorHAnsi" w:eastAsiaTheme="majorEastAsia" w:hAnsiTheme="majorHAnsi" w:cstheme="majorBidi"/>
      <w:b/>
      <w:bCs/>
      <w:color w:val="4488AB" w:themeColor="accent3"/>
      <w:sz w:val="20"/>
      <w:szCs w:val="20"/>
    </w:rPr>
  </w:style>
  <w:style w:type="character" w:customStyle="1" w:styleId="Heading8Char">
    <w:name w:val="Heading 8 Char"/>
    <w:basedOn w:val="DefaultParagraphFont"/>
    <w:link w:val="Heading8"/>
    <w:uiPriority w:val="9"/>
    <w:semiHidden/>
    <w:rsid w:val="00BB3FE5"/>
    <w:rPr>
      <w:rFonts w:asciiTheme="majorHAnsi" w:eastAsiaTheme="majorEastAsia" w:hAnsiTheme="majorHAnsi" w:cstheme="majorBidi"/>
      <w:b/>
      <w:bCs/>
      <w:i/>
      <w:iCs/>
      <w:color w:val="4488AB" w:themeColor="accent3"/>
      <w:sz w:val="20"/>
      <w:szCs w:val="20"/>
    </w:rPr>
  </w:style>
  <w:style w:type="character" w:customStyle="1" w:styleId="Heading9Char">
    <w:name w:val="Heading 9 Char"/>
    <w:basedOn w:val="DefaultParagraphFont"/>
    <w:link w:val="Heading9"/>
    <w:uiPriority w:val="9"/>
    <w:semiHidden/>
    <w:rsid w:val="00BB3FE5"/>
    <w:rPr>
      <w:rFonts w:asciiTheme="majorHAnsi" w:eastAsiaTheme="majorEastAsia" w:hAnsiTheme="majorHAnsi" w:cstheme="majorBidi"/>
      <w:i/>
      <w:iCs/>
      <w:color w:val="4488AB" w:themeColor="accent3"/>
      <w:sz w:val="20"/>
      <w:szCs w:val="20"/>
    </w:rPr>
  </w:style>
  <w:style w:type="paragraph" w:styleId="Caption">
    <w:name w:val="caption"/>
    <w:aliases w:val="NDPR Caption"/>
    <w:basedOn w:val="Footer"/>
    <w:next w:val="Normal"/>
    <w:autoRedefine/>
    <w:uiPriority w:val="35"/>
    <w:unhideWhenUsed/>
    <w:qFormat/>
    <w:rsid w:val="00350830"/>
    <w:rPr>
      <w:sz w:val="18"/>
      <w:szCs w:val="18"/>
    </w:rPr>
  </w:style>
  <w:style w:type="paragraph" w:styleId="Subtitle">
    <w:name w:val="Subtitle"/>
    <w:aliases w:val="Content Subtitles"/>
    <w:basedOn w:val="Heading4"/>
    <w:next w:val="Normal"/>
    <w:link w:val="SubtitleChar"/>
    <w:uiPriority w:val="11"/>
    <w:rsid w:val="00A94EF3"/>
    <w:pPr>
      <w:framePr w:wrap="notBeside" w:hAnchor="text"/>
      <w:spacing w:after="600"/>
    </w:pPr>
    <w:rPr>
      <w:b w:val="0"/>
      <w:bCs w:val="0"/>
    </w:rPr>
  </w:style>
  <w:style w:type="character" w:customStyle="1" w:styleId="SubtitleChar">
    <w:name w:val="Subtitle Char"/>
    <w:aliases w:val="Content Subtitles Char"/>
    <w:basedOn w:val="DefaultParagraphFont"/>
    <w:link w:val="Subtitle"/>
    <w:uiPriority w:val="11"/>
    <w:rsid w:val="00A94EF3"/>
    <w:rPr>
      <w:rFonts w:eastAsiaTheme="majorEastAsia" w:cstheme="minorHAnsi"/>
      <w:color w:val="4488AB"/>
      <w:sz w:val="28"/>
      <w:szCs w:val="28"/>
      <w:lang w:val="en-US"/>
    </w:rPr>
  </w:style>
  <w:style w:type="character" w:styleId="Strong">
    <w:name w:val="Strong"/>
    <w:aliases w:val="NDRP Strong"/>
    <w:basedOn w:val="DefaultParagraphFont"/>
    <w:uiPriority w:val="22"/>
    <w:qFormat/>
    <w:rsid w:val="004D4818"/>
    <w:rPr>
      <w:b/>
      <w:bCs/>
    </w:rPr>
  </w:style>
  <w:style w:type="character" w:styleId="Emphasis">
    <w:name w:val="Emphasis"/>
    <w:uiPriority w:val="20"/>
    <w:rsid w:val="00BB3FE5"/>
    <w:rPr>
      <w:b/>
      <w:bCs/>
      <w:i/>
      <w:iCs/>
      <w:color w:val="607A9F" w:themeColor="text1" w:themeTint="A5"/>
    </w:rPr>
  </w:style>
  <w:style w:type="paragraph" w:styleId="NoSpacing">
    <w:name w:val="No Spacing"/>
    <w:basedOn w:val="Normal"/>
    <w:link w:val="NoSpacingChar"/>
    <w:uiPriority w:val="1"/>
    <w:rsid w:val="00BB3FE5"/>
  </w:style>
  <w:style w:type="character" w:customStyle="1" w:styleId="NoSpacingChar">
    <w:name w:val="No Spacing Char"/>
    <w:basedOn w:val="DefaultParagraphFont"/>
    <w:link w:val="NoSpacing"/>
    <w:uiPriority w:val="1"/>
    <w:rsid w:val="00BB3FE5"/>
  </w:style>
  <w:style w:type="paragraph" w:styleId="ListParagraph">
    <w:name w:val="List Paragraph"/>
    <w:aliases w:val="NDRP List Paragraph"/>
    <w:basedOn w:val="Normal"/>
    <w:autoRedefine/>
    <w:uiPriority w:val="34"/>
    <w:qFormat/>
    <w:rsid w:val="00B6293B"/>
    <w:pPr>
      <w:numPr>
        <w:numId w:val="83"/>
      </w:numPr>
      <w:tabs>
        <w:tab w:val="left" w:pos="720"/>
        <w:tab w:val="left" w:pos="1080"/>
      </w:tabs>
      <w:snapToGrid w:val="0"/>
    </w:pPr>
    <w:rPr>
      <w:rFonts w:ascii="Calibri" w:hAnsi="Calibri" w:cs="Calibri"/>
      <w:color w:val="212A39"/>
    </w:rPr>
  </w:style>
  <w:style w:type="paragraph" w:styleId="Quote">
    <w:name w:val="Quote"/>
    <w:basedOn w:val="Normal"/>
    <w:next w:val="Normal"/>
    <w:link w:val="QuoteChar"/>
    <w:autoRedefine/>
    <w:uiPriority w:val="29"/>
    <w:rsid w:val="00D853D7"/>
    <w:pPr>
      <w:shd w:val="clear" w:color="auto" w:fill="CCCCCC" w:themeFill="background2"/>
      <w:spacing w:after="0" w:line="360" w:lineRule="auto"/>
    </w:pPr>
    <w:rPr>
      <w:rFonts w:eastAsiaTheme="majorEastAsia"/>
      <w:i/>
      <w:iCs/>
      <w:color w:val="00345E"/>
    </w:rPr>
  </w:style>
  <w:style w:type="character" w:customStyle="1" w:styleId="QuoteChar">
    <w:name w:val="Quote Char"/>
    <w:basedOn w:val="DefaultParagraphFont"/>
    <w:link w:val="Quote"/>
    <w:uiPriority w:val="29"/>
    <w:rsid w:val="00D853D7"/>
    <w:rPr>
      <w:rFonts w:eastAsiaTheme="majorEastAsia" w:cstheme="minorHAnsi"/>
      <w:i/>
      <w:iCs/>
      <w:color w:val="00345E"/>
      <w:sz w:val="28"/>
      <w:shd w:val="clear" w:color="auto" w:fill="CCCCCC" w:themeFill="background2"/>
    </w:rPr>
  </w:style>
  <w:style w:type="paragraph" w:styleId="IntenseQuote">
    <w:name w:val="Intense Quote"/>
    <w:aliases w:val="NDPR Quote 1"/>
    <w:basedOn w:val="Normal"/>
    <w:next w:val="Normal"/>
    <w:link w:val="IntenseQuoteChar"/>
    <w:autoRedefine/>
    <w:uiPriority w:val="30"/>
    <w:qFormat/>
    <w:rsid w:val="00923A22"/>
    <w:pPr>
      <w:pBdr>
        <w:top w:val="single" w:sz="48" w:space="20" w:color="CCCCCC"/>
        <w:left w:val="single" w:sz="48" w:space="20" w:color="CCCCCC"/>
        <w:bottom w:val="single" w:sz="48" w:space="20" w:color="CCCCCC"/>
        <w:right w:val="single" w:sz="48" w:space="20" w:color="CCCCCC"/>
      </w:pBdr>
      <w:shd w:val="clear" w:color="auto" w:fill="CCCCCC"/>
      <w:spacing w:before="360" w:after="360" w:line="360" w:lineRule="auto"/>
      <w:ind w:left="1134" w:right="1134"/>
    </w:pPr>
    <w:rPr>
      <w:rFonts w:eastAsiaTheme="majorEastAsia" w:cstheme="majorBidi"/>
      <w:sz w:val="28"/>
    </w:rPr>
  </w:style>
  <w:style w:type="character" w:customStyle="1" w:styleId="IntenseQuoteChar">
    <w:name w:val="Intense Quote Char"/>
    <w:aliases w:val="NDPR Quote 1 Char"/>
    <w:basedOn w:val="DefaultParagraphFont"/>
    <w:link w:val="IntenseQuote"/>
    <w:uiPriority w:val="30"/>
    <w:rsid w:val="00923A22"/>
    <w:rPr>
      <w:rFonts w:eastAsiaTheme="majorEastAsia" w:cstheme="majorBidi"/>
      <w:color w:val="2C3849" w:themeColor="text1"/>
      <w:sz w:val="28"/>
      <w:szCs w:val="28"/>
      <w:shd w:val="clear" w:color="auto" w:fill="CCCCCC"/>
    </w:rPr>
  </w:style>
  <w:style w:type="character" w:styleId="SubtleEmphasis">
    <w:name w:val="Subtle Emphasis"/>
    <w:uiPriority w:val="19"/>
    <w:rsid w:val="00BB3FE5"/>
    <w:rPr>
      <w:i/>
      <w:iCs/>
      <w:color w:val="607A9F" w:themeColor="text1" w:themeTint="A5"/>
    </w:rPr>
  </w:style>
  <w:style w:type="character" w:styleId="IntenseEmphasis">
    <w:name w:val="Intense Emphasis"/>
    <w:uiPriority w:val="21"/>
    <w:rsid w:val="00BB3FE5"/>
    <w:rPr>
      <w:b/>
      <w:bCs/>
      <w:i/>
      <w:iCs/>
      <w:color w:val="2C3849" w:themeColor="accent1"/>
      <w:sz w:val="22"/>
      <w:szCs w:val="22"/>
    </w:rPr>
  </w:style>
  <w:style w:type="character" w:styleId="SubtleReference">
    <w:name w:val="Subtle Reference"/>
    <w:uiPriority w:val="31"/>
    <w:rsid w:val="00BB3FE5"/>
    <w:rPr>
      <w:color w:val="auto"/>
      <w:u w:val="single" w:color="4488AB"/>
    </w:rPr>
  </w:style>
  <w:style w:type="character" w:styleId="SmartLink">
    <w:name w:val="Smart Link"/>
    <w:aliases w:val="NDPR Hyperlink"/>
    <w:basedOn w:val="DefaultParagraphFont"/>
    <w:uiPriority w:val="99"/>
    <w:unhideWhenUsed/>
    <w:qFormat/>
    <w:rsid w:val="00861CC6"/>
    <w:rPr>
      <w:rFonts w:asciiTheme="minorHAnsi" w:hAnsiTheme="minorHAnsi"/>
      <w:b w:val="0"/>
      <w:i w:val="0"/>
      <w:caps w:val="0"/>
      <w:smallCaps w:val="0"/>
      <w:strike w:val="0"/>
      <w:dstrike w:val="0"/>
      <w:vanish w:val="0"/>
      <w:color w:val="2C3849" w:themeColor="text1"/>
      <w:spacing w:val="0"/>
      <w:position w:val="0"/>
      <w:sz w:val="24"/>
      <w:u w:val="single" w:color="2C3949"/>
      <w:bdr w:val="none" w:sz="0" w:space="0" w:color="auto"/>
      <w:shd w:val="clear" w:color="auto" w:fill="auto"/>
      <w:vertAlign w:val="baseline"/>
    </w:rPr>
  </w:style>
  <w:style w:type="paragraph" w:styleId="CommentText">
    <w:name w:val="annotation text"/>
    <w:aliases w:val="NDPR Comment Text"/>
    <w:basedOn w:val="Footer"/>
    <w:link w:val="CommentTextChar"/>
    <w:autoRedefine/>
    <w:uiPriority w:val="99"/>
    <w:unhideWhenUsed/>
    <w:qFormat/>
    <w:rsid w:val="00FA6578"/>
    <w:pPr>
      <w:pBdr>
        <w:left w:val="single" w:sz="24" w:space="10" w:color="auto"/>
      </w:pBdr>
      <w:spacing w:before="240" w:after="360"/>
    </w:pPr>
  </w:style>
  <w:style w:type="paragraph" w:styleId="TOCHeading">
    <w:name w:val="TOC Heading"/>
    <w:basedOn w:val="Heading1"/>
    <w:next w:val="Normal"/>
    <w:uiPriority w:val="39"/>
    <w:unhideWhenUsed/>
    <w:qFormat/>
    <w:rsid w:val="00BB3FE5"/>
    <w:pPr>
      <w:outlineLvl w:val="9"/>
    </w:pPr>
  </w:style>
  <w:style w:type="paragraph" w:customStyle="1" w:styleId="NDRPEntrytext">
    <w:name w:val="NDRP Entry text"/>
    <w:basedOn w:val="Normal"/>
    <w:next w:val="Normal"/>
    <w:autoRedefine/>
    <w:qFormat/>
    <w:rsid w:val="00883AA6"/>
    <w:pPr>
      <w:spacing w:after="240"/>
    </w:pPr>
    <w:rPr>
      <w:bCs/>
      <w:color w:val="141414" w:themeColor="background2" w:themeShade="1A"/>
      <w:sz w:val="32"/>
      <w:szCs w:val="32"/>
      <w:lang w:val="en-US"/>
    </w:rPr>
  </w:style>
  <w:style w:type="character" w:customStyle="1" w:styleId="CommentTextChar">
    <w:name w:val="Comment Text Char"/>
    <w:aliases w:val="NDPR Comment Text Char"/>
    <w:basedOn w:val="DefaultParagraphFont"/>
    <w:link w:val="CommentText"/>
    <w:uiPriority w:val="99"/>
    <w:rsid w:val="00FA6578"/>
    <w:rPr>
      <w:rFonts w:asciiTheme="majorHAnsi" w:hAnsiTheme="majorHAnsi"/>
      <w:color w:val="2C3849" w:themeColor="text1"/>
      <w:sz w:val="24"/>
      <w:szCs w:val="28"/>
    </w:rPr>
  </w:style>
  <w:style w:type="paragraph" w:styleId="Header">
    <w:name w:val="header"/>
    <w:basedOn w:val="Normal"/>
    <w:link w:val="HeaderChar"/>
    <w:uiPriority w:val="99"/>
    <w:unhideWhenUsed/>
    <w:rsid w:val="00A0052A"/>
    <w:pPr>
      <w:tabs>
        <w:tab w:val="center" w:pos="4513"/>
        <w:tab w:val="right" w:pos="9026"/>
      </w:tabs>
      <w:spacing w:after="0" w:line="240" w:lineRule="auto"/>
    </w:pPr>
  </w:style>
  <w:style w:type="paragraph" w:styleId="Footer">
    <w:name w:val="footer"/>
    <w:aliases w:val="NDPR Footer"/>
    <w:basedOn w:val="Normal"/>
    <w:link w:val="FooterChar"/>
    <w:uiPriority w:val="99"/>
    <w:unhideWhenUsed/>
    <w:rsid w:val="003B7840"/>
    <w:pPr>
      <w:tabs>
        <w:tab w:val="center" w:pos="4513"/>
        <w:tab w:val="right" w:pos="9026"/>
      </w:tabs>
    </w:pPr>
  </w:style>
  <w:style w:type="character" w:customStyle="1" w:styleId="FooterChar">
    <w:name w:val="Footer Char"/>
    <w:aliases w:val="NDPR Footer Char"/>
    <w:basedOn w:val="DefaultParagraphFont"/>
    <w:link w:val="Footer"/>
    <w:uiPriority w:val="99"/>
    <w:rsid w:val="003B7840"/>
  </w:style>
  <w:style w:type="numbering" w:customStyle="1" w:styleId="CurrentList3">
    <w:name w:val="Current List3"/>
    <w:uiPriority w:val="99"/>
    <w:rsid w:val="00E3197C"/>
    <w:pPr>
      <w:numPr>
        <w:numId w:val="4"/>
      </w:numPr>
    </w:pPr>
  </w:style>
  <w:style w:type="numbering" w:customStyle="1" w:styleId="CurrentList1">
    <w:name w:val="Current List1"/>
    <w:uiPriority w:val="99"/>
    <w:rsid w:val="00CF6BAE"/>
    <w:pPr>
      <w:numPr>
        <w:numId w:val="2"/>
      </w:numPr>
    </w:pPr>
  </w:style>
  <w:style w:type="numbering" w:customStyle="1" w:styleId="CurrentList2">
    <w:name w:val="Current List2"/>
    <w:uiPriority w:val="99"/>
    <w:rsid w:val="00DD6E21"/>
    <w:pPr>
      <w:numPr>
        <w:numId w:val="3"/>
      </w:numPr>
    </w:pPr>
  </w:style>
  <w:style w:type="numbering" w:customStyle="1" w:styleId="CurrentList4">
    <w:name w:val="Current List4"/>
    <w:uiPriority w:val="99"/>
    <w:rsid w:val="00562912"/>
    <w:pPr>
      <w:numPr>
        <w:numId w:val="5"/>
      </w:numPr>
    </w:pPr>
  </w:style>
  <w:style w:type="numbering" w:customStyle="1" w:styleId="CurrentList5">
    <w:name w:val="Current List5"/>
    <w:uiPriority w:val="99"/>
    <w:rsid w:val="006202CA"/>
    <w:pPr>
      <w:numPr>
        <w:numId w:val="6"/>
      </w:numPr>
    </w:pPr>
  </w:style>
  <w:style w:type="paragraph" w:customStyle="1" w:styleId="NDRP-Listinside">
    <w:name w:val="NDRP-List inside"/>
    <w:basedOn w:val="ListParagraph"/>
    <w:autoRedefine/>
    <w:qFormat/>
    <w:rsid w:val="000165C0"/>
    <w:pPr>
      <w:numPr>
        <w:ilvl w:val="1"/>
        <w:numId w:val="11"/>
      </w:numPr>
    </w:pPr>
  </w:style>
  <w:style w:type="table" w:styleId="TableGrid">
    <w:name w:val="Table Grid"/>
    <w:basedOn w:val="TableNormal"/>
    <w:uiPriority w:val="39"/>
    <w:rsid w:val="009D14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6">
    <w:name w:val="Current List6"/>
    <w:uiPriority w:val="99"/>
    <w:rsid w:val="00087BE0"/>
    <w:pPr>
      <w:numPr>
        <w:numId w:val="7"/>
      </w:numPr>
    </w:pPr>
  </w:style>
  <w:style w:type="numbering" w:customStyle="1" w:styleId="CurrentList7">
    <w:name w:val="Current List7"/>
    <w:uiPriority w:val="99"/>
    <w:rsid w:val="00087BE0"/>
    <w:pPr>
      <w:numPr>
        <w:numId w:val="8"/>
      </w:numPr>
    </w:pPr>
  </w:style>
  <w:style w:type="paragraph" w:customStyle="1" w:styleId="NDRPDocumentTitle">
    <w:name w:val="NDRP Document Title"/>
    <w:basedOn w:val="Title"/>
    <w:autoRedefine/>
    <w:qFormat/>
    <w:rsid w:val="00267B37"/>
    <w:pPr>
      <w:pBdr>
        <w:top w:val="single" w:sz="24" w:space="1" w:color="2C3949"/>
        <w:bottom w:val="none" w:sz="0" w:space="0" w:color="auto"/>
      </w:pBdr>
      <w:spacing w:before="240"/>
    </w:pPr>
    <w:rPr>
      <w:rFonts w:asciiTheme="minorHAnsi" w:hAnsiTheme="minorHAnsi"/>
      <w:b/>
      <w:bCs/>
      <w:sz w:val="56"/>
      <w:szCs w:val="70"/>
    </w:rPr>
  </w:style>
  <w:style w:type="paragraph" w:customStyle="1" w:styleId="NDRPDocSubtitle">
    <w:name w:val="NDRP Doc Subtitle"/>
    <w:basedOn w:val="NDRPDocumentTitle"/>
    <w:autoRedefine/>
    <w:qFormat/>
    <w:rsid w:val="003413A5"/>
    <w:pPr>
      <w:spacing w:before="120" w:after="0"/>
    </w:pPr>
    <w:rPr>
      <w:b w:val="0"/>
      <w:bCs w:val="0"/>
      <w:sz w:val="36"/>
      <w:szCs w:val="36"/>
    </w:rPr>
  </w:style>
  <w:style w:type="table" w:styleId="GridTable1Light-Accent4">
    <w:name w:val="Grid Table 1 Light Accent 4"/>
    <w:basedOn w:val="TableNormal"/>
    <w:uiPriority w:val="46"/>
    <w:rsid w:val="00562407"/>
    <w:tblPr>
      <w:tblStyleRowBandSize w:val="1"/>
      <w:tblStyleColBandSize w:val="1"/>
      <w:tblBorders>
        <w:top w:val="single" w:sz="4" w:space="0" w:color="E5B4D3" w:themeColor="accent4" w:themeTint="66"/>
        <w:left w:val="single" w:sz="4" w:space="0" w:color="E5B4D3" w:themeColor="accent4" w:themeTint="66"/>
        <w:bottom w:val="single" w:sz="4" w:space="0" w:color="E5B4D3" w:themeColor="accent4" w:themeTint="66"/>
        <w:right w:val="single" w:sz="4" w:space="0" w:color="E5B4D3" w:themeColor="accent4" w:themeTint="66"/>
        <w:insideH w:val="single" w:sz="4" w:space="0" w:color="E5B4D3" w:themeColor="accent4" w:themeTint="66"/>
        <w:insideV w:val="single" w:sz="4" w:space="0" w:color="E5B4D3" w:themeColor="accent4" w:themeTint="66"/>
      </w:tblBorders>
    </w:tblPr>
    <w:tblStylePr w:type="firstRow">
      <w:rPr>
        <w:b/>
        <w:bCs/>
      </w:rPr>
      <w:tblPr/>
      <w:tcPr>
        <w:tcBorders>
          <w:bottom w:val="single" w:sz="12" w:space="0" w:color="D88FBE" w:themeColor="accent4" w:themeTint="99"/>
        </w:tcBorders>
      </w:tcPr>
    </w:tblStylePr>
    <w:tblStylePr w:type="lastRow">
      <w:rPr>
        <w:b/>
        <w:bCs/>
      </w:rPr>
      <w:tblPr/>
      <w:tcPr>
        <w:tcBorders>
          <w:top w:val="double" w:sz="2" w:space="0" w:color="D88FBE"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62407"/>
    <w:tblPr>
      <w:tblStyleRowBandSize w:val="1"/>
      <w:tblStyleColBandSize w:val="1"/>
      <w:tblBorders>
        <w:top w:val="single" w:sz="4" w:space="0" w:color="BEADD9" w:themeColor="accent5" w:themeTint="66"/>
        <w:left w:val="single" w:sz="4" w:space="0" w:color="BEADD9" w:themeColor="accent5" w:themeTint="66"/>
        <w:bottom w:val="single" w:sz="4" w:space="0" w:color="BEADD9" w:themeColor="accent5" w:themeTint="66"/>
        <w:right w:val="single" w:sz="4" w:space="0" w:color="BEADD9" w:themeColor="accent5" w:themeTint="66"/>
        <w:insideH w:val="single" w:sz="4" w:space="0" w:color="BEADD9" w:themeColor="accent5" w:themeTint="66"/>
        <w:insideV w:val="single" w:sz="4" w:space="0" w:color="BEADD9" w:themeColor="accent5" w:themeTint="66"/>
      </w:tblBorders>
    </w:tblPr>
    <w:tblStylePr w:type="firstRow">
      <w:rPr>
        <w:b/>
        <w:bCs/>
      </w:rPr>
      <w:tblPr/>
      <w:tcPr>
        <w:tcBorders>
          <w:bottom w:val="single" w:sz="12" w:space="0" w:color="9D85C7" w:themeColor="accent5" w:themeTint="99"/>
        </w:tcBorders>
      </w:tcPr>
    </w:tblStylePr>
    <w:tblStylePr w:type="lastRow">
      <w:rPr>
        <w:b/>
        <w:bCs/>
      </w:rPr>
      <w:tblPr/>
      <w:tcPr>
        <w:tcBorders>
          <w:top w:val="double" w:sz="2" w:space="0" w:color="9D85C7"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62407"/>
    <w:tblPr>
      <w:tblStyleRowBandSize w:val="1"/>
      <w:tblStyleColBandSize w:val="1"/>
      <w:tblBorders>
        <w:top w:val="single" w:sz="4" w:space="0" w:color="D4D7DA" w:themeColor="accent6" w:themeTint="66"/>
        <w:left w:val="single" w:sz="4" w:space="0" w:color="D4D7DA" w:themeColor="accent6" w:themeTint="66"/>
        <w:bottom w:val="single" w:sz="4" w:space="0" w:color="D4D7DA" w:themeColor="accent6" w:themeTint="66"/>
        <w:right w:val="single" w:sz="4" w:space="0" w:color="D4D7DA" w:themeColor="accent6" w:themeTint="66"/>
        <w:insideH w:val="single" w:sz="4" w:space="0" w:color="D4D7DA" w:themeColor="accent6" w:themeTint="66"/>
        <w:insideV w:val="single" w:sz="4" w:space="0" w:color="D4D7DA" w:themeColor="accent6" w:themeTint="66"/>
      </w:tblBorders>
    </w:tblPr>
    <w:tblStylePr w:type="firstRow">
      <w:rPr>
        <w:b/>
        <w:bCs/>
      </w:rPr>
      <w:tblPr/>
      <w:tcPr>
        <w:tcBorders>
          <w:bottom w:val="single" w:sz="12" w:space="0" w:color="BFC3C7" w:themeColor="accent6" w:themeTint="99"/>
        </w:tcBorders>
      </w:tcPr>
    </w:tblStylePr>
    <w:tblStylePr w:type="lastRow">
      <w:rPr>
        <w:b/>
        <w:bCs/>
      </w:rPr>
      <w:tblPr/>
      <w:tcPr>
        <w:tcBorders>
          <w:top w:val="double" w:sz="2" w:space="0" w:color="BFC3C7" w:themeColor="accent6"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62407"/>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562407"/>
    <w:tblPr>
      <w:tblStyleRowBandSize w:val="1"/>
      <w:tblStyleColBandSize w:val="1"/>
      <w:tblBorders>
        <w:top w:val="single" w:sz="4" w:space="0" w:color="9CACC3" w:themeColor="text1" w:themeTint="66"/>
        <w:left w:val="single" w:sz="4" w:space="0" w:color="9CACC3" w:themeColor="text1" w:themeTint="66"/>
        <w:bottom w:val="single" w:sz="4" w:space="0" w:color="9CACC3" w:themeColor="text1" w:themeTint="66"/>
        <w:right w:val="single" w:sz="4" w:space="0" w:color="9CACC3" w:themeColor="text1" w:themeTint="66"/>
        <w:insideH w:val="single" w:sz="4" w:space="0" w:color="9CACC3" w:themeColor="text1" w:themeTint="66"/>
        <w:insideV w:val="single" w:sz="4" w:space="0" w:color="9CACC3" w:themeColor="text1" w:themeTint="66"/>
      </w:tblBorders>
    </w:tblPr>
    <w:tblStylePr w:type="firstRow">
      <w:rPr>
        <w:b/>
        <w:bCs/>
      </w:rPr>
      <w:tblPr/>
      <w:tcPr>
        <w:tcBorders>
          <w:bottom w:val="single" w:sz="12" w:space="0" w:color="6B83A6" w:themeColor="text1" w:themeTint="99"/>
        </w:tcBorders>
      </w:tcPr>
    </w:tblStylePr>
    <w:tblStylePr w:type="lastRow">
      <w:rPr>
        <w:b/>
        <w:bCs/>
      </w:rPr>
      <w:tblPr/>
      <w:tcPr>
        <w:tcBorders>
          <w:top w:val="double" w:sz="2" w:space="0" w:color="6B83A6" w:themeColor="text1" w:themeTint="99"/>
        </w:tcBorders>
      </w:tcPr>
    </w:tblStylePr>
    <w:tblStylePr w:type="firstCol">
      <w:rPr>
        <w:b/>
        <w:bCs/>
      </w:rPr>
    </w:tblStylePr>
    <w:tblStylePr w:type="lastCol">
      <w:rPr>
        <w:b/>
        <w:bCs/>
      </w:rPr>
    </w:tblStylePr>
  </w:style>
  <w:style w:type="paragraph" w:customStyle="1" w:styleId="NDPRTableTitle">
    <w:name w:val="NDPR Table Title"/>
    <w:basedOn w:val="NDRPEntrytext"/>
    <w:autoRedefine/>
    <w:qFormat/>
    <w:rsid w:val="00F24949"/>
    <w:pPr>
      <w:spacing w:after="0"/>
    </w:pPr>
    <w:rPr>
      <w:color w:val="auto"/>
      <w:lang w:val="en-AU"/>
    </w:rPr>
  </w:style>
  <w:style w:type="table" w:customStyle="1" w:styleId="Table">
    <w:name w:val="Table"/>
    <w:basedOn w:val="TableNormal"/>
    <w:uiPriority w:val="99"/>
    <w:rsid w:val="007A13B9"/>
    <w:pPr>
      <w:ind w:firstLine="0"/>
    </w:pPr>
    <w:tblPr/>
  </w:style>
  <w:style w:type="table" w:styleId="PlainTable1">
    <w:name w:val="Plain Table 1"/>
    <w:basedOn w:val="TableNormal"/>
    <w:uiPriority w:val="41"/>
    <w:rsid w:val="00C8591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3-Accent5">
    <w:name w:val="Grid Table 3 Accent 5"/>
    <w:basedOn w:val="TableNormal"/>
    <w:uiPriority w:val="48"/>
    <w:rsid w:val="00C85910"/>
    <w:tblPr>
      <w:tblStyleRowBandSize w:val="1"/>
      <w:tblStyleColBandSize w:val="1"/>
      <w:tblBorders>
        <w:top w:val="single" w:sz="4" w:space="0" w:color="9D85C7" w:themeColor="accent5" w:themeTint="99"/>
        <w:left w:val="single" w:sz="4" w:space="0" w:color="9D85C7" w:themeColor="accent5" w:themeTint="99"/>
        <w:bottom w:val="single" w:sz="4" w:space="0" w:color="9D85C7" w:themeColor="accent5" w:themeTint="99"/>
        <w:right w:val="single" w:sz="4" w:space="0" w:color="9D85C7" w:themeColor="accent5" w:themeTint="99"/>
        <w:insideH w:val="single" w:sz="4" w:space="0" w:color="9D85C7" w:themeColor="accent5" w:themeTint="99"/>
        <w:insideV w:val="single" w:sz="4" w:space="0" w:color="9D85C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D6EC" w:themeFill="accent5" w:themeFillTint="33"/>
      </w:tcPr>
    </w:tblStylePr>
    <w:tblStylePr w:type="band1Horz">
      <w:tblPr/>
      <w:tcPr>
        <w:shd w:val="clear" w:color="auto" w:fill="DED6EC" w:themeFill="accent5" w:themeFillTint="33"/>
      </w:tcPr>
    </w:tblStylePr>
    <w:tblStylePr w:type="neCell">
      <w:tblPr/>
      <w:tcPr>
        <w:tcBorders>
          <w:bottom w:val="single" w:sz="4" w:space="0" w:color="9D85C7" w:themeColor="accent5" w:themeTint="99"/>
        </w:tcBorders>
      </w:tcPr>
    </w:tblStylePr>
    <w:tblStylePr w:type="nwCell">
      <w:tblPr/>
      <w:tcPr>
        <w:tcBorders>
          <w:bottom w:val="single" w:sz="4" w:space="0" w:color="9D85C7" w:themeColor="accent5" w:themeTint="99"/>
        </w:tcBorders>
      </w:tcPr>
    </w:tblStylePr>
    <w:tblStylePr w:type="seCell">
      <w:tblPr/>
      <w:tcPr>
        <w:tcBorders>
          <w:top w:val="single" w:sz="4" w:space="0" w:color="9D85C7" w:themeColor="accent5" w:themeTint="99"/>
        </w:tcBorders>
      </w:tcPr>
    </w:tblStylePr>
    <w:tblStylePr w:type="swCell">
      <w:tblPr/>
      <w:tcPr>
        <w:tcBorders>
          <w:top w:val="single" w:sz="4" w:space="0" w:color="9D85C7" w:themeColor="accent5" w:themeTint="99"/>
        </w:tcBorders>
      </w:tcPr>
    </w:tblStylePr>
  </w:style>
  <w:style w:type="table" w:styleId="GridTable2-Accent1">
    <w:name w:val="Grid Table 2 Accent 1"/>
    <w:basedOn w:val="TableNormal"/>
    <w:uiPriority w:val="47"/>
    <w:rsid w:val="00C85910"/>
    <w:tblPr>
      <w:tblStyleRowBandSize w:val="1"/>
      <w:tblStyleColBandSize w:val="1"/>
      <w:tblBorders>
        <w:top w:val="single" w:sz="2" w:space="0" w:color="6B83A6" w:themeColor="accent1" w:themeTint="99"/>
        <w:bottom w:val="single" w:sz="2" w:space="0" w:color="6B83A6" w:themeColor="accent1" w:themeTint="99"/>
        <w:insideH w:val="single" w:sz="2" w:space="0" w:color="6B83A6" w:themeColor="accent1" w:themeTint="99"/>
        <w:insideV w:val="single" w:sz="2" w:space="0" w:color="6B83A6" w:themeColor="accent1" w:themeTint="99"/>
      </w:tblBorders>
    </w:tblPr>
    <w:tblStylePr w:type="firstRow">
      <w:rPr>
        <w:b/>
        <w:bCs/>
      </w:rPr>
      <w:tblPr/>
      <w:tcPr>
        <w:tcBorders>
          <w:top w:val="nil"/>
          <w:bottom w:val="single" w:sz="12" w:space="0" w:color="6B83A6" w:themeColor="accent1" w:themeTint="99"/>
          <w:insideH w:val="nil"/>
          <w:insideV w:val="nil"/>
        </w:tcBorders>
        <w:shd w:val="clear" w:color="auto" w:fill="FFFFFF" w:themeFill="background1"/>
      </w:tcPr>
    </w:tblStylePr>
    <w:tblStylePr w:type="lastRow">
      <w:rPr>
        <w:b/>
        <w:bCs/>
      </w:rPr>
      <w:tblPr/>
      <w:tcPr>
        <w:tcBorders>
          <w:top w:val="double" w:sz="2" w:space="0" w:color="6B83A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DD5E1" w:themeFill="accent1" w:themeFillTint="33"/>
      </w:tcPr>
    </w:tblStylePr>
    <w:tblStylePr w:type="band1Horz">
      <w:tblPr/>
      <w:tcPr>
        <w:shd w:val="clear" w:color="auto" w:fill="CDD5E1" w:themeFill="accent1" w:themeFillTint="33"/>
      </w:tcPr>
    </w:tblStylePr>
  </w:style>
  <w:style w:type="table" w:styleId="PlainTable3">
    <w:name w:val="Plain Table 3"/>
    <w:basedOn w:val="TableNormal"/>
    <w:uiPriority w:val="43"/>
    <w:rsid w:val="00C85910"/>
    <w:tblPr>
      <w:tblStyleRowBandSize w:val="1"/>
      <w:tblStyleColBandSize w:val="1"/>
    </w:tblPr>
    <w:tblStylePr w:type="firstRow">
      <w:rPr>
        <w:b/>
        <w:bCs/>
        <w:caps/>
      </w:rPr>
      <w:tblPr/>
      <w:tcPr>
        <w:tcBorders>
          <w:bottom w:val="single" w:sz="4" w:space="0" w:color="8398B4"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8398B4"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Accent1">
    <w:name w:val="Grid Table 1 Light Accent 1"/>
    <w:basedOn w:val="TableNormal"/>
    <w:uiPriority w:val="46"/>
    <w:rsid w:val="00C85910"/>
    <w:tblPr>
      <w:tblStyleRowBandSize w:val="1"/>
      <w:tblStyleColBandSize w:val="1"/>
      <w:tblBorders>
        <w:top w:val="single" w:sz="4" w:space="0" w:color="9CACC3" w:themeColor="accent1" w:themeTint="66"/>
        <w:left w:val="single" w:sz="4" w:space="0" w:color="9CACC3" w:themeColor="accent1" w:themeTint="66"/>
        <w:bottom w:val="single" w:sz="4" w:space="0" w:color="9CACC3" w:themeColor="accent1" w:themeTint="66"/>
        <w:right w:val="single" w:sz="4" w:space="0" w:color="9CACC3" w:themeColor="accent1" w:themeTint="66"/>
        <w:insideH w:val="single" w:sz="4" w:space="0" w:color="9CACC3" w:themeColor="accent1" w:themeTint="66"/>
        <w:insideV w:val="single" w:sz="4" w:space="0" w:color="9CACC3" w:themeColor="accent1" w:themeTint="66"/>
      </w:tblBorders>
    </w:tblPr>
    <w:tblStylePr w:type="firstRow">
      <w:rPr>
        <w:b/>
        <w:bCs/>
      </w:rPr>
      <w:tblPr/>
      <w:tcPr>
        <w:tcBorders>
          <w:bottom w:val="single" w:sz="12" w:space="0" w:color="6B83A6" w:themeColor="accent1" w:themeTint="99"/>
        </w:tcBorders>
      </w:tcPr>
    </w:tblStylePr>
    <w:tblStylePr w:type="lastRow">
      <w:rPr>
        <w:b/>
        <w:bCs/>
      </w:rPr>
      <w:tblPr/>
      <w:tcPr>
        <w:tcBorders>
          <w:top w:val="double" w:sz="2" w:space="0" w:color="6B83A6" w:themeColor="accent1" w:themeTint="99"/>
        </w:tcBorders>
      </w:tcPr>
    </w:tblStylePr>
    <w:tblStylePr w:type="firstCol">
      <w:rPr>
        <w:b/>
        <w:bCs/>
      </w:rPr>
    </w:tblStylePr>
    <w:tblStylePr w:type="lastCol">
      <w:rPr>
        <w:b/>
        <w:bCs/>
      </w:rPr>
    </w:tblStylePr>
  </w:style>
  <w:style w:type="table" w:styleId="ListTable4-Accent5">
    <w:name w:val="List Table 4 Accent 5"/>
    <w:basedOn w:val="TableNormal"/>
    <w:uiPriority w:val="49"/>
    <w:rsid w:val="00C85910"/>
    <w:tblPr>
      <w:tblStyleRowBandSize w:val="1"/>
      <w:tblStyleColBandSize w:val="1"/>
      <w:tblBorders>
        <w:top w:val="single" w:sz="4" w:space="0" w:color="9D85C7" w:themeColor="accent5" w:themeTint="99"/>
        <w:left w:val="single" w:sz="4" w:space="0" w:color="9D85C7" w:themeColor="accent5" w:themeTint="99"/>
        <w:bottom w:val="single" w:sz="4" w:space="0" w:color="9D85C7" w:themeColor="accent5" w:themeTint="99"/>
        <w:right w:val="single" w:sz="4" w:space="0" w:color="9D85C7" w:themeColor="accent5" w:themeTint="99"/>
        <w:insideH w:val="single" w:sz="4" w:space="0" w:color="9D85C7" w:themeColor="accent5" w:themeTint="99"/>
      </w:tblBorders>
    </w:tblPr>
    <w:tblStylePr w:type="firstRow">
      <w:rPr>
        <w:b/>
        <w:bCs/>
        <w:color w:val="FFFFFF" w:themeColor="background1"/>
      </w:rPr>
      <w:tblPr/>
      <w:tcPr>
        <w:tcBorders>
          <w:top w:val="single" w:sz="4" w:space="0" w:color="614393" w:themeColor="accent5"/>
          <w:left w:val="single" w:sz="4" w:space="0" w:color="614393" w:themeColor="accent5"/>
          <w:bottom w:val="single" w:sz="4" w:space="0" w:color="614393" w:themeColor="accent5"/>
          <w:right w:val="single" w:sz="4" w:space="0" w:color="614393" w:themeColor="accent5"/>
          <w:insideH w:val="nil"/>
        </w:tcBorders>
        <w:shd w:val="clear" w:color="auto" w:fill="614393" w:themeFill="accent5"/>
      </w:tcPr>
    </w:tblStylePr>
    <w:tblStylePr w:type="lastRow">
      <w:rPr>
        <w:b/>
        <w:bCs/>
      </w:rPr>
      <w:tblPr/>
      <w:tcPr>
        <w:tcBorders>
          <w:top w:val="double" w:sz="4" w:space="0" w:color="9D85C7" w:themeColor="accent5" w:themeTint="99"/>
        </w:tcBorders>
      </w:tcPr>
    </w:tblStylePr>
    <w:tblStylePr w:type="firstCol">
      <w:rPr>
        <w:b/>
        <w:bCs/>
      </w:rPr>
    </w:tblStylePr>
    <w:tblStylePr w:type="lastCol">
      <w:rPr>
        <w:b/>
        <w:bCs/>
      </w:rPr>
    </w:tblStylePr>
    <w:tblStylePr w:type="band1Vert">
      <w:tblPr/>
      <w:tcPr>
        <w:shd w:val="clear" w:color="auto" w:fill="DED6EC" w:themeFill="accent5" w:themeFillTint="33"/>
      </w:tcPr>
    </w:tblStylePr>
    <w:tblStylePr w:type="band1Horz">
      <w:tblPr/>
      <w:tcPr>
        <w:shd w:val="clear" w:color="auto" w:fill="DED6EC" w:themeFill="accent5" w:themeFillTint="33"/>
      </w:tcPr>
    </w:tblStylePr>
  </w:style>
  <w:style w:type="table" w:styleId="ListTable4-Accent4">
    <w:name w:val="List Table 4 Accent 4"/>
    <w:basedOn w:val="TableNormal"/>
    <w:uiPriority w:val="49"/>
    <w:rsid w:val="00C85910"/>
    <w:tblPr>
      <w:tblStyleRowBandSize w:val="1"/>
      <w:tblStyleColBandSize w:val="1"/>
      <w:tblBorders>
        <w:top w:val="single" w:sz="4" w:space="0" w:color="D88FBE" w:themeColor="accent4" w:themeTint="99"/>
        <w:left w:val="single" w:sz="4" w:space="0" w:color="D88FBE" w:themeColor="accent4" w:themeTint="99"/>
        <w:bottom w:val="single" w:sz="4" w:space="0" w:color="D88FBE" w:themeColor="accent4" w:themeTint="99"/>
        <w:right w:val="single" w:sz="4" w:space="0" w:color="D88FBE" w:themeColor="accent4" w:themeTint="99"/>
        <w:insideH w:val="single" w:sz="4" w:space="0" w:color="D88FBE" w:themeColor="accent4" w:themeTint="99"/>
      </w:tblBorders>
    </w:tblPr>
    <w:tblStylePr w:type="firstRow">
      <w:rPr>
        <w:b/>
        <w:bCs/>
        <w:color w:val="FFFFFF" w:themeColor="background1"/>
      </w:rPr>
      <w:tblPr/>
      <w:tcPr>
        <w:tcBorders>
          <w:top w:val="single" w:sz="4" w:space="0" w:color="BF4593" w:themeColor="accent4"/>
          <w:left w:val="single" w:sz="4" w:space="0" w:color="BF4593" w:themeColor="accent4"/>
          <w:bottom w:val="single" w:sz="4" w:space="0" w:color="BF4593" w:themeColor="accent4"/>
          <w:right w:val="single" w:sz="4" w:space="0" w:color="BF4593" w:themeColor="accent4"/>
          <w:insideH w:val="nil"/>
        </w:tcBorders>
        <w:shd w:val="clear" w:color="auto" w:fill="BF4593" w:themeFill="accent4"/>
      </w:tcPr>
    </w:tblStylePr>
    <w:tblStylePr w:type="lastRow">
      <w:rPr>
        <w:b/>
        <w:bCs/>
      </w:rPr>
      <w:tblPr/>
      <w:tcPr>
        <w:tcBorders>
          <w:top w:val="double" w:sz="4" w:space="0" w:color="D88FBE" w:themeColor="accent4" w:themeTint="99"/>
        </w:tcBorders>
      </w:tcPr>
    </w:tblStylePr>
    <w:tblStylePr w:type="firstCol">
      <w:rPr>
        <w:b/>
        <w:bCs/>
      </w:rPr>
    </w:tblStylePr>
    <w:tblStylePr w:type="lastCol">
      <w:rPr>
        <w:b/>
        <w:bCs/>
      </w:rPr>
    </w:tblStylePr>
    <w:tblStylePr w:type="band1Vert">
      <w:tblPr/>
      <w:tcPr>
        <w:shd w:val="clear" w:color="auto" w:fill="F2D9E9" w:themeFill="accent4" w:themeFillTint="33"/>
      </w:tcPr>
    </w:tblStylePr>
    <w:tblStylePr w:type="band1Horz">
      <w:tblPr/>
      <w:tcPr>
        <w:shd w:val="clear" w:color="auto" w:fill="F2D9E9" w:themeFill="accent4" w:themeFillTint="33"/>
      </w:tcPr>
    </w:tblStylePr>
  </w:style>
  <w:style w:type="table" w:customStyle="1" w:styleId="ECCQTables">
    <w:name w:val="ECCQ Tables"/>
    <w:basedOn w:val="TableNormal"/>
    <w:uiPriority w:val="99"/>
    <w:rsid w:val="00474F61"/>
    <w:pPr>
      <w:ind w:firstLine="0"/>
    </w:pPr>
    <w:tblPr/>
  </w:style>
  <w:style w:type="character" w:styleId="PageNumber">
    <w:name w:val="page number"/>
    <w:basedOn w:val="DefaultParagraphFont"/>
    <w:uiPriority w:val="99"/>
    <w:semiHidden/>
    <w:unhideWhenUsed/>
    <w:rsid w:val="00446771"/>
  </w:style>
  <w:style w:type="numbering" w:customStyle="1" w:styleId="CurrentList8">
    <w:name w:val="Current List8"/>
    <w:uiPriority w:val="99"/>
    <w:rsid w:val="00051449"/>
    <w:pPr>
      <w:numPr>
        <w:numId w:val="9"/>
      </w:numPr>
    </w:pPr>
  </w:style>
  <w:style w:type="numbering" w:customStyle="1" w:styleId="CurrentList9">
    <w:name w:val="Current List9"/>
    <w:uiPriority w:val="99"/>
    <w:rsid w:val="00051449"/>
    <w:pPr>
      <w:numPr>
        <w:numId w:val="10"/>
      </w:numPr>
    </w:pPr>
  </w:style>
  <w:style w:type="paragraph" w:customStyle="1" w:styleId="NDPRQuote2">
    <w:name w:val="NDPR Quote 2"/>
    <w:basedOn w:val="IntenseQuote"/>
    <w:autoRedefine/>
    <w:qFormat/>
    <w:rsid w:val="00923A22"/>
    <w:pPr>
      <w:pBdr>
        <w:top w:val="single" w:sz="48" w:space="20" w:color="A2C3D5"/>
        <w:left w:val="single" w:sz="48" w:space="20" w:color="A2C3D5"/>
        <w:bottom w:val="single" w:sz="48" w:space="20" w:color="A2C3D5"/>
        <w:right w:val="single" w:sz="48" w:space="20" w:color="A2C3D5"/>
      </w:pBdr>
      <w:shd w:val="clear" w:color="auto" w:fill="A2C3D5"/>
    </w:pPr>
  </w:style>
  <w:style w:type="paragraph" w:customStyle="1" w:styleId="NDPRQuote3">
    <w:name w:val="NDPR Quote 3"/>
    <w:basedOn w:val="NDPRQuote2"/>
    <w:autoRedefine/>
    <w:qFormat/>
    <w:rsid w:val="00923A22"/>
    <w:pPr>
      <w:pBdr>
        <w:top w:val="single" w:sz="48" w:space="20" w:color="DEA2C8"/>
        <w:left w:val="single" w:sz="48" w:space="20" w:color="DEA2C8"/>
        <w:bottom w:val="single" w:sz="48" w:space="20" w:color="DEA2C8"/>
        <w:right w:val="single" w:sz="48" w:space="20" w:color="DEA2C8"/>
      </w:pBdr>
      <w:shd w:val="clear" w:color="auto" w:fill="DEA2C8"/>
    </w:pPr>
  </w:style>
  <w:style w:type="paragraph" w:customStyle="1" w:styleId="NDPRQuote4">
    <w:name w:val="NDPR Quote 4"/>
    <w:basedOn w:val="NDPRQuote3"/>
    <w:autoRedefine/>
    <w:qFormat/>
    <w:rsid w:val="00923A22"/>
    <w:pPr>
      <w:pBdr>
        <w:top w:val="single" w:sz="48" w:space="20" w:color="E9B57B"/>
        <w:left w:val="single" w:sz="48" w:space="20" w:color="E9B57B"/>
        <w:bottom w:val="single" w:sz="48" w:space="20" w:color="E9B57B"/>
        <w:right w:val="single" w:sz="48" w:space="20" w:color="E9B57B"/>
      </w:pBdr>
      <w:shd w:val="clear" w:color="auto" w:fill="E9B57B"/>
    </w:pPr>
  </w:style>
  <w:style w:type="paragraph" w:customStyle="1" w:styleId="NDPRQuote5">
    <w:name w:val="NDPR Quote 5"/>
    <w:basedOn w:val="NDPRQuote4"/>
    <w:autoRedefine/>
    <w:qFormat/>
    <w:rsid w:val="00F24949"/>
    <w:pPr>
      <w:pBdr>
        <w:top w:val="single" w:sz="48" w:space="20" w:color="A696C4"/>
        <w:left w:val="single" w:sz="48" w:space="20" w:color="A696C4"/>
        <w:bottom w:val="single" w:sz="48" w:space="20" w:color="A696C4"/>
        <w:right w:val="single" w:sz="48" w:space="20" w:color="A696C4"/>
      </w:pBdr>
      <w:shd w:val="clear" w:color="auto" w:fill="A696C4"/>
    </w:pPr>
    <w:rPr>
      <w:color w:val="auto"/>
    </w:rPr>
  </w:style>
  <w:style w:type="paragraph" w:customStyle="1" w:styleId="NDRPFootertext">
    <w:name w:val="NDRP Footer text"/>
    <w:basedOn w:val="Normal"/>
    <w:autoRedefine/>
    <w:qFormat/>
    <w:rsid w:val="00352107"/>
    <w:pPr>
      <w:tabs>
        <w:tab w:val="right" w:pos="8931"/>
      </w:tabs>
      <w:ind w:right="360"/>
    </w:pPr>
    <w:rPr>
      <w:sz w:val="18"/>
      <w:szCs w:val="18"/>
    </w:rPr>
  </w:style>
  <w:style w:type="paragraph" w:customStyle="1" w:styleId="NDPRH1nobackground">
    <w:name w:val="NDPR H1 no background"/>
    <w:basedOn w:val="Title"/>
    <w:autoRedefine/>
    <w:qFormat/>
    <w:rsid w:val="001C0AE3"/>
    <w:pPr>
      <w:pBdr>
        <w:top w:val="none" w:sz="0" w:space="0" w:color="auto"/>
        <w:left w:val="none" w:sz="0" w:space="0" w:color="auto"/>
        <w:bottom w:val="none" w:sz="0" w:space="0" w:color="auto"/>
        <w:right w:val="none" w:sz="0" w:space="0" w:color="auto"/>
      </w:pBdr>
      <w:shd w:val="clear" w:color="auto" w:fill="auto"/>
      <w:spacing w:before="240" w:after="0"/>
    </w:pPr>
    <w:rPr>
      <w:rFonts w:asciiTheme="minorHAnsi" w:hAnsiTheme="minorHAnsi"/>
      <w:b/>
      <w:color w:val="4488AB"/>
    </w:rPr>
  </w:style>
  <w:style w:type="table" w:styleId="GridTable4">
    <w:name w:val="Grid Table 4"/>
    <w:aliases w:val="NDPR Grid Table 4"/>
    <w:basedOn w:val="TableNormal"/>
    <w:uiPriority w:val="49"/>
    <w:rsid w:val="00B31865"/>
    <w:rPr>
      <w:sz w:val="24"/>
    </w:rPr>
    <w:tblPr>
      <w:tblStyleRowBandSize w:val="1"/>
      <w:tblStyleColBandSize w:val="1"/>
      <w:tblBorders>
        <w:top w:val="single" w:sz="4" w:space="0" w:color="334155" w:themeColor="text1" w:themeTint="F2"/>
        <w:left w:val="single" w:sz="4" w:space="0" w:color="334155" w:themeColor="text1" w:themeTint="F2"/>
        <w:bottom w:val="single" w:sz="4" w:space="0" w:color="334155" w:themeColor="text1" w:themeTint="F2"/>
        <w:right w:val="single" w:sz="4" w:space="0" w:color="334155" w:themeColor="text1" w:themeTint="F2"/>
        <w:insideH w:val="single" w:sz="4" w:space="0" w:color="334155" w:themeColor="text1" w:themeTint="F2"/>
        <w:insideV w:val="single" w:sz="4" w:space="0" w:color="334155" w:themeColor="text1" w:themeTint="F2"/>
      </w:tblBorders>
    </w:tblPr>
    <w:tcPr>
      <w:shd w:val="clear" w:color="auto" w:fill="auto"/>
    </w:tcPr>
    <w:tblStylePr w:type="firstRow">
      <w:rPr>
        <w:b/>
        <w:bCs/>
        <w:color w:val="FFFFFF" w:themeColor="background1"/>
      </w:rPr>
      <w:tblPr/>
      <w:tcPr>
        <w:tcBorders>
          <w:top w:val="single" w:sz="4" w:space="0" w:color="2C3849" w:themeColor="text1"/>
          <w:left w:val="single" w:sz="4" w:space="0" w:color="2C3849" w:themeColor="text1"/>
          <w:bottom w:val="single" w:sz="4" w:space="0" w:color="2C3849" w:themeColor="text1"/>
          <w:right w:val="single" w:sz="4" w:space="0" w:color="2C3849" w:themeColor="text1"/>
          <w:insideH w:val="nil"/>
          <w:insideV w:val="nil"/>
        </w:tcBorders>
        <w:shd w:val="clear" w:color="auto" w:fill="2C3849" w:themeFill="text1"/>
      </w:tcPr>
    </w:tblStylePr>
    <w:tblStylePr w:type="lastRow">
      <w:rPr>
        <w:b/>
        <w:bCs/>
      </w:rPr>
      <w:tblPr/>
      <w:tcPr>
        <w:tcBorders>
          <w:top w:val="double" w:sz="4" w:space="0" w:color="2C3849" w:themeColor="text1"/>
        </w:tcBorders>
      </w:tcPr>
    </w:tblStylePr>
    <w:tblStylePr w:type="firstCol">
      <w:rPr>
        <w:b/>
        <w:bCs/>
      </w:rPr>
    </w:tblStylePr>
    <w:tblStylePr w:type="lastCol">
      <w:rPr>
        <w:b/>
        <w:bCs/>
      </w:rPr>
    </w:tblStylePr>
    <w:tblStylePr w:type="band1Vert">
      <w:tblPr/>
      <w:tcPr>
        <w:shd w:val="clear" w:color="auto" w:fill="CDD5E1" w:themeFill="text1" w:themeFillTint="33"/>
      </w:tcPr>
    </w:tblStylePr>
    <w:tblStylePr w:type="band1Horz">
      <w:tblPr/>
      <w:tcPr>
        <w:shd w:val="clear" w:color="auto" w:fill="CDD5E1" w:themeFill="text1" w:themeFillTint="33"/>
      </w:tcPr>
    </w:tblStylePr>
  </w:style>
  <w:style w:type="table" w:styleId="GridTable4-Accent6">
    <w:name w:val="Grid Table 4 Accent 6"/>
    <w:basedOn w:val="TableNormal"/>
    <w:uiPriority w:val="49"/>
    <w:rsid w:val="00B31865"/>
    <w:tblPr>
      <w:tblStyleRowBandSize w:val="1"/>
      <w:tblStyleColBandSize w:val="1"/>
      <w:tblBorders>
        <w:top w:val="single" w:sz="4" w:space="0" w:color="BFC3C7" w:themeColor="accent6" w:themeTint="99"/>
        <w:left w:val="single" w:sz="4" w:space="0" w:color="BFC3C7" w:themeColor="accent6" w:themeTint="99"/>
        <w:bottom w:val="single" w:sz="4" w:space="0" w:color="BFC3C7" w:themeColor="accent6" w:themeTint="99"/>
        <w:right w:val="single" w:sz="4" w:space="0" w:color="BFC3C7" w:themeColor="accent6" w:themeTint="99"/>
        <w:insideH w:val="single" w:sz="4" w:space="0" w:color="BFC3C7" w:themeColor="accent6" w:themeTint="99"/>
        <w:insideV w:val="single" w:sz="4" w:space="0" w:color="BFC3C7" w:themeColor="accent6" w:themeTint="99"/>
      </w:tblBorders>
    </w:tblPr>
    <w:tblStylePr w:type="firstRow">
      <w:rPr>
        <w:b/>
        <w:bCs/>
        <w:color w:val="FFFFFF" w:themeColor="background1"/>
      </w:rPr>
      <w:tblPr/>
      <w:tcPr>
        <w:tcBorders>
          <w:top w:val="single" w:sz="4" w:space="0" w:color="969CA3" w:themeColor="accent6"/>
          <w:left w:val="single" w:sz="4" w:space="0" w:color="969CA3" w:themeColor="accent6"/>
          <w:bottom w:val="single" w:sz="4" w:space="0" w:color="969CA3" w:themeColor="accent6"/>
          <w:right w:val="single" w:sz="4" w:space="0" w:color="969CA3" w:themeColor="accent6"/>
          <w:insideH w:val="nil"/>
          <w:insideV w:val="nil"/>
        </w:tcBorders>
        <w:shd w:val="clear" w:color="auto" w:fill="969CA3" w:themeFill="accent6"/>
      </w:tcPr>
    </w:tblStylePr>
    <w:tblStylePr w:type="lastRow">
      <w:rPr>
        <w:b/>
        <w:bCs/>
      </w:rPr>
      <w:tblPr/>
      <w:tcPr>
        <w:tcBorders>
          <w:top w:val="double" w:sz="4" w:space="0" w:color="969CA3" w:themeColor="accent6"/>
        </w:tcBorders>
      </w:tcPr>
    </w:tblStylePr>
    <w:tblStylePr w:type="firstCol">
      <w:rPr>
        <w:b/>
        <w:bCs/>
      </w:rPr>
    </w:tblStylePr>
    <w:tblStylePr w:type="lastCol">
      <w:rPr>
        <w:b/>
        <w:bCs/>
      </w:rPr>
    </w:tblStylePr>
    <w:tblStylePr w:type="band1Vert">
      <w:tblPr/>
      <w:tcPr>
        <w:shd w:val="clear" w:color="auto" w:fill="E9EBEC" w:themeFill="accent6" w:themeFillTint="33"/>
      </w:tcPr>
    </w:tblStylePr>
    <w:tblStylePr w:type="band1Horz">
      <w:tblPr/>
      <w:tcPr>
        <w:shd w:val="clear" w:color="auto" w:fill="E9EBEC" w:themeFill="accent6" w:themeFillTint="33"/>
      </w:tcPr>
    </w:tblStylePr>
  </w:style>
  <w:style w:type="table" w:styleId="GridTable4-Accent5">
    <w:name w:val="Grid Table 4 Accent 5"/>
    <w:basedOn w:val="TableNormal"/>
    <w:uiPriority w:val="49"/>
    <w:rsid w:val="00B31865"/>
    <w:tblPr>
      <w:tblStyleRowBandSize w:val="1"/>
      <w:tblStyleColBandSize w:val="1"/>
      <w:tblBorders>
        <w:top w:val="single" w:sz="4" w:space="0" w:color="9D85C7" w:themeColor="accent5" w:themeTint="99"/>
        <w:left w:val="single" w:sz="4" w:space="0" w:color="9D85C7" w:themeColor="accent5" w:themeTint="99"/>
        <w:bottom w:val="single" w:sz="4" w:space="0" w:color="9D85C7" w:themeColor="accent5" w:themeTint="99"/>
        <w:right w:val="single" w:sz="4" w:space="0" w:color="9D85C7" w:themeColor="accent5" w:themeTint="99"/>
        <w:insideH w:val="single" w:sz="4" w:space="0" w:color="9D85C7" w:themeColor="accent5" w:themeTint="99"/>
        <w:insideV w:val="single" w:sz="4" w:space="0" w:color="9D85C7" w:themeColor="accent5" w:themeTint="99"/>
      </w:tblBorders>
    </w:tblPr>
    <w:tblStylePr w:type="firstRow">
      <w:rPr>
        <w:b/>
        <w:bCs/>
        <w:color w:val="FFFFFF" w:themeColor="background1"/>
      </w:rPr>
      <w:tblPr/>
      <w:tcPr>
        <w:tcBorders>
          <w:top w:val="single" w:sz="4" w:space="0" w:color="614393" w:themeColor="accent5"/>
          <w:left w:val="single" w:sz="4" w:space="0" w:color="614393" w:themeColor="accent5"/>
          <w:bottom w:val="single" w:sz="4" w:space="0" w:color="614393" w:themeColor="accent5"/>
          <w:right w:val="single" w:sz="4" w:space="0" w:color="614393" w:themeColor="accent5"/>
          <w:insideH w:val="nil"/>
          <w:insideV w:val="nil"/>
        </w:tcBorders>
        <w:shd w:val="clear" w:color="auto" w:fill="614393" w:themeFill="accent5"/>
      </w:tcPr>
    </w:tblStylePr>
    <w:tblStylePr w:type="lastRow">
      <w:rPr>
        <w:b/>
        <w:bCs/>
      </w:rPr>
      <w:tblPr/>
      <w:tcPr>
        <w:tcBorders>
          <w:top w:val="double" w:sz="4" w:space="0" w:color="614393" w:themeColor="accent5"/>
        </w:tcBorders>
      </w:tcPr>
    </w:tblStylePr>
    <w:tblStylePr w:type="firstCol">
      <w:rPr>
        <w:b/>
        <w:bCs/>
      </w:rPr>
    </w:tblStylePr>
    <w:tblStylePr w:type="lastCol">
      <w:rPr>
        <w:b/>
        <w:bCs/>
      </w:rPr>
    </w:tblStylePr>
    <w:tblStylePr w:type="band1Vert">
      <w:tblPr/>
      <w:tcPr>
        <w:shd w:val="clear" w:color="auto" w:fill="DED6EC" w:themeFill="accent5" w:themeFillTint="33"/>
      </w:tcPr>
    </w:tblStylePr>
    <w:tblStylePr w:type="band1Horz">
      <w:tblPr/>
      <w:tcPr>
        <w:shd w:val="clear" w:color="auto" w:fill="DED6EC" w:themeFill="accent5" w:themeFillTint="33"/>
      </w:tcPr>
    </w:tblStylePr>
  </w:style>
  <w:style w:type="table" w:styleId="GridTable4-Accent4">
    <w:name w:val="Grid Table 4 Accent 4"/>
    <w:basedOn w:val="TableNormal"/>
    <w:uiPriority w:val="49"/>
    <w:rsid w:val="00B31865"/>
    <w:tblPr>
      <w:tblStyleRowBandSize w:val="1"/>
      <w:tblStyleColBandSize w:val="1"/>
      <w:tblBorders>
        <w:top w:val="single" w:sz="4" w:space="0" w:color="D88FBE" w:themeColor="accent4" w:themeTint="99"/>
        <w:left w:val="single" w:sz="4" w:space="0" w:color="D88FBE" w:themeColor="accent4" w:themeTint="99"/>
        <w:bottom w:val="single" w:sz="4" w:space="0" w:color="D88FBE" w:themeColor="accent4" w:themeTint="99"/>
        <w:right w:val="single" w:sz="4" w:space="0" w:color="D88FBE" w:themeColor="accent4" w:themeTint="99"/>
        <w:insideH w:val="single" w:sz="4" w:space="0" w:color="D88FBE" w:themeColor="accent4" w:themeTint="99"/>
        <w:insideV w:val="single" w:sz="4" w:space="0" w:color="D88FBE" w:themeColor="accent4" w:themeTint="99"/>
      </w:tblBorders>
    </w:tblPr>
    <w:tblStylePr w:type="firstRow">
      <w:rPr>
        <w:b/>
        <w:bCs/>
        <w:color w:val="FFFFFF" w:themeColor="background1"/>
      </w:rPr>
      <w:tblPr/>
      <w:tcPr>
        <w:tcBorders>
          <w:top w:val="single" w:sz="4" w:space="0" w:color="BF4593" w:themeColor="accent4"/>
          <w:left w:val="single" w:sz="4" w:space="0" w:color="BF4593" w:themeColor="accent4"/>
          <w:bottom w:val="single" w:sz="4" w:space="0" w:color="BF4593" w:themeColor="accent4"/>
          <w:right w:val="single" w:sz="4" w:space="0" w:color="BF4593" w:themeColor="accent4"/>
          <w:insideH w:val="nil"/>
          <w:insideV w:val="nil"/>
        </w:tcBorders>
        <w:shd w:val="clear" w:color="auto" w:fill="BF4593" w:themeFill="accent4"/>
      </w:tcPr>
    </w:tblStylePr>
    <w:tblStylePr w:type="lastRow">
      <w:rPr>
        <w:b/>
        <w:bCs/>
      </w:rPr>
      <w:tblPr/>
      <w:tcPr>
        <w:tcBorders>
          <w:top w:val="double" w:sz="4" w:space="0" w:color="BF4593" w:themeColor="accent4"/>
        </w:tcBorders>
      </w:tcPr>
    </w:tblStylePr>
    <w:tblStylePr w:type="firstCol">
      <w:rPr>
        <w:b/>
        <w:bCs/>
      </w:rPr>
    </w:tblStylePr>
    <w:tblStylePr w:type="lastCol">
      <w:rPr>
        <w:b/>
        <w:bCs/>
      </w:rPr>
    </w:tblStylePr>
    <w:tblStylePr w:type="band1Vert">
      <w:tblPr/>
      <w:tcPr>
        <w:shd w:val="clear" w:color="auto" w:fill="F2D9E9" w:themeFill="accent4" w:themeFillTint="33"/>
      </w:tcPr>
    </w:tblStylePr>
    <w:tblStylePr w:type="band1Horz">
      <w:tblPr/>
      <w:tcPr>
        <w:shd w:val="clear" w:color="auto" w:fill="F2D9E9" w:themeFill="accent4" w:themeFillTint="33"/>
      </w:tcPr>
    </w:tblStylePr>
  </w:style>
  <w:style w:type="table" w:styleId="GridTable5Dark">
    <w:name w:val="Grid Table 5 Dark"/>
    <w:basedOn w:val="TableNormal"/>
    <w:uiPriority w:val="50"/>
    <w:rsid w:val="00B3186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DD5E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C3849"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C3849"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C3849"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C3849" w:themeFill="text1"/>
      </w:tcPr>
    </w:tblStylePr>
    <w:tblStylePr w:type="band1Vert">
      <w:tblPr/>
      <w:tcPr>
        <w:shd w:val="clear" w:color="auto" w:fill="9CACC3" w:themeFill="text1" w:themeFillTint="66"/>
      </w:tcPr>
    </w:tblStylePr>
    <w:tblStylePr w:type="band1Horz">
      <w:tblPr/>
      <w:tcPr>
        <w:shd w:val="clear" w:color="auto" w:fill="9CACC3" w:themeFill="text1" w:themeFillTint="66"/>
      </w:tcPr>
    </w:tblStylePr>
  </w:style>
  <w:style w:type="table" w:styleId="GridTable5Dark-Accent3">
    <w:name w:val="Grid Table 5 Dark Accent 3"/>
    <w:basedOn w:val="TableNormal"/>
    <w:uiPriority w:val="50"/>
    <w:rsid w:val="004E317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E7E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88AB"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88AB"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88AB"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88AB" w:themeFill="accent3"/>
      </w:tcPr>
    </w:tblStylePr>
    <w:tblStylePr w:type="band1Vert">
      <w:tblPr/>
      <w:tcPr>
        <w:shd w:val="clear" w:color="auto" w:fill="B1D0E0" w:themeFill="accent3" w:themeFillTint="66"/>
      </w:tcPr>
    </w:tblStylePr>
    <w:tblStylePr w:type="band1Horz">
      <w:tblPr/>
      <w:tcPr>
        <w:shd w:val="clear" w:color="auto" w:fill="B1D0E0" w:themeFill="accent3" w:themeFillTint="66"/>
      </w:tcPr>
    </w:tblStylePr>
  </w:style>
  <w:style w:type="table" w:styleId="ListTable3">
    <w:name w:val="List Table 3"/>
    <w:basedOn w:val="TableNormal"/>
    <w:uiPriority w:val="48"/>
    <w:rsid w:val="004E3178"/>
    <w:tblPr>
      <w:tblStyleRowBandSize w:val="1"/>
      <w:tblStyleColBandSize w:val="1"/>
      <w:tblBorders>
        <w:top w:val="single" w:sz="4" w:space="0" w:color="2C3849" w:themeColor="text1"/>
        <w:left w:val="single" w:sz="4" w:space="0" w:color="2C3849" w:themeColor="text1"/>
        <w:bottom w:val="single" w:sz="4" w:space="0" w:color="2C3849" w:themeColor="text1"/>
        <w:right w:val="single" w:sz="4" w:space="0" w:color="2C3849" w:themeColor="text1"/>
      </w:tblBorders>
    </w:tblPr>
    <w:tblStylePr w:type="firstRow">
      <w:rPr>
        <w:b/>
        <w:bCs/>
        <w:color w:val="FFFFFF" w:themeColor="background1"/>
      </w:rPr>
      <w:tblPr/>
      <w:tcPr>
        <w:shd w:val="clear" w:color="auto" w:fill="2C3849" w:themeFill="text1"/>
      </w:tcPr>
    </w:tblStylePr>
    <w:tblStylePr w:type="lastRow">
      <w:rPr>
        <w:b/>
        <w:bCs/>
      </w:rPr>
      <w:tblPr/>
      <w:tcPr>
        <w:tcBorders>
          <w:top w:val="double" w:sz="4" w:space="0" w:color="2C3849"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C3849" w:themeColor="text1"/>
          <w:right w:val="single" w:sz="4" w:space="0" w:color="2C3849" w:themeColor="text1"/>
        </w:tcBorders>
      </w:tcPr>
    </w:tblStylePr>
    <w:tblStylePr w:type="band1Horz">
      <w:tblPr/>
      <w:tcPr>
        <w:tcBorders>
          <w:top w:val="single" w:sz="4" w:space="0" w:color="2C3849" w:themeColor="text1"/>
          <w:bottom w:val="single" w:sz="4" w:space="0" w:color="2C3849"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C3849" w:themeColor="text1"/>
          <w:left w:val="nil"/>
        </w:tcBorders>
      </w:tcPr>
    </w:tblStylePr>
    <w:tblStylePr w:type="swCell">
      <w:tblPr/>
      <w:tcPr>
        <w:tcBorders>
          <w:top w:val="double" w:sz="4" w:space="0" w:color="2C3849" w:themeColor="text1"/>
          <w:right w:val="nil"/>
        </w:tcBorders>
      </w:tcPr>
    </w:tblStylePr>
  </w:style>
  <w:style w:type="character" w:customStyle="1" w:styleId="HeaderChar">
    <w:name w:val="Header Char"/>
    <w:basedOn w:val="DefaultParagraphFont"/>
    <w:link w:val="Header"/>
    <w:uiPriority w:val="99"/>
    <w:rsid w:val="00A0052A"/>
    <w:rPr>
      <w:rFonts w:asciiTheme="majorHAnsi" w:hAnsiTheme="majorHAnsi"/>
      <w:color w:val="2C3849" w:themeColor="text1"/>
      <w:sz w:val="24"/>
      <w:szCs w:val="28"/>
    </w:rPr>
  </w:style>
  <w:style w:type="character" w:styleId="Hyperlink">
    <w:name w:val="Hyperlink"/>
    <w:basedOn w:val="DefaultParagraphFont"/>
    <w:uiPriority w:val="99"/>
    <w:unhideWhenUsed/>
    <w:rsid w:val="00FE16E5"/>
    <w:rPr>
      <w:color w:val="614393" w:themeColor="hyperlink"/>
      <w:u w:val="single"/>
    </w:rPr>
  </w:style>
  <w:style w:type="character" w:styleId="UnresolvedMention">
    <w:name w:val="Unresolved Mention"/>
    <w:basedOn w:val="DefaultParagraphFont"/>
    <w:uiPriority w:val="99"/>
    <w:semiHidden/>
    <w:unhideWhenUsed/>
    <w:rsid w:val="00FE16E5"/>
    <w:rPr>
      <w:color w:val="605E5C"/>
      <w:shd w:val="clear" w:color="auto" w:fill="E1DFDD"/>
    </w:rPr>
  </w:style>
  <w:style w:type="paragraph" w:styleId="TOC2">
    <w:name w:val="toc 2"/>
    <w:basedOn w:val="Normal"/>
    <w:next w:val="Normal"/>
    <w:autoRedefine/>
    <w:uiPriority w:val="39"/>
    <w:unhideWhenUsed/>
    <w:rsid w:val="00846F7E"/>
    <w:pPr>
      <w:tabs>
        <w:tab w:val="left" w:pos="720"/>
        <w:tab w:val="right" w:leader="dot" w:pos="9016"/>
      </w:tabs>
      <w:spacing w:before="120" w:after="0"/>
      <w:ind w:left="240"/>
    </w:pPr>
    <w:rPr>
      <w:b/>
      <w:bCs/>
      <w:noProof/>
      <w:szCs w:val="22"/>
    </w:rPr>
  </w:style>
  <w:style w:type="paragraph" w:styleId="TOC3">
    <w:name w:val="toc 3"/>
    <w:basedOn w:val="Normal"/>
    <w:next w:val="Normal"/>
    <w:autoRedefine/>
    <w:uiPriority w:val="39"/>
    <w:unhideWhenUsed/>
    <w:rsid w:val="003E5D38"/>
    <w:pPr>
      <w:spacing w:after="0"/>
      <w:ind w:left="480"/>
    </w:pPr>
    <w:rPr>
      <w:sz w:val="20"/>
      <w:szCs w:val="20"/>
    </w:rPr>
  </w:style>
  <w:style w:type="paragraph" w:styleId="TOC1">
    <w:name w:val="toc 1"/>
    <w:basedOn w:val="Normal"/>
    <w:next w:val="Normal"/>
    <w:autoRedefine/>
    <w:uiPriority w:val="39"/>
    <w:semiHidden/>
    <w:unhideWhenUsed/>
    <w:rsid w:val="003E5D38"/>
    <w:pPr>
      <w:spacing w:before="120" w:after="0"/>
    </w:pPr>
    <w:rPr>
      <w:b/>
      <w:bCs/>
      <w:i/>
      <w:iCs/>
      <w:szCs w:val="24"/>
    </w:rPr>
  </w:style>
  <w:style w:type="paragraph" w:styleId="TOC4">
    <w:name w:val="toc 4"/>
    <w:basedOn w:val="Normal"/>
    <w:next w:val="Normal"/>
    <w:autoRedefine/>
    <w:uiPriority w:val="39"/>
    <w:unhideWhenUsed/>
    <w:rsid w:val="00846F7E"/>
    <w:pPr>
      <w:tabs>
        <w:tab w:val="left" w:pos="1440"/>
        <w:tab w:val="right" w:leader="dot" w:pos="9016"/>
      </w:tabs>
      <w:spacing w:before="80" w:after="0"/>
      <w:ind w:left="720"/>
    </w:pPr>
    <w:rPr>
      <w:noProof/>
      <w:szCs w:val="20"/>
    </w:rPr>
  </w:style>
  <w:style w:type="paragraph" w:styleId="TOC5">
    <w:name w:val="toc 5"/>
    <w:basedOn w:val="Normal"/>
    <w:next w:val="Normal"/>
    <w:autoRedefine/>
    <w:uiPriority w:val="39"/>
    <w:semiHidden/>
    <w:unhideWhenUsed/>
    <w:rsid w:val="003E5D38"/>
    <w:pPr>
      <w:spacing w:after="0"/>
      <w:ind w:left="960"/>
    </w:pPr>
    <w:rPr>
      <w:sz w:val="20"/>
      <w:szCs w:val="20"/>
    </w:rPr>
  </w:style>
  <w:style w:type="paragraph" w:styleId="TOC6">
    <w:name w:val="toc 6"/>
    <w:basedOn w:val="Normal"/>
    <w:next w:val="Normal"/>
    <w:autoRedefine/>
    <w:uiPriority w:val="39"/>
    <w:semiHidden/>
    <w:unhideWhenUsed/>
    <w:rsid w:val="003E5D38"/>
    <w:pPr>
      <w:spacing w:after="0"/>
      <w:ind w:left="1200"/>
    </w:pPr>
    <w:rPr>
      <w:sz w:val="20"/>
      <w:szCs w:val="20"/>
    </w:rPr>
  </w:style>
  <w:style w:type="paragraph" w:styleId="TOC7">
    <w:name w:val="toc 7"/>
    <w:basedOn w:val="Normal"/>
    <w:next w:val="Normal"/>
    <w:autoRedefine/>
    <w:uiPriority w:val="39"/>
    <w:semiHidden/>
    <w:unhideWhenUsed/>
    <w:rsid w:val="003E5D38"/>
    <w:pPr>
      <w:spacing w:after="0"/>
      <w:ind w:left="1440"/>
    </w:pPr>
    <w:rPr>
      <w:sz w:val="20"/>
      <w:szCs w:val="20"/>
    </w:rPr>
  </w:style>
  <w:style w:type="paragraph" w:styleId="TOC8">
    <w:name w:val="toc 8"/>
    <w:basedOn w:val="Normal"/>
    <w:next w:val="Normal"/>
    <w:autoRedefine/>
    <w:uiPriority w:val="39"/>
    <w:semiHidden/>
    <w:unhideWhenUsed/>
    <w:rsid w:val="003E5D38"/>
    <w:pPr>
      <w:spacing w:after="0"/>
      <w:ind w:left="1680"/>
    </w:pPr>
    <w:rPr>
      <w:sz w:val="20"/>
      <w:szCs w:val="20"/>
    </w:rPr>
  </w:style>
  <w:style w:type="paragraph" w:styleId="TOC9">
    <w:name w:val="toc 9"/>
    <w:basedOn w:val="Normal"/>
    <w:next w:val="Normal"/>
    <w:autoRedefine/>
    <w:uiPriority w:val="39"/>
    <w:semiHidden/>
    <w:unhideWhenUsed/>
    <w:rsid w:val="003E5D38"/>
    <w:pPr>
      <w:spacing w:after="0"/>
      <w:ind w:left="1920"/>
    </w:pPr>
    <w:rPr>
      <w:sz w:val="20"/>
      <w:szCs w:val="20"/>
    </w:rPr>
  </w:style>
  <w:style w:type="character" w:styleId="CommentReference">
    <w:name w:val="annotation reference"/>
    <w:basedOn w:val="DefaultParagraphFont"/>
    <w:uiPriority w:val="99"/>
    <w:semiHidden/>
    <w:unhideWhenUsed/>
    <w:rsid w:val="009838BB"/>
    <w:rPr>
      <w:sz w:val="16"/>
      <w:szCs w:val="16"/>
    </w:rPr>
  </w:style>
  <w:style w:type="paragraph" w:styleId="CommentSubject">
    <w:name w:val="annotation subject"/>
    <w:basedOn w:val="CommentText"/>
    <w:next w:val="CommentText"/>
    <w:link w:val="CommentSubjectChar"/>
    <w:uiPriority w:val="99"/>
    <w:semiHidden/>
    <w:unhideWhenUsed/>
    <w:rsid w:val="009838BB"/>
    <w:pPr>
      <w:pBdr>
        <w:left w:val="none" w:sz="0" w:space="0" w:color="auto"/>
      </w:pBdr>
      <w:tabs>
        <w:tab w:val="clear" w:pos="4513"/>
        <w:tab w:val="clear" w:pos="9026"/>
      </w:tabs>
      <w:spacing w:before="0" w:after="200" w:line="240" w:lineRule="auto"/>
    </w:pPr>
    <w:rPr>
      <w:b/>
      <w:bCs/>
      <w:sz w:val="20"/>
      <w:szCs w:val="20"/>
    </w:rPr>
  </w:style>
  <w:style w:type="character" w:customStyle="1" w:styleId="CommentSubjectChar">
    <w:name w:val="Comment Subject Char"/>
    <w:basedOn w:val="CommentTextChar"/>
    <w:link w:val="CommentSubject"/>
    <w:uiPriority w:val="99"/>
    <w:semiHidden/>
    <w:rsid w:val="009838BB"/>
    <w:rPr>
      <w:rFonts w:asciiTheme="majorHAnsi" w:hAnsiTheme="majorHAnsi" w:cstheme="minorHAnsi"/>
      <w:b/>
      <w:bCs/>
      <w:color w:val="2C3849" w:themeColor="text1"/>
      <w:sz w:val="20"/>
      <w:szCs w:val="20"/>
    </w:rPr>
  </w:style>
  <w:style w:type="paragraph" w:customStyle="1" w:styleId="Pa10">
    <w:name w:val="Pa10"/>
    <w:basedOn w:val="Normal"/>
    <w:next w:val="Normal"/>
    <w:uiPriority w:val="99"/>
    <w:rsid w:val="00017138"/>
    <w:pPr>
      <w:autoSpaceDE w:val="0"/>
      <w:autoSpaceDN w:val="0"/>
      <w:adjustRightInd w:val="0"/>
      <w:spacing w:after="0" w:line="181" w:lineRule="atLeast"/>
    </w:pPr>
    <w:rPr>
      <w:rFonts w:ascii="Avenir Next" w:hAnsi="Avenir Next" w:cstheme="minorBidi"/>
      <w:color w:val="auto"/>
      <w:szCs w:val="24"/>
      <w:lang w:val="en-GB"/>
    </w:rPr>
  </w:style>
  <w:style w:type="paragraph" w:customStyle="1" w:styleId="font8">
    <w:name w:val="font_8"/>
    <w:basedOn w:val="Normal"/>
    <w:rsid w:val="00DF0763"/>
    <w:pPr>
      <w:spacing w:before="100" w:beforeAutospacing="1" w:after="100" w:afterAutospacing="1" w:line="240" w:lineRule="auto"/>
    </w:pPr>
    <w:rPr>
      <w:rFonts w:ascii="Times New Roman" w:eastAsia="Times New Roman" w:hAnsi="Times New Roman" w:cs="Times New Roman"/>
      <w:color w:val="auto"/>
      <w:szCs w:val="24"/>
      <w:lang w:eastAsia="en-GB"/>
    </w:rPr>
  </w:style>
  <w:style w:type="paragraph" w:customStyle="1" w:styleId="Default">
    <w:name w:val="Default"/>
    <w:rsid w:val="00BF11FA"/>
    <w:pPr>
      <w:autoSpaceDE w:val="0"/>
      <w:autoSpaceDN w:val="0"/>
      <w:adjustRightInd w:val="0"/>
      <w:spacing w:after="0" w:line="240" w:lineRule="auto"/>
      <w:ind w:firstLine="0"/>
    </w:pPr>
    <w:rPr>
      <w:rFonts w:ascii="Arial" w:hAnsi="Arial" w:cs="Arial"/>
      <w:color w:val="000000"/>
      <w:sz w:val="24"/>
      <w:szCs w:val="24"/>
      <w:lang w:val="en-GB"/>
    </w:rPr>
  </w:style>
  <w:style w:type="character" w:styleId="FollowedHyperlink">
    <w:name w:val="FollowedHyperlink"/>
    <w:basedOn w:val="DefaultParagraphFont"/>
    <w:uiPriority w:val="99"/>
    <w:semiHidden/>
    <w:unhideWhenUsed/>
    <w:rsid w:val="00C32669"/>
    <w:rPr>
      <w:color w:val="BF4593" w:themeColor="followedHyperlink"/>
      <w:u w:val="single"/>
    </w:rPr>
  </w:style>
  <w:style w:type="paragraph" w:styleId="Revision">
    <w:name w:val="Revision"/>
    <w:hidden/>
    <w:uiPriority w:val="99"/>
    <w:semiHidden/>
    <w:rsid w:val="00F75DF6"/>
    <w:pPr>
      <w:spacing w:after="0" w:line="240" w:lineRule="auto"/>
      <w:ind w:firstLine="0"/>
    </w:pPr>
    <w:rPr>
      <w:rFonts w:cstheme="minorHAnsi"/>
      <w:color w:val="2C3849" w:themeColor="text1"/>
      <w:sz w:val="24"/>
      <w:szCs w:val="28"/>
    </w:rPr>
  </w:style>
  <w:style w:type="character" w:styleId="Mention">
    <w:name w:val="Mention"/>
    <w:basedOn w:val="DefaultParagraphFont"/>
    <w:uiPriority w:val="99"/>
    <w:unhideWhenUsed/>
    <w:rsid w:val="00041478"/>
    <w:rPr>
      <w:color w:val="2B579A"/>
      <w:shd w:val="clear" w:color="auto" w:fill="E1DFDD"/>
    </w:rPr>
  </w:style>
  <w:style w:type="paragraph" w:styleId="FootnoteText">
    <w:name w:val="footnote text"/>
    <w:basedOn w:val="Normal"/>
    <w:link w:val="FootnoteTextChar"/>
    <w:uiPriority w:val="99"/>
    <w:semiHidden/>
    <w:unhideWhenUsed/>
    <w:rsid w:val="00CC20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C202B"/>
    <w:rPr>
      <w:rFonts w:cstheme="minorHAnsi"/>
      <w:color w:val="2C3849" w:themeColor="text1"/>
      <w:sz w:val="20"/>
      <w:szCs w:val="20"/>
    </w:rPr>
  </w:style>
  <w:style w:type="character" w:styleId="FootnoteReference">
    <w:name w:val="footnote reference"/>
    <w:basedOn w:val="DefaultParagraphFont"/>
    <w:uiPriority w:val="99"/>
    <w:semiHidden/>
    <w:unhideWhenUsed/>
    <w:rsid w:val="00CC202B"/>
    <w:rPr>
      <w:vertAlign w:val="superscript"/>
    </w:rPr>
  </w:style>
  <w:style w:type="character" w:customStyle="1" w:styleId="oypena">
    <w:name w:val="oypena"/>
    <w:basedOn w:val="DefaultParagraphFont"/>
    <w:rsid w:val="00D14C8A"/>
  </w:style>
  <w:style w:type="paragraph" w:customStyle="1" w:styleId="paragraph">
    <w:name w:val="paragraph"/>
    <w:basedOn w:val="Normal"/>
    <w:rsid w:val="00F6389D"/>
    <w:pPr>
      <w:spacing w:before="100" w:beforeAutospacing="1" w:after="100" w:afterAutospacing="1" w:line="240" w:lineRule="auto"/>
    </w:pPr>
    <w:rPr>
      <w:rFonts w:ascii="Times New Roman" w:eastAsia="Times New Roman" w:hAnsi="Times New Roman" w:cs="Times New Roman"/>
      <w:color w:val="auto"/>
      <w:szCs w:val="24"/>
      <w:lang w:eastAsia="en-GB"/>
    </w:rPr>
  </w:style>
  <w:style w:type="character" w:customStyle="1" w:styleId="normaltextrun">
    <w:name w:val="normaltextrun"/>
    <w:basedOn w:val="DefaultParagraphFont"/>
    <w:rsid w:val="00F6389D"/>
  </w:style>
  <w:style w:type="character" w:customStyle="1" w:styleId="eop">
    <w:name w:val="eop"/>
    <w:basedOn w:val="DefaultParagraphFont"/>
    <w:rsid w:val="00F6389D"/>
  </w:style>
  <w:style w:type="character" w:customStyle="1" w:styleId="apple-converted-space">
    <w:name w:val="apple-converted-space"/>
    <w:basedOn w:val="DefaultParagraphFont"/>
    <w:rsid w:val="0065109D"/>
  </w:style>
  <w:style w:type="character" w:customStyle="1" w:styleId="outlook-search-highlight">
    <w:name w:val="outlook-search-highlight"/>
    <w:basedOn w:val="DefaultParagraphFont"/>
    <w:rsid w:val="0065109D"/>
  </w:style>
  <w:style w:type="paragraph" w:customStyle="1" w:styleId="Insight">
    <w:name w:val="Insight"/>
    <w:basedOn w:val="Normal"/>
    <w:qFormat/>
    <w:rsid w:val="00FD18CE"/>
    <w:pPr>
      <w:suppressAutoHyphens/>
      <w:autoSpaceDE w:val="0"/>
      <w:autoSpaceDN w:val="0"/>
      <w:adjustRightInd w:val="0"/>
      <w:snapToGrid w:val="0"/>
      <w:spacing w:after="0" w:line="288" w:lineRule="auto"/>
      <w:textAlignment w:val="center"/>
    </w:pPr>
    <w:rPr>
      <w:rFonts w:eastAsiaTheme="minorHAnsi" w:cs="Argumentum Light"/>
      <w:b/>
      <w:bCs/>
      <w:i/>
      <w:iCs/>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3.png"/><Relationship Id="rId26" Type="http://schemas.openxmlformats.org/officeDocument/2006/relationships/hyperlink" Target="https://protect.checkpoint.com/v2/r04/___https://www.ndrp.org.au/researchagenda___.Y3A0YTpuZHJwOmM6b2ZmaWNlMzY1X2VtYWlsc19hdHRhY2htZW50OmM0Yzc1YjQzZGJkYjgwMjlkZjNmMzE5YTE2Nzc4YzE2Ojc6N2YwNzpjODg2MjgyOTFkMTE1YWYyZjc5OWQyMDQzYWI0NzgwMTU1ZjhkODMzOTMyYWQyMDI4NThmOGJkZjA0OWEyNDU5OnA6VDpO" TargetMode="External"/><Relationship Id="rId39" Type="http://schemas.openxmlformats.org/officeDocument/2006/relationships/fontTable" Target="fontTable.xml"/><Relationship Id="rId21" Type="http://schemas.openxmlformats.org/officeDocument/2006/relationships/hyperlink" Target="https://content.ndrp.org.au/drlp_fellowships" TargetMode="External"/><Relationship Id="rId34" Type="http://schemas.openxmlformats.org/officeDocument/2006/relationships/hyperlink" Target="https://content.ndrp.org.au/drlp_fellowships"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2.png"/><Relationship Id="rId25" Type="http://schemas.openxmlformats.org/officeDocument/2006/relationships/hyperlink" Target="https://www.ndrp.org.au/principles" TargetMode="External"/><Relationship Id="rId33" Type="http://schemas.openxmlformats.org/officeDocument/2006/relationships/hyperlink" Target="https://ndrp.smartygrants.com.au/DRLPIntake2" TargetMode="External"/><Relationship Id="rId38" Type="http://schemas.openxmlformats.org/officeDocument/2006/relationships/hyperlink" Target="https://content.ndrp.org.au/drlp_fellowships"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5.png"/><Relationship Id="rId29" Type="http://schemas.openxmlformats.org/officeDocument/2006/relationships/hyperlink" Target="https://protect.checkpoint.com/v2/r04/___https://www.ndrp.org.au/principles___.Y3A0YTpuZHJwOmM6b2ZmaWNlMzY1X2VtYWlsc19hdHRhY2htZW50OmM0Yzc1YjQzZGJkYjgwMjlkZjNmMzE5YTE2Nzc4YzE2Ojc6MDM1NDo2NDlmN2Q5NTE2NjI0OGNkNTNmYWQwNDhmMDNiMjFkNWM4OGZjMzdmMWU4MTRhNzMzNDhlNDFkZGVjZDliNjFmOnA6VDp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ndrp.org.au/researchagenda" TargetMode="External"/><Relationship Id="rId32" Type="http://schemas.openxmlformats.org/officeDocument/2006/relationships/hyperlink" Target="https://protect.checkpoint.com/v2/r04/___https://www.ndrp.org.au/about/our-people/board-of-directors___.Y3A0YTpuZHJwOmM6b2ZmaWNlMzY1X2VtYWlsc19hdHRhY2htZW50OmM0Yzc1YjQzZGJkYjgwMjlkZjNmMzE5YTE2Nzc4YzE2Ojc6NzczNjpiMWNlNWUyYjhhNTY4ZWUxODM4ZTllODZkNGVhNTE3NzUwZjQ0ZWFjMzA4NjU0MTRkMjQzODYyODUzNTA4MWZmOnA6VDpO" TargetMode="External"/><Relationship Id="rId37" Type="http://schemas.openxmlformats.org/officeDocument/2006/relationships/hyperlink" Target="https://content.ndrp.org.au/drlp_fellowships"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mailto:info@ndrp.org.au" TargetMode="External"/><Relationship Id="rId28" Type="http://schemas.openxmlformats.org/officeDocument/2006/relationships/hyperlink" Target="https://protect.checkpoint.com/v2/r04/___https://www.ndrp.org.au/researchagenda___.Y3A0YTpuZHJwOmM6b2ZmaWNlMzY1X2VtYWlsc19hdHRhY2htZW50OmM0Yzc1YjQzZGJkYjgwMjlkZjNmMzE5YTE2Nzc4YzE2Ojc6N2YwNzpjODg2MjgyOTFkMTE1YWYyZjc5OWQyMDQzYWI0NzgwMTU1ZjhkODMzOTMyYWQyMDI4NThmOGJkZjA0OWEyNDU5OnA6VDpO" TargetMode="External"/><Relationship Id="rId36" Type="http://schemas.openxmlformats.org/officeDocument/2006/relationships/hyperlink" Target="https://protect.checkpoint.com/v2/r04/___https://www.ndrp.org.au/principles___.Y3A0YTpuZHJwOmM6b2ZmaWNlMzY1X2VtYWlsc19hdHRhY2htZW50OmM0Yzc1YjQzZGJkYjgwMjlkZjNmMzE5YTE2Nzc4YzE2Ojc6MDM1NDo2NDlmN2Q5NTE2NjI0OGNkNTNmYWQwNDhmMDNiMjFkNWM4OGZjMzdmMWU4MTRhNzMzNDhlNDFkZGVjZDliNjFmOnA6VDpO" TargetMode="Externa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hyperlink" Target="https://protect.checkpoint.com/v2/r04/___https://www.ndrp.org.au/about/our-people/research-committee___.Y3A0YTpuZHJwOmM6b2ZmaWNlMzY1X2VtYWlsc19hdHRhY2htZW50OmM0Yzc1YjQzZGJkYjgwMjlkZjNmMzE5YTE2Nzc4YzE2Ojc6MmQzMjo1ZDlmYjFmYWRkYzM1ZTA3ZGNlZDBmODk3MDA2ZDdlMzgyM2UwYjJmY2EzNGZhMWY3YWY5YTg5Yzc1NTU0YjBhOnA6VDpO"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ndrp.smartygrants.com.au/DRLPIntake2" TargetMode="External"/><Relationship Id="rId27" Type="http://schemas.openxmlformats.org/officeDocument/2006/relationships/hyperlink" Target="https://protect.checkpoint.com/v2/r04/___https://www.ndrp.org.au/principles___.Y3A0YTpuZHJwOmM6b2ZmaWNlMzY1X2VtYWlsc19hdHRhY2htZW50OmM0Yzc1YjQzZGJkYjgwMjlkZjNmMzE5YTE2Nzc4YzE2Ojc6MDM1NDo2NDlmN2Q5NTE2NjI0OGNkNTNmYWQwNDhmMDNiMjFkNWM4OGZjMzdmMWU4MTRhNzMzNDhlNDFkZGVjZDliNjFmOnA6VDpO" TargetMode="External"/><Relationship Id="rId30" Type="http://schemas.openxmlformats.org/officeDocument/2006/relationships/hyperlink" Target="https://protect.checkpoint.com/v2/r04/___https://www.ndrp.org.au/researchagenda___.Y3A0YTpuZHJwOmM6b2ZmaWNlMzY1X2VtYWlsc19hdHRhY2htZW50OmM0Yzc1YjQzZGJkYjgwMjlkZjNmMzE5YTE2Nzc4YzE2Ojc6N2YwNzpjODg2MjgyOTFkMTE1YWYyZjc5OWQyMDQzYWI0NzgwMTU1ZjhkODMzOTMyYWQyMDI4NThmOGJkZjA0OWEyNDU5OnA6VDpO" TargetMode="External"/><Relationship Id="rId35" Type="http://schemas.openxmlformats.org/officeDocument/2006/relationships/hyperlink" Target="https://protect.checkpoint.com/v2/r04/___https://www.ndrp.org.au/researchagenda___.Y3A0YTpuZHJwOmM6b2ZmaWNlMzY1X2VtYWlsc19hdHRhY2htZW50OmM0Yzc1YjQzZGJkYjgwMjlkZjNmMzE5YTE2Nzc4YzE2Ojc6N2YwNzpjODg2MjgyOTFkMTE1YWYyZjc5OWQyMDQzYWI0NzgwMTU1ZjhkODMzOTMyYWQyMDI4NThmOGJkZjA0OWEyNDU5OnA6VDpO"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NDRP">
      <a:dk1>
        <a:srgbClr val="2C3849"/>
      </a:dk1>
      <a:lt1>
        <a:srgbClr val="FFFFFF"/>
      </a:lt1>
      <a:dk2>
        <a:srgbClr val="44546A"/>
      </a:dk2>
      <a:lt2>
        <a:srgbClr val="CCCCCC"/>
      </a:lt2>
      <a:accent1>
        <a:srgbClr val="2C3849"/>
      </a:accent1>
      <a:accent2>
        <a:srgbClr val="ED7D31"/>
      </a:accent2>
      <a:accent3>
        <a:srgbClr val="4488AB"/>
      </a:accent3>
      <a:accent4>
        <a:srgbClr val="BF4593"/>
      </a:accent4>
      <a:accent5>
        <a:srgbClr val="614393"/>
      </a:accent5>
      <a:accent6>
        <a:srgbClr val="969CA3"/>
      </a:accent6>
      <a:hlink>
        <a:srgbClr val="614393"/>
      </a:hlink>
      <a:folHlink>
        <a:srgbClr val="BF459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bc1124a-58b8-4efa-8904-fc6441d1d731">
      <Terms xmlns="http://schemas.microsoft.com/office/infopath/2007/PartnerControls"/>
    </lcf76f155ced4ddcb4097134ff3c332f>
    <TaxCatchAll xmlns="a4124f8b-3dba-492e-8a36-c393ff186a1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605397188C77043952A5A2ECC30E2A1" ma:contentTypeVersion="11" ma:contentTypeDescription="Create a new document." ma:contentTypeScope="" ma:versionID="407b43b924a70d202abd640cb9111a16">
  <xsd:schema xmlns:xsd="http://www.w3.org/2001/XMLSchema" xmlns:xs="http://www.w3.org/2001/XMLSchema" xmlns:p="http://schemas.microsoft.com/office/2006/metadata/properties" xmlns:ns2="1bc1124a-58b8-4efa-8904-fc6441d1d731" xmlns:ns3="a4124f8b-3dba-492e-8a36-c393ff186a17" targetNamespace="http://schemas.microsoft.com/office/2006/metadata/properties" ma:root="true" ma:fieldsID="cf65230d1d52ca8bb0a4fd3022a81c88" ns2:_="" ns3:_="">
    <xsd:import namespace="1bc1124a-58b8-4efa-8904-fc6441d1d731"/>
    <xsd:import namespace="a4124f8b-3dba-492e-8a36-c393ff186a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c1124a-58b8-4efa-8904-fc6441d1d7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bbe9083-261f-452b-bc9f-1630fe0da59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124f8b-3dba-492e-8a36-c393ff186a1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13f196e-e57c-46c1-948d-66977c430360}" ma:internalName="TaxCatchAll" ma:showField="CatchAllData" ma:web="a4124f8b-3dba-492e-8a36-c393ff186a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A76F68-37FF-4191-A04C-3604B50F58F9}">
  <ds:schemaRefs>
    <ds:schemaRef ds:uri="http://schemas.microsoft.com/office/2006/metadata/properties"/>
    <ds:schemaRef ds:uri="http://schemas.microsoft.com/office/infopath/2007/PartnerControls"/>
    <ds:schemaRef ds:uri="ea808239-00a6-4215-a9d6-fc520209ca30"/>
    <ds:schemaRef ds:uri="b5b74ce5-51f5-40a1-8d3c-0236fd03e9e3"/>
  </ds:schemaRefs>
</ds:datastoreItem>
</file>

<file path=customXml/itemProps2.xml><?xml version="1.0" encoding="utf-8"?>
<ds:datastoreItem xmlns:ds="http://schemas.openxmlformats.org/officeDocument/2006/customXml" ds:itemID="{C4A6C9AB-F721-EE45-8494-3F89C025E2C9}">
  <ds:schemaRefs>
    <ds:schemaRef ds:uri="http://schemas.openxmlformats.org/officeDocument/2006/bibliography"/>
  </ds:schemaRefs>
</ds:datastoreItem>
</file>

<file path=customXml/itemProps3.xml><?xml version="1.0" encoding="utf-8"?>
<ds:datastoreItem xmlns:ds="http://schemas.openxmlformats.org/officeDocument/2006/customXml" ds:itemID="{6C4D7115-DABC-4BB9-B5A8-C79C2D7A4870}">
  <ds:schemaRefs>
    <ds:schemaRef ds:uri="http://schemas.microsoft.com/sharepoint/v3/contenttype/forms"/>
  </ds:schemaRefs>
</ds:datastoreItem>
</file>

<file path=customXml/itemProps4.xml><?xml version="1.0" encoding="utf-8"?>
<ds:datastoreItem xmlns:ds="http://schemas.openxmlformats.org/officeDocument/2006/customXml" ds:itemID="{F63441E3-9267-4A24-B85D-CCFEA5F4B91E}"/>
</file>

<file path=docProps/app.xml><?xml version="1.0" encoding="utf-8"?>
<Properties xmlns="http://schemas.openxmlformats.org/officeDocument/2006/extended-properties" xmlns:vt="http://schemas.openxmlformats.org/officeDocument/2006/docPropsVTypes">
  <Template>Normal</Template>
  <TotalTime>2912</TotalTime>
  <Pages>15</Pages>
  <Words>4077</Words>
  <Characters>23531</Characters>
  <Application>Microsoft Office Word</Application>
  <DocSecurity>0</DocSecurity>
  <Lines>490</Lines>
  <Paragraphs>281</Paragraphs>
  <ScaleCrop>false</ScaleCrop>
  <Company>The Social Deck</Company>
  <LinksUpToDate>false</LinksUpToDate>
  <CharactersWithSpaces>27327</CharactersWithSpaces>
  <SharedDoc>false</SharedDoc>
  <HLinks>
    <vt:vector size="216" baseType="variant">
      <vt:variant>
        <vt:i4>5308509</vt:i4>
      </vt:variant>
      <vt:variant>
        <vt:i4>177</vt:i4>
      </vt:variant>
      <vt:variant>
        <vt:i4>0</vt:i4>
      </vt:variant>
      <vt:variant>
        <vt:i4>5</vt:i4>
      </vt:variant>
      <vt:variant>
        <vt:lpwstr>https://protect.checkpoint.com/v2/r04/___https://www.ndrp.org.au/research/disabilityresearchleadershipprogram___.Y3A0YTpuZHJwOmM6b2ZmaWNlMzY1X2VtYWlsc19hdHRhY2htZW50OmM0Yzc1YjQzZGJkYjgwMjlkZjNmMzE5YTE2Nzc4YzE2Ojc6YTkyMTo2NDFmYjA2NDc4NzJiY2M1YTdmNzU3NDIwNjgzNGU3YjNlYTgzNTIzNzY4MTg3ZjcyNGVjMzM2OTBjYWU4MmQzOnA6VDpO</vt:lpwstr>
      </vt:variant>
      <vt:variant>
        <vt:lpwstr/>
      </vt:variant>
      <vt:variant>
        <vt:i4>1966155</vt:i4>
      </vt:variant>
      <vt:variant>
        <vt:i4>174</vt:i4>
      </vt:variant>
      <vt:variant>
        <vt:i4>0</vt:i4>
      </vt:variant>
      <vt:variant>
        <vt:i4>5</vt:i4>
      </vt:variant>
      <vt:variant>
        <vt:lpwstr>https://protect.checkpoint.com/v2/r04/___https://www.ndrp.org.au/principles___.Y3A0YTpuZHJwOmM6b2ZmaWNlMzY1X2VtYWlsc19hdHRhY2htZW50OmM0Yzc1YjQzZGJkYjgwMjlkZjNmMzE5YTE2Nzc4YzE2Ojc6MDM1NDo2NDlmN2Q5NTE2NjI0OGNkNTNmYWQwNDhmMDNiMjFkNWM4OGZjMzdmMWU4MTRhNzMzNDhlNDFkZGVjZDliNjFmOnA6VDpO</vt:lpwstr>
      </vt:variant>
      <vt:variant>
        <vt:lpwstr/>
      </vt:variant>
      <vt:variant>
        <vt:i4>1441868</vt:i4>
      </vt:variant>
      <vt:variant>
        <vt:i4>171</vt:i4>
      </vt:variant>
      <vt:variant>
        <vt:i4>0</vt:i4>
      </vt:variant>
      <vt:variant>
        <vt:i4>5</vt:i4>
      </vt:variant>
      <vt:variant>
        <vt:lpwstr>https://protect.checkpoint.com/v2/r04/___https://www.ndrp.org.au/researchagenda___.Y3A0YTpuZHJwOmM6b2ZmaWNlMzY1X2VtYWlsc19hdHRhY2htZW50OmM0Yzc1YjQzZGJkYjgwMjlkZjNmMzE5YTE2Nzc4YzE2Ojc6N2YwNzpjODg2MjgyOTFkMTE1YWYyZjc5OWQyMDQzYWI0NzgwMTU1ZjhkODMzOTMyYWQyMDI4NThmOGJkZjA0OWEyNDU5OnA6VDpO</vt:lpwstr>
      </vt:variant>
      <vt:variant>
        <vt:lpwstr/>
      </vt:variant>
      <vt:variant>
        <vt:i4>3801192</vt:i4>
      </vt:variant>
      <vt:variant>
        <vt:i4>168</vt:i4>
      </vt:variant>
      <vt:variant>
        <vt:i4>0</vt:i4>
      </vt:variant>
      <vt:variant>
        <vt:i4>5</vt:i4>
      </vt:variant>
      <vt:variant>
        <vt:lpwstr>https://protect.checkpoint.com/v2/r04/___https://www.ndrp.org.au/about/our-people/board-of-directors___.Y3A0YTpuZHJwOmM6b2ZmaWNlMzY1X2VtYWlsc19hdHRhY2htZW50OmM0Yzc1YjQzZGJkYjgwMjlkZjNmMzE5YTE2Nzc4YzE2Ojc6NzczNjpiMWNlNWUyYjhhNTY4ZWUxODM4ZTllODZkNGVhNTE3NzUwZjQ0ZWFjMzA4NjU0MTRkMjQzODYyODUzNTA4MWZmOnA6VDpO</vt:lpwstr>
      </vt:variant>
      <vt:variant>
        <vt:lpwstr/>
      </vt:variant>
      <vt:variant>
        <vt:i4>6553696</vt:i4>
      </vt:variant>
      <vt:variant>
        <vt:i4>165</vt:i4>
      </vt:variant>
      <vt:variant>
        <vt:i4>0</vt:i4>
      </vt:variant>
      <vt:variant>
        <vt:i4>5</vt:i4>
      </vt:variant>
      <vt:variant>
        <vt:lpwstr>https://protect.checkpoint.com/v2/r04/___https://www.ndrp.org.au/about/our-people/research-committee___.Y3A0YTpuZHJwOmM6b2ZmaWNlMzY1X2VtYWlsc19hdHRhY2htZW50OmM0Yzc1YjQzZGJkYjgwMjlkZjNmMzE5YTE2Nzc4YzE2Ojc6MmQzMjo1ZDlmYjFmYWRkYzM1ZTA3ZGNlZDBmODk3MDA2ZDdlMzgyM2UwYjJmY2EzNGZhMWY3YWY5YTg5Yzc1NTU0YjBhOnA6VDpO</vt:lpwstr>
      </vt:variant>
      <vt:variant>
        <vt:lpwstr/>
      </vt:variant>
      <vt:variant>
        <vt:i4>1441868</vt:i4>
      </vt:variant>
      <vt:variant>
        <vt:i4>162</vt:i4>
      </vt:variant>
      <vt:variant>
        <vt:i4>0</vt:i4>
      </vt:variant>
      <vt:variant>
        <vt:i4>5</vt:i4>
      </vt:variant>
      <vt:variant>
        <vt:lpwstr>https://protect.checkpoint.com/v2/r04/___https://www.ndrp.org.au/researchagenda___.Y3A0YTpuZHJwOmM6b2ZmaWNlMzY1X2VtYWlsc19hdHRhY2htZW50OmM0Yzc1YjQzZGJkYjgwMjlkZjNmMzE5YTE2Nzc4YzE2Ojc6N2YwNzpjODg2MjgyOTFkMTE1YWYyZjc5OWQyMDQzYWI0NzgwMTU1ZjhkODMzOTMyYWQyMDI4NThmOGJkZjA0OWEyNDU5OnA6VDpO</vt:lpwstr>
      </vt:variant>
      <vt:variant>
        <vt:lpwstr/>
      </vt:variant>
      <vt:variant>
        <vt:i4>1966155</vt:i4>
      </vt:variant>
      <vt:variant>
        <vt:i4>159</vt:i4>
      </vt:variant>
      <vt:variant>
        <vt:i4>0</vt:i4>
      </vt:variant>
      <vt:variant>
        <vt:i4>5</vt:i4>
      </vt:variant>
      <vt:variant>
        <vt:lpwstr>https://protect.checkpoint.com/v2/r04/___https://www.ndrp.org.au/principles___.Y3A0YTpuZHJwOmM6b2ZmaWNlMzY1X2VtYWlsc19hdHRhY2htZW50OmM0Yzc1YjQzZGJkYjgwMjlkZjNmMzE5YTE2Nzc4YzE2Ojc6MDM1NDo2NDlmN2Q5NTE2NjI0OGNkNTNmYWQwNDhmMDNiMjFkNWM4OGZjMzdmMWU4MTRhNzMzNDhlNDFkZGVjZDliNjFmOnA6VDpO</vt:lpwstr>
      </vt:variant>
      <vt:variant>
        <vt:lpwstr/>
      </vt:variant>
      <vt:variant>
        <vt:i4>1441868</vt:i4>
      </vt:variant>
      <vt:variant>
        <vt:i4>156</vt:i4>
      </vt:variant>
      <vt:variant>
        <vt:i4>0</vt:i4>
      </vt:variant>
      <vt:variant>
        <vt:i4>5</vt:i4>
      </vt:variant>
      <vt:variant>
        <vt:lpwstr>https://protect.checkpoint.com/v2/r04/___https://www.ndrp.org.au/researchagenda___.Y3A0YTpuZHJwOmM6b2ZmaWNlMzY1X2VtYWlsc19hdHRhY2htZW50OmM0Yzc1YjQzZGJkYjgwMjlkZjNmMzE5YTE2Nzc4YzE2Ojc6N2YwNzpjODg2MjgyOTFkMTE1YWYyZjc5OWQyMDQzYWI0NzgwMTU1ZjhkODMzOTMyYWQyMDI4NThmOGJkZjA0OWEyNDU5OnA6VDpO</vt:lpwstr>
      </vt:variant>
      <vt:variant>
        <vt:lpwstr/>
      </vt:variant>
      <vt:variant>
        <vt:i4>1966155</vt:i4>
      </vt:variant>
      <vt:variant>
        <vt:i4>153</vt:i4>
      </vt:variant>
      <vt:variant>
        <vt:i4>0</vt:i4>
      </vt:variant>
      <vt:variant>
        <vt:i4>5</vt:i4>
      </vt:variant>
      <vt:variant>
        <vt:lpwstr>https://protect.checkpoint.com/v2/r04/___https://www.ndrp.org.au/principles___.Y3A0YTpuZHJwOmM6b2ZmaWNlMzY1X2VtYWlsc19hdHRhY2htZW50OmM0Yzc1YjQzZGJkYjgwMjlkZjNmMzE5YTE2Nzc4YzE2Ojc6MDM1NDo2NDlmN2Q5NTE2NjI0OGNkNTNmYWQwNDhmMDNiMjFkNWM4OGZjMzdmMWU4MTRhNzMzNDhlNDFkZGVjZDliNjFmOnA6VDpO</vt:lpwstr>
      </vt:variant>
      <vt:variant>
        <vt:lpwstr/>
      </vt:variant>
      <vt:variant>
        <vt:i4>1441868</vt:i4>
      </vt:variant>
      <vt:variant>
        <vt:i4>150</vt:i4>
      </vt:variant>
      <vt:variant>
        <vt:i4>0</vt:i4>
      </vt:variant>
      <vt:variant>
        <vt:i4>5</vt:i4>
      </vt:variant>
      <vt:variant>
        <vt:lpwstr>https://protect.checkpoint.com/v2/r04/___https://www.ndrp.org.au/researchagenda___.Y3A0YTpuZHJwOmM6b2ZmaWNlMzY1X2VtYWlsc19hdHRhY2htZW50OmM0Yzc1YjQzZGJkYjgwMjlkZjNmMzE5YTE2Nzc4YzE2Ojc6N2YwNzpjODg2MjgyOTFkMTE1YWYyZjc5OWQyMDQzYWI0NzgwMTU1ZjhkODMzOTMyYWQyMDI4NThmOGJkZjA0OWEyNDU5OnA6VDpO</vt:lpwstr>
      </vt:variant>
      <vt:variant>
        <vt:lpwstr/>
      </vt:variant>
      <vt:variant>
        <vt:i4>7340084</vt:i4>
      </vt:variant>
      <vt:variant>
        <vt:i4>147</vt:i4>
      </vt:variant>
      <vt:variant>
        <vt:i4>0</vt:i4>
      </vt:variant>
      <vt:variant>
        <vt:i4>5</vt:i4>
      </vt:variant>
      <vt:variant>
        <vt:lpwstr>https://www.ndrp.org.au/principles</vt:lpwstr>
      </vt:variant>
      <vt:variant>
        <vt:lpwstr/>
      </vt:variant>
      <vt:variant>
        <vt:i4>6815800</vt:i4>
      </vt:variant>
      <vt:variant>
        <vt:i4>144</vt:i4>
      </vt:variant>
      <vt:variant>
        <vt:i4>0</vt:i4>
      </vt:variant>
      <vt:variant>
        <vt:i4>5</vt:i4>
      </vt:variant>
      <vt:variant>
        <vt:lpwstr>https://www.ndrp.org.au/researchagenda</vt:lpwstr>
      </vt:variant>
      <vt:variant>
        <vt:lpwstr/>
      </vt:variant>
      <vt:variant>
        <vt:i4>5242917</vt:i4>
      </vt:variant>
      <vt:variant>
        <vt:i4>141</vt:i4>
      </vt:variant>
      <vt:variant>
        <vt:i4>0</vt:i4>
      </vt:variant>
      <vt:variant>
        <vt:i4>5</vt:i4>
      </vt:variant>
      <vt:variant>
        <vt:lpwstr>mailto:info@ndrp.org.au</vt:lpwstr>
      </vt:variant>
      <vt:variant>
        <vt:lpwstr/>
      </vt:variant>
      <vt:variant>
        <vt:i4>1507380</vt:i4>
      </vt:variant>
      <vt:variant>
        <vt:i4>134</vt:i4>
      </vt:variant>
      <vt:variant>
        <vt:i4>0</vt:i4>
      </vt:variant>
      <vt:variant>
        <vt:i4>5</vt:i4>
      </vt:variant>
      <vt:variant>
        <vt:lpwstr/>
      </vt:variant>
      <vt:variant>
        <vt:lpwstr>_Toc235633060</vt:lpwstr>
      </vt:variant>
      <vt:variant>
        <vt:i4>1310772</vt:i4>
      </vt:variant>
      <vt:variant>
        <vt:i4>128</vt:i4>
      </vt:variant>
      <vt:variant>
        <vt:i4>0</vt:i4>
      </vt:variant>
      <vt:variant>
        <vt:i4>5</vt:i4>
      </vt:variant>
      <vt:variant>
        <vt:lpwstr/>
      </vt:variant>
      <vt:variant>
        <vt:lpwstr>_Toc235633059</vt:lpwstr>
      </vt:variant>
      <vt:variant>
        <vt:i4>1310772</vt:i4>
      </vt:variant>
      <vt:variant>
        <vt:i4>122</vt:i4>
      </vt:variant>
      <vt:variant>
        <vt:i4>0</vt:i4>
      </vt:variant>
      <vt:variant>
        <vt:i4>5</vt:i4>
      </vt:variant>
      <vt:variant>
        <vt:lpwstr/>
      </vt:variant>
      <vt:variant>
        <vt:lpwstr>_Toc235633058</vt:lpwstr>
      </vt:variant>
      <vt:variant>
        <vt:i4>1310772</vt:i4>
      </vt:variant>
      <vt:variant>
        <vt:i4>116</vt:i4>
      </vt:variant>
      <vt:variant>
        <vt:i4>0</vt:i4>
      </vt:variant>
      <vt:variant>
        <vt:i4>5</vt:i4>
      </vt:variant>
      <vt:variant>
        <vt:lpwstr/>
      </vt:variant>
      <vt:variant>
        <vt:lpwstr>_Toc235633057</vt:lpwstr>
      </vt:variant>
      <vt:variant>
        <vt:i4>1310772</vt:i4>
      </vt:variant>
      <vt:variant>
        <vt:i4>110</vt:i4>
      </vt:variant>
      <vt:variant>
        <vt:i4>0</vt:i4>
      </vt:variant>
      <vt:variant>
        <vt:i4>5</vt:i4>
      </vt:variant>
      <vt:variant>
        <vt:lpwstr/>
      </vt:variant>
      <vt:variant>
        <vt:lpwstr>_Toc235633056</vt:lpwstr>
      </vt:variant>
      <vt:variant>
        <vt:i4>1310772</vt:i4>
      </vt:variant>
      <vt:variant>
        <vt:i4>104</vt:i4>
      </vt:variant>
      <vt:variant>
        <vt:i4>0</vt:i4>
      </vt:variant>
      <vt:variant>
        <vt:i4>5</vt:i4>
      </vt:variant>
      <vt:variant>
        <vt:lpwstr/>
      </vt:variant>
      <vt:variant>
        <vt:lpwstr>_Toc235633055</vt:lpwstr>
      </vt:variant>
      <vt:variant>
        <vt:i4>1310772</vt:i4>
      </vt:variant>
      <vt:variant>
        <vt:i4>98</vt:i4>
      </vt:variant>
      <vt:variant>
        <vt:i4>0</vt:i4>
      </vt:variant>
      <vt:variant>
        <vt:i4>5</vt:i4>
      </vt:variant>
      <vt:variant>
        <vt:lpwstr/>
      </vt:variant>
      <vt:variant>
        <vt:lpwstr>_Toc235633054</vt:lpwstr>
      </vt:variant>
      <vt:variant>
        <vt:i4>1310772</vt:i4>
      </vt:variant>
      <vt:variant>
        <vt:i4>92</vt:i4>
      </vt:variant>
      <vt:variant>
        <vt:i4>0</vt:i4>
      </vt:variant>
      <vt:variant>
        <vt:i4>5</vt:i4>
      </vt:variant>
      <vt:variant>
        <vt:lpwstr/>
      </vt:variant>
      <vt:variant>
        <vt:lpwstr>_Toc235633053</vt:lpwstr>
      </vt:variant>
      <vt:variant>
        <vt:i4>1310772</vt:i4>
      </vt:variant>
      <vt:variant>
        <vt:i4>86</vt:i4>
      </vt:variant>
      <vt:variant>
        <vt:i4>0</vt:i4>
      </vt:variant>
      <vt:variant>
        <vt:i4>5</vt:i4>
      </vt:variant>
      <vt:variant>
        <vt:lpwstr/>
      </vt:variant>
      <vt:variant>
        <vt:lpwstr>_Toc235633052</vt:lpwstr>
      </vt:variant>
      <vt:variant>
        <vt:i4>1310772</vt:i4>
      </vt:variant>
      <vt:variant>
        <vt:i4>80</vt:i4>
      </vt:variant>
      <vt:variant>
        <vt:i4>0</vt:i4>
      </vt:variant>
      <vt:variant>
        <vt:i4>5</vt:i4>
      </vt:variant>
      <vt:variant>
        <vt:lpwstr/>
      </vt:variant>
      <vt:variant>
        <vt:lpwstr>_Toc235633051</vt:lpwstr>
      </vt:variant>
      <vt:variant>
        <vt:i4>1310772</vt:i4>
      </vt:variant>
      <vt:variant>
        <vt:i4>74</vt:i4>
      </vt:variant>
      <vt:variant>
        <vt:i4>0</vt:i4>
      </vt:variant>
      <vt:variant>
        <vt:i4>5</vt:i4>
      </vt:variant>
      <vt:variant>
        <vt:lpwstr/>
      </vt:variant>
      <vt:variant>
        <vt:lpwstr>_Toc235633050</vt:lpwstr>
      </vt:variant>
      <vt:variant>
        <vt:i4>1376308</vt:i4>
      </vt:variant>
      <vt:variant>
        <vt:i4>68</vt:i4>
      </vt:variant>
      <vt:variant>
        <vt:i4>0</vt:i4>
      </vt:variant>
      <vt:variant>
        <vt:i4>5</vt:i4>
      </vt:variant>
      <vt:variant>
        <vt:lpwstr/>
      </vt:variant>
      <vt:variant>
        <vt:lpwstr>_Toc235633049</vt:lpwstr>
      </vt:variant>
      <vt:variant>
        <vt:i4>1376308</vt:i4>
      </vt:variant>
      <vt:variant>
        <vt:i4>62</vt:i4>
      </vt:variant>
      <vt:variant>
        <vt:i4>0</vt:i4>
      </vt:variant>
      <vt:variant>
        <vt:i4>5</vt:i4>
      </vt:variant>
      <vt:variant>
        <vt:lpwstr/>
      </vt:variant>
      <vt:variant>
        <vt:lpwstr>_Toc235633048</vt:lpwstr>
      </vt:variant>
      <vt:variant>
        <vt:i4>1376308</vt:i4>
      </vt:variant>
      <vt:variant>
        <vt:i4>56</vt:i4>
      </vt:variant>
      <vt:variant>
        <vt:i4>0</vt:i4>
      </vt:variant>
      <vt:variant>
        <vt:i4>5</vt:i4>
      </vt:variant>
      <vt:variant>
        <vt:lpwstr/>
      </vt:variant>
      <vt:variant>
        <vt:lpwstr>_Toc235633047</vt:lpwstr>
      </vt:variant>
      <vt:variant>
        <vt:i4>1376308</vt:i4>
      </vt:variant>
      <vt:variant>
        <vt:i4>50</vt:i4>
      </vt:variant>
      <vt:variant>
        <vt:i4>0</vt:i4>
      </vt:variant>
      <vt:variant>
        <vt:i4>5</vt:i4>
      </vt:variant>
      <vt:variant>
        <vt:lpwstr/>
      </vt:variant>
      <vt:variant>
        <vt:lpwstr>_Toc235633046</vt:lpwstr>
      </vt:variant>
      <vt:variant>
        <vt:i4>1376308</vt:i4>
      </vt:variant>
      <vt:variant>
        <vt:i4>44</vt:i4>
      </vt:variant>
      <vt:variant>
        <vt:i4>0</vt:i4>
      </vt:variant>
      <vt:variant>
        <vt:i4>5</vt:i4>
      </vt:variant>
      <vt:variant>
        <vt:lpwstr/>
      </vt:variant>
      <vt:variant>
        <vt:lpwstr>_Toc235633045</vt:lpwstr>
      </vt:variant>
      <vt:variant>
        <vt:i4>1376308</vt:i4>
      </vt:variant>
      <vt:variant>
        <vt:i4>38</vt:i4>
      </vt:variant>
      <vt:variant>
        <vt:i4>0</vt:i4>
      </vt:variant>
      <vt:variant>
        <vt:i4>5</vt:i4>
      </vt:variant>
      <vt:variant>
        <vt:lpwstr/>
      </vt:variant>
      <vt:variant>
        <vt:lpwstr>_Toc235633044</vt:lpwstr>
      </vt:variant>
      <vt:variant>
        <vt:i4>1376308</vt:i4>
      </vt:variant>
      <vt:variant>
        <vt:i4>32</vt:i4>
      </vt:variant>
      <vt:variant>
        <vt:i4>0</vt:i4>
      </vt:variant>
      <vt:variant>
        <vt:i4>5</vt:i4>
      </vt:variant>
      <vt:variant>
        <vt:lpwstr/>
      </vt:variant>
      <vt:variant>
        <vt:lpwstr>_Toc235633043</vt:lpwstr>
      </vt:variant>
      <vt:variant>
        <vt:i4>1376308</vt:i4>
      </vt:variant>
      <vt:variant>
        <vt:i4>26</vt:i4>
      </vt:variant>
      <vt:variant>
        <vt:i4>0</vt:i4>
      </vt:variant>
      <vt:variant>
        <vt:i4>5</vt:i4>
      </vt:variant>
      <vt:variant>
        <vt:lpwstr/>
      </vt:variant>
      <vt:variant>
        <vt:lpwstr>_Toc235633042</vt:lpwstr>
      </vt:variant>
      <vt:variant>
        <vt:i4>1376308</vt:i4>
      </vt:variant>
      <vt:variant>
        <vt:i4>20</vt:i4>
      </vt:variant>
      <vt:variant>
        <vt:i4>0</vt:i4>
      </vt:variant>
      <vt:variant>
        <vt:i4>5</vt:i4>
      </vt:variant>
      <vt:variant>
        <vt:lpwstr/>
      </vt:variant>
      <vt:variant>
        <vt:lpwstr>_Toc235633041</vt:lpwstr>
      </vt:variant>
      <vt:variant>
        <vt:i4>1376308</vt:i4>
      </vt:variant>
      <vt:variant>
        <vt:i4>14</vt:i4>
      </vt:variant>
      <vt:variant>
        <vt:i4>0</vt:i4>
      </vt:variant>
      <vt:variant>
        <vt:i4>5</vt:i4>
      </vt:variant>
      <vt:variant>
        <vt:lpwstr/>
      </vt:variant>
      <vt:variant>
        <vt:lpwstr>_Toc235633040</vt:lpwstr>
      </vt:variant>
      <vt:variant>
        <vt:i4>1179700</vt:i4>
      </vt:variant>
      <vt:variant>
        <vt:i4>8</vt:i4>
      </vt:variant>
      <vt:variant>
        <vt:i4>0</vt:i4>
      </vt:variant>
      <vt:variant>
        <vt:i4>5</vt:i4>
      </vt:variant>
      <vt:variant>
        <vt:lpwstr/>
      </vt:variant>
      <vt:variant>
        <vt:lpwstr>_Toc235633039</vt:lpwstr>
      </vt:variant>
      <vt:variant>
        <vt:i4>1179700</vt:i4>
      </vt:variant>
      <vt:variant>
        <vt:i4>2</vt:i4>
      </vt:variant>
      <vt:variant>
        <vt:i4>0</vt:i4>
      </vt:variant>
      <vt:variant>
        <vt:i4>5</vt:i4>
      </vt:variant>
      <vt:variant>
        <vt:lpwstr/>
      </vt:variant>
      <vt:variant>
        <vt:lpwstr>_Toc235633038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Mason</dc:creator>
  <cp:keywords/>
  <cp:lastModifiedBy>Catherine Raffaele</cp:lastModifiedBy>
  <cp:revision>439</cp:revision>
  <cp:lastPrinted>2022-07-29T21:09:00Z</cp:lastPrinted>
  <dcterms:created xsi:type="dcterms:W3CDTF">2026-04-30T19:52:00Z</dcterms:created>
  <dcterms:modified xsi:type="dcterms:W3CDTF">2026-08-05T05:51:00Z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0x010100F605397188C77043952A5A2ECC30E2A1</vt:lpwstr>
  </property>
  <property fmtid="{D5CDD505-2E9C-101B-9397-08002B2CF9AE}" pid="3" name="MediaServiceImageTags">
    <vt:lpwstr/>
  </property>
</Properties>
</file>